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9E" w:rsidRPr="008B2508" w:rsidRDefault="000B3096" w:rsidP="00AF4F9E">
      <w:pPr>
        <w:rPr>
          <w:rFonts w:ascii="Times New Roman" w:hAnsi="Times New Roman" w:cs="Times New Roman"/>
          <w:sz w:val="24"/>
          <w:szCs w:val="24"/>
        </w:rPr>
      </w:pPr>
      <w:bookmarkStart w:id="0" w:name="_GoBack"/>
      <w:r w:rsidRPr="000B3096">
        <w:rPr>
          <w:rFonts w:ascii="Times New Roman" w:hAnsi="Times New Roman" w:cs="Times New Roman"/>
          <w:noProof/>
          <w:sz w:val="24"/>
          <w:szCs w:val="24"/>
          <w:lang w:eastAsia="ru-RU"/>
        </w:rPr>
        <w:drawing>
          <wp:inline distT="0" distB="0" distL="0" distR="0">
            <wp:extent cx="6772275" cy="9715907"/>
            <wp:effectExtent l="0" t="0" r="0" b="0"/>
            <wp:docPr id="2" name="Рисунок 2" descr="C:\Users\user\Downloads\scanner_20221208_16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anner_20221208_1624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9432" cy="9726174"/>
                    </a:xfrm>
                    <a:prstGeom prst="rect">
                      <a:avLst/>
                    </a:prstGeom>
                    <a:noFill/>
                    <a:ln>
                      <a:noFill/>
                    </a:ln>
                  </pic:spPr>
                </pic:pic>
              </a:graphicData>
            </a:graphic>
          </wp:inline>
        </w:drawing>
      </w:r>
      <w:bookmarkEnd w:id="0"/>
    </w:p>
    <w:p w:rsidR="00AF4F9E" w:rsidRPr="008B2508" w:rsidRDefault="00AF4F9E" w:rsidP="00AF4F9E">
      <w:pPr>
        <w:rPr>
          <w:rFonts w:ascii="Times New Roman" w:hAnsi="Times New Roman" w:cs="Times New Roman"/>
          <w:sz w:val="24"/>
          <w:szCs w:val="24"/>
        </w:rPr>
      </w:pPr>
    </w:p>
    <w:p w:rsidR="00AF4F9E" w:rsidRPr="008B2508" w:rsidRDefault="00AF4F9E" w:rsidP="00AF4F9E">
      <w:pPr>
        <w:rPr>
          <w:rFonts w:ascii="Times New Roman" w:hAnsi="Times New Roman" w:cs="Times New Roman"/>
          <w:sz w:val="24"/>
          <w:szCs w:val="24"/>
        </w:rPr>
      </w:pPr>
    </w:p>
    <w:p w:rsidR="00AF4F9E" w:rsidRPr="00AF4F9E" w:rsidRDefault="00AF4F9E" w:rsidP="00AF4F9E">
      <w:pPr>
        <w:keepNext/>
        <w:keepLines/>
        <w:spacing w:after="0" w:line="270" w:lineRule="auto"/>
        <w:ind w:right="484"/>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b/>
          <w:color w:val="000000"/>
          <w:sz w:val="24"/>
          <w:lang w:eastAsia="ru-RU"/>
        </w:rPr>
        <w:t>ПОЯСНИТЕЛЬНАЯ   ЗАПИСКА</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23"/>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Данная рабочая программа разработана на основе Федерального государственного образовательного стандарта среднего общего образования и примерной программы по биологии к учебнику для 10-11 классов общеобразовательных учреждений / Базовый уровень/,</w:t>
      </w:r>
      <w:r w:rsidRPr="00AF4F9E">
        <w:rPr>
          <w:rFonts w:ascii="Times New Roman" w:hAnsi="Times New Roman" w:cs="Times New Roman"/>
          <w:color w:val="333333"/>
          <w:sz w:val="21"/>
          <w:szCs w:val="21"/>
          <w:shd w:val="clear" w:color="auto" w:fill="FFFFFF"/>
        </w:rPr>
        <w:t> </w:t>
      </w:r>
      <w:r w:rsidRPr="00AF4F9E">
        <w:rPr>
          <w:rStyle w:val="productchar-value"/>
          <w:rFonts w:ascii="Times New Roman" w:hAnsi="Times New Roman" w:cs="Times New Roman"/>
          <w:color w:val="333333"/>
          <w:sz w:val="21"/>
          <w:szCs w:val="21"/>
          <w:shd w:val="clear" w:color="auto" w:fill="FFFFFF"/>
        </w:rPr>
        <w:t>Пасечник В. В., Каменский А. А., Рубцов А. М. и др. /Под ред. Пасечника В. В</w:t>
      </w:r>
      <w:r w:rsidRPr="00AF4F9E">
        <w:rPr>
          <w:rFonts w:ascii="Times New Roman" w:eastAsia="Times New Roman" w:hAnsi="Times New Roman" w:cs="Times New Roman"/>
          <w:color w:val="000000"/>
          <w:sz w:val="24"/>
          <w:lang w:eastAsia="ru-RU"/>
        </w:rPr>
        <w:t xml:space="preserve">– М.: Просвещение, 2020 г.  </w:t>
      </w:r>
    </w:p>
    <w:p w:rsidR="00AF4F9E" w:rsidRPr="00AF4F9E" w:rsidRDefault="00AF4F9E" w:rsidP="00AF4F9E">
      <w:pPr>
        <w:spacing w:after="17"/>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Рабочая программа по биологии построена на основе: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Фундаментального ядра содержания общего образования;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Требований к результатам освоения основной образовательной программы основного общего образования, представленных в Федеральном образовательном стандарте основного общего образования;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Примерной программы основного общего образования по биологии как инвариантной части учебного курса;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Программы развития и формирования универсальных учебных действий;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Программы духовно-нравственного развития и воспитания личности;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Федеральный закон Российской Федерации от 29.12.2012 г. № 279-ФЗ «Об образовании в Российской Федерации»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Федеральный государственный образовательный стандарт http://минобрнауки.рф/documents/336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Приказ Минобразования РФ от 31.12.2015г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17.12.2010г №1897» №1577.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Целью</w:t>
      </w:r>
      <w:r w:rsidRPr="00AF4F9E">
        <w:rPr>
          <w:rFonts w:ascii="Times New Roman" w:eastAsia="Times New Roman" w:hAnsi="Times New Roman" w:cs="Times New Roman"/>
          <w:color w:val="000000"/>
          <w:sz w:val="24"/>
          <w:lang w:eastAsia="ru-RU"/>
        </w:rPr>
        <w:t xml:space="preserve"> реализации основной образовательной программы основного общего образования по учебному предмету «Биология»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Задачами учебного предмета являются: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о строении, многообразии и особенностях биосистем (клетка, организм, популяция, вид, </w:t>
      </w:r>
      <w:r w:rsidRPr="00AF4F9E">
        <w:rPr>
          <w:rFonts w:ascii="Times New Roman" w:eastAsia="Times New Roman" w:hAnsi="Times New Roman" w:cs="Times New Roman"/>
          <w:color w:val="000000"/>
          <w:sz w:val="24"/>
          <w:lang w:eastAsia="ru-RU"/>
        </w:rPr>
        <w:lastRenderedPageBreak/>
        <w:t xml:space="preserve">биогеоценоз, биосфера); выдающихся биологических открытиях и современных исследованиях в биологической науке;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AF4F9E" w:rsidRPr="00AF4F9E" w:rsidRDefault="00AF4F9E" w:rsidP="00AF4F9E">
      <w:pPr>
        <w:numPr>
          <w:ilvl w:val="0"/>
          <w:numId w:val="3"/>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r w:rsidRPr="00AF4F9E">
        <w:rPr>
          <w:rFonts w:ascii="Times New Roman" w:eastAsia="Times New Roman" w:hAnsi="Times New Roman" w:cs="Times New Roman"/>
          <w:i/>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Виды и формы контроля: </w:t>
      </w:r>
      <w:r w:rsidRPr="00AF4F9E">
        <w:rPr>
          <w:rFonts w:ascii="Times New Roman" w:eastAsia="Times New Roman" w:hAnsi="Times New Roman" w:cs="Times New Roman"/>
          <w:color w:val="000000"/>
          <w:sz w:val="24"/>
          <w:lang w:eastAsia="ru-RU"/>
        </w:rPr>
        <w:t>индивидуальный опрос, фронтальный опрос, самостоятельная работа, тест, лабораторная работа, практическая работа.</w:t>
      </w:r>
      <w:r w:rsidRPr="00AF4F9E">
        <w:rPr>
          <w:rFonts w:ascii="Times New Roman" w:eastAsia="Times New Roman" w:hAnsi="Times New Roman" w:cs="Times New Roman"/>
          <w:i/>
          <w:color w:val="000000"/>
          <w:sz w:val="24"/>
          <w:lang w:eastAsia="ru-RU"/>
        </w:rPr>
        <w:t xml:space="preserve"> </w:t>
      </w:r>
    </w:p>
    <w:p w:rsidR="00AF4F9E" w:rsidRPr="00AF4F9E" w:rsidRDefault="00AF4F9E" w:rsidP="00AF4F9E">
      <w:pPr>
        <w:spacing w:after="22"/>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Программа предмета «Биология» рассчитана на два года. Общее количество часов на уровне основного общего образования составляет </w:t>
      </w:r>
      <w:r>
        <w:rPr>
          <w:rFonts w:ascii="Times New Roman" w:eastAsia="Times New Roman" w:hAnsi="Times New Roman" w:cs="Times New Roman"/>
          <w:color w:val="000000"/>
          <w:sz w:val="24"/>
          <w:lang w:eastAsia="ru-RU"/>
        </w:rPr>
        <w:t xml:space="preserve">68 </w:t>
      </w:r>
      <w:r w:rsidRPr="00AF4F9E">
        <w:rPr>
          <w:rFonts w:ascii="Times New Roman" w:eastAsia="Times New Roman" w:hAnsi="Times New Roman" w:cs="Times New Roman"/>
          <w:color w:val="000000"/>
          <w:sz w:val="24"/>
          <w:lang w:eastAsia="ru-RU"/>
        </w:rPr>
        <w:t xml:space="preserve">часов со следующим распределением часов по классам: 10-й класс – </w:t>
      </w:r>
      <w:r>
        <w:rPr>
          <w:rFonts w:ascii="Times New Roman" w:eastAsia="Times New Roman" w:hAnsi="Times New Roman" w:cs="Times New Roman"/>
          <w:color w:val="000000"/>
          <w:sz w:val="24"/>
          <w:lang w:eastAsia="ru-RU"/>
        </w:rPr>
        <w:t>34 часа; 11– й класс 34 часа</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32"/>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Для реализации образовательной программы используется оборудование центра «Точка Роста» </w:t>
      </w:r>
      <w:r w:rsidRPr="00AF4F9E">
        <w:rPr>
          <w:rFonts w:ascii="Times New Roman" w:eastAsia="Times New Roman" w:hAnsi="Times New Roman" w:cs="Times New Roman"/>
          <w:b/>
          <w:i/>
          <w:color w:val="000000"/>
          <w:sz w:val="24"/>
          <w:lang w:eastAsia="ru-RU"/>
        </w:rPr>
        <w:t xml:space="preserve">Целями реализации </w:t>
      </w:r>
      <w:r w:rsidRPr="00AF4F9E">
        <w:rPr>
          <w:rFonts w:ascii="Times New Roman" w:eastAsia="Times New Roman" w:hAnsi="Times New Roman" w:cs="Times New Roman"/>
          <w:color w:val="000000"/>
          <w:sz w:val="24"/>
          <w:lang w:eastAsia="ru-RU"/>
        </w:rPr>
        <w:t xml:space="preserve">основной образовательной программы среднего общего образования являются: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становление и развитие личности обучающегося в </w:t>
      </w:r>
      <w:proofErr w:type="spellStart"/>
      <w:r w:rsidRPr="00AF4F9E">
        <w:rPr>
          <w:rFonts w:ascii="Times New Roman" w:eastAsia="Times New Roman" w:hAnsi="Times New Roman" w:cs="Times New Roman"/>
          <w:color w:val="000000"/>
          <w:sz w:val="24"/>
          <w:lang w:eastAsia="ru-RU"/>
        </w:rPr>
        <w:t>еѐ</w:t>
      </w:r>
      <w:proofErr w:type="spellEnd"/>
      <w:r w:rsidRPr="00AF4F9E">
        <w:rPr>
          <w:rFonts w:ascii="Times New Roman" w:eastAsia="Times New Roman" w:hAnsi="Times New Roman" w:cs="Times New Roman"/>
          <w:color w:val="000000"/>
          <w:sz w:val="24"/>
          <w:lang w:eastAsia="ru-RU"/>
        </w:rPr>
        <w:t xml:space="preserve"> самобытности, уникальности, неповторимости, осознание собственной индивидуальности, появление жизненных планов, готовность к самоопределению;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w:t>
      </w:r>
      <w:r w:rsidRPr="00AF4F9E">
        <w:rPr>
          <w:rFonts w:ascii="Times New Roman" w:eastAsia="Times New Roman" w:hAnsi="Times New Roman" w:cs="Times New Roman"/>
          <w:b/>
          <w:i/>
          <w:color w:val="000000"/>
          <w:sz w:val="24"/>
          <w:lang w:eastAsia="ru-RU"/>
        </w:rPr>
        <w:t xml:space="preserve">индивидуальной образовательной траектории </w:t>
      </w:r>
      <w:r w:rsidRPr="00AF4F9E">
        <w:rPr>
          <w:rFonts w:ascii="Times New Roman" w:eastAsia="Times New Roman" w:hAnsi="Times New Roman" w:cs="Times New Roman"/>
          <w:color w:val="000000"/>
          <w:sz w:val="24"/>
          <w:lang w:eastAsia="ru-RU"/>
        </w:rPr>
        <w:t xml:space="preserve">его развития и состояния здоровья.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AF4F9E">
        <w:rPr>
          <w:rFonts w:ascii="Times New Roman" w:eastAsia="Times New Roman" w:hAnsi="Times New Roman" w:cs="Times New Roman"/>
          <w:b/>
          <w:i/>
          <w:color w:val="000000"/>
          <w:sz w:val="24"/>
          <w:lang w:eastAsia="ru-RU"/>
        </w:rPr>
        <w:t>основных задач</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формирование российской гражданской идентичности обучающихся;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сохранение и развитие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обеспечение равных возможностей получения качественного среднего общего образования;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обеспечение достижения обучающимися образовательных результатов в соответствии с требованиями, установленными Стандартом; </w:t>
      </w:r>
    </w:p>
    <w:p w:rsidR="00AF4F9E" w:rsidRPr="00AF4F9E" w:rsidRDefault="00AF4F9E" w:rsidP="00AF4F9E">
      <w:pPr>
        <w:numPr>
          <w:ilvl w:val="0"/>
          <w:numId w:val="4"/>
        </w:numPr>
        <w:spacing w:after="82"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обеспечение реализации бесплатного образования на уровне среднего общего образования в </w:t>
      </w:r>
      <w:proofErr w:type="spellStart"/>
      <w:r w:rsidRPr="00AF4F9E">
        <w:rPr>
          <w:rFonts w:ascii="Times New Roman" w:eastAsia="Times New Roman" w:hAnsi="Times New Roman" w:cs="Times New Roman"/>
          <w:color w:val="000000"/>
          <w:sz w:val="24"/>
          <w:lang w:eastAsia="ru-RU"/>
        </w:rPr>
        <w:t>объѐме</w:t>
      </w:r>
      <w:proofErr w:type="spellEnd"/>
      <w:r w:rsidRPr="00AF4F9E">
        <w:rPr>
          <w:rFonts w:ascii="Times New Roman" w:eastAsia="Times New Roman" w:hAnsi="Times New Roman" w:cs="Times New Roman"/>
          <w:color w:val="000000"/>
          <w:sz w:val="24"/>
          <w:lang w:eastAsia="ru-RU"/>
        </w:rPr>
        <w:t xml:space="preserve">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w:t>
      </w:r>
      <w:proofErr w:type="spellStart"/>
      <w:r w:rsidRPr="00AF4F9E">
        <w:rPr>
          <w:rFonts w:ascii="Times New Roman" w:eastAsia="Times New Roman" w:hAnsi="Times New Roman" w:cs="Times New Roman"/>
          <w:color w:val="000000"/>
          <w:sz w:val="24"/>
          <w:lang w:eastAsia="ru-RU"/>
        </w:rPr>
        <w:t>углублѐнном</w:t>
      </w:r>
      <w:proofErr w:type="spellEnd"/>
      <w:r w:rsidRPr="00AF4F9E">
        <w:rPr>
          <w:rFonts w:ascii="Times New Roman" w:eastAsia="Times New Roman" w:hAnsi="Times New Roman" w:cs="Times New Roman"/>
          <w:color w:val="000000"/>
          <w:sz w:val="24"/>
          <w:lang w:eastAsia="ru-RU"/>
        </w:rPr>
        <w:t xml:space="preserve"> уровне), а также внеурочную деятельность;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развитие государственно-общественного управления в образовании;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F4F9E" w:rsidRPr="00AF4F9E" w:rsidRDefault="00AF4F9E" w:rsidP="00AF4F9E">
      <w:pPr>
        <w:numPr>
          <w:ilvl w:val="0"/>
          <w:numId w:val="4"/>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создание условий для развития и самореализации обучающихся, для формирования здорового, безопасного и экологически целесообразного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образа жизни обучающихся. </w:t>
      </w:r>
    </w:p>
    <w:p w:rsidR="00AF4F9E" w:rsidRPr="00AF4F9E" w:rsidRDefault="00AF4F9E" w:rsidP="00AF4F9E">
      <w:pPr>
        <w:spacing w:after="0"/>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30"/>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keepNext/>
        <w:keepLines/>
        <w:spacing w:after="0" w:line="270" w:lineRule="auto"/>
        <w:ind w:right="280"/>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2. ПЛАНИРУЕМЫЕ РЕЗУЛЬТАТЫ ОСВОЕНИЯ КОНКРЕТНОГО УЧЕБНОГО ПРЕДМЕТА В 10-11 КЛАССЕ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Личностные результаты освоения основной образовательной программы должны отражать: </w:t>
      </w:r>
    </w:p>
    <w:p w:rsidR="00AF4F9E" w:rsidRPr="00AF4F9E" w:rsidRDefault="00AF4F9E" w:rsidP="00AF4F9E">
      <w:pPr>
        <w:numPr>
          <w:ilvl w:val="0"/>
          <w:numId w:val="5"/>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AF4F9E" w:rsidRPr="00AF4F9E" w:rsidRDefault="00AF4F9E" w:rsidP="00AF4F9E">
      <w:pPr>
        <w:numPr>
          <w:ilvl w:val="0"/>
          <w:numId w:val="5"/>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3) готовность к служению Отечеству, его защите;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proofErr w:type="spellStart"/>
      <w:r w:rsidRPr="00AF4F9E">
        <w:rPr>
          <w:rFonts w:ascii="Times New Roman" w:eastAsia="Times New Roman" w:hAnsi="Times New Roman" w:cs="Times New Roman"/>
          <w:color w:val="000000"/>
          <w:sz w:val="24"/>
          <w:lang w:eastAsia="ru-RU"/>
        </w:rPr>
        <w:t>сформированность</w:t>
      </w:r>
      <w:proofErr w:type="spellEnd"/>
      <w:r w:rsidRPr="00AF4F9E">
        <w:rPr>
          <w:rFonts w:ascii="Times New Roman" w:eastAsia="Times New Roman" w:hAnsi="Times New Roman" w:cs="Times New Roman"/>
          <w:color w:val="000000"/>
          <w:sz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proofErr w:type="spellStart"/>
      <w:r w:rsidRPr="00AF4F9E">
        <w:rPr>
          <w:rFonts w:ascii="Times New Roman" w:eastAsia="Times New Roman" w:hAnsi="Times New Roman" w:cs="Times New Roman"/>
          <w:color w:val="000000"/>
          <w:sz w:val="24"/>
          <w:lang w:eastAsia="ru-RU"/>
        </w:rPr>
        <w:lastRenderedPageBreak/>
        <w:t>сформированность</w:t>
      </w:r>
      <w:proofErr w:type="spellEnd"/>
      <w:r w:rsidRPr="00AF4F9E">
        <w:rPr>
          <w:rFonts w:ascii="Times New Roman" w:eastAsia="Times New Roman" w:hAnsi="Times New Roman" w:cs="Times New Roman"/>
          <w:color w:val="000000"/>
          <w:sz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навыки сотрудничества со сверстниками, детьми младшего возраста, взрослыми в образовательной, общественно полезной, </w:t>
      </w:r>
      <w:proofErr w:type="spellStart"/>
      <w:r w:rsidRPr="00AF4F9E">
        <w:rPr>
          <w:rFonts w:ascii="Times New Roman" w:eastAsia="Times New Roman" w:hAnsi="Times New Roman" w:cs="Times New Roman"/>
          <w:color w:val="000000"/>
          <w:sz w:val="24"/>
          <w:lang w:eastAsia="ru-RU"/>
        </w:rPr>
        <w:t>учебноисследовательской</w:t>
      </w:r>
      <w:proofErr w:type="spellEnd"/>
      <w:r w:rsidRPr="00AF4F9E">
        <w:rPr>
          <w:rFonts w:ascii="Times New Roman" w:eastAsia="Times New Roman" w:hAnsi="Times New Roman" w:cs="Times New Roman"/>
          <w:color w:val="000000"/>
          <w:sz w:val="24"/>
          <w:lang w:eastAsia="ru-RU"/>
        </w:rPr>
        <w:t xml:space="preserve">, проектной и других видах деятельности;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нравственное сознание и поведение на основе усвоения общечеловеческих ценностей;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эстетическое отношение к миру, включая эстетику быта, научного и технического творчества, спорта, общественных отношений;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proofErr w:type="spellStart"/>
      <w:r w:rsidRPr="00AF4F9E">
        <w:rPr>
          <w:rFonts w:ascii="Times New Roman" w:eastAsia="Times New Roman" w:hAnsi="Times New Roman" w:cs="Times New Roman"/>
          <w:color w:val="000000"/>
          <w:sz w:val="24"/>
          <w:lang w:eastAsia="ru-RU"/>
        </w:rPr>
        <w:t>сформированность</w:t>
      </w:r>
      <w:proofErr w:type="spellEnd"/>
      <w:r w:rsidRPr="00AF4F9E">
        <w:rPr>
          <w:rFonts w:ascii="Times New Roman" w:eastAsia="Times New Roman" w:hAnsi="Times New Roman" w:cs="Times New Roman"/>
          <w:color w:val="000000"/>
          <w:sz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AF4F9E" w:rsidRPr="00AF4F9E" w:rsidRDefault="00AF4F9E" w:rsidP="00AF4F9E">
      <w:pPr>
        <w:numPr>
          <w:ilvl w:val="0"/>
          <w:numId w:val="6"/>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ответственное отношение к созданию семьи на основе осознанного принятия ценностей семейной жизни. </w:t>
      </w:r>
      <w:proofErr w:type="spellStart"/>
      <w:r w:rsidRPr="00AF4F9E">
        <w:rPr>
          <w:rFonts w:ascii="Times New Roman" w:eastAsia="Times New Roman" w:hAnsi="Times New Roman" w:cs="Times New Roman"/>
          <w:b/>
          <w:color w:val="000000"/>
          <w:sz w:val="24"/>
          <w:lang w:eastAsia="ru-RU"/>
        </w:rPr>
        <w:t>Метапредметные</w:t>
      </w:r>
      <w:proofErr w:type="spellEnd"/>
      <w:r w:rsidRPr="00AF4F9E">
        <w:rPr>
          <w:rFonts w:ascii="Times New Roman" w:eastAsia="Times New Roman" w:hAnsi="Times New Roman" w:cs="Times New Roman"/>
          <w:b/>
          <w:color w:val="000000"/>
          <w:sz w:val="24"/>
          <w:lang w:eastAsia="ru-RU"/>
        </w:rPr>
        <w:t xml:space="preserve"> результаты освоения основной образовательной программы должны отражать: </w:t>
      </w:r>
    </w:p>
    <w:p w:rsidR="00AF4F9E" w:rsidRPr="00AF4F9E" w:rsidRDefault="00AF4F9E" w:rsidP="00AF4F9E">
      <w:pPr>
        <w:numPr>
          <w:ilvl w:val="0"/>
          <w:numId w:val="7"/>
        </w:numPr>
        <w:spacing w:after="2" w:line="282"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AF4F9E">
        <w:rPr>
          <w:rFonts w:ascii="Times New Roman" w:eastAsia="Times New Roman" w:hAnsi="Times New Roman" w:cs="Times New Roman"/>
          <w:color w:val="000000"/>
          <w:sz w:val="24"/>
          <w:lang w:eastAsia="ru-RU"/>
        </w:rPr>
        <w:lastRenderedPageBreak/>
        <w:t xml:space="preserve">самостоятельному поиску методов решения практических задач, применению различных методов познания;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определять назначение и функции различных социальных институтов;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AF4F9E" w:rsidRPr="00AF4F9E" w:rsidRDefault="00AF4F9E" w:rsidP="00AF4F9E">
      <w:pPr>
        <w:numPr>
          <w:ilvl w:val="0"/>
          <w:numId w:val="7"/>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proofErr w:type="spellStart"/>
      <w:r w:rsidRPr="00AF4F9E">
        <w:rPr>
          <w:rFonts w:ascii="Times New Roman" w:eastAsia="Times New Roman" w:hAnsi="Times New Roman" w:cs="Times New Roman"/>
          <w:color w:val="000000"/>
          <w:sz w:val="24"/>
          <w:lang w:eastAsia="ru-RU"/>
        </w:rPr>
        <w:t>Метапредметные</w:t>
      </w:r>
      <w:proofErr w:type="spellEnd"/>
      <w:r w:rsidRPr="00AF4F9E">
        <w:rPr>
          <w:rFonts w:ascii="Times New Roman" w:eastAsia="Times New Roman" w:hAnsi="Times New Roman" w:cs="Times New Roman"/>
          <w:color w:val="000000"/>
          <w:sz w:val="24"/>
          <w:lang w:eastAsia="ru-RU"/>
        </w:rPr>
        <w:t xml:space="preserve"> результаты освоения основной образовательной программы представлены тремя группами универсальных учебных действий (УУД).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1.</w:t>
      </w:r>
      <w:r w:rsidRPr="00AF4F9E">
        <w:rPr>
          <w:rFonts w:ascii="Arial" w:eastAsia="Arial" w:hAnsi="Arial" w:cs="Arial"/>
          <w:b/>
          <w:color w:val="000000"/>
          <w:sz w:val="24"/>
          <w:lang w:eastAsia="ru-RU"/>
        </w:rPr>
        <w:t xml:space="preserve"> </w:t>
      </w:r>
      <w:r w:rsidRPr="00AF4F9E">
        <w:rPr>
          <w:rFonts w:ascii="Times New Roman" w:eastAsia="Times New Roman" w:hAnsi="Times New Roman" w:cs="Times New Roman"/>
          <w:b/>
          <w:color w:val="000000"/>
          <w:sz w:val="24"/>
          <w:lang w:eastAsia="ru-RU"/>
        </w:rPr>
        <w:t xml:space="preserve">Регулятивные универсальные учебные действия Выпускник научится: </w:t>
      </w:r>
    </w:p>
    <w:p w:rsidR="00AF4F9E" w:rsidRPr="00AF4F9E" w:rsidRDefault="00AF4F9E" w:rsidP="00AF4F9E">
      <w:pPr>
        <w:numPr>
          <w:ilvl w:val="0"/>
          <w:numId w:val="8"/>
        </w:numPr>
        <w:spacing w:after="13" w:line="270"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самостоятельно определять цели, задавать параметры и критерии, по которым можно определить, что цель достигнута; </w:t>
      </w:r>
    </w:p>
    <w:p w:rsidR="00AF4F9E" w:rsidRPr="00AF4F9E" w:rsidRDefault="00AF4F9E" w:rsidP="00AF4F9E">
      <w:pPr>
        <w:numPr>
          <w:ilvl w:val="0"/>
          <w:numId w:val="8"/>
        </w:numPr>
        <w:spacing w:after="13" w:line="270"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AF4F9E" w:rsidRPr="00AF4F9E" w:rsidRDefault="00AF4F9E" w:rsidP="00AF4F9E">
      <w:pPr>
        <w:numPr>
          <w:ilvl w:val="0"/>
          <w:numId w:val="8"/>
        </w:numPr>
        <w:spacing w:after="13" w:line="270"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ставить и формулировать собственные задачи в образовательной деятельности и жизненных ситуациях; </w:t>
      </w:r>
    </w:p>
    <w:p w:rsidR="00AF4F9E" w:rsidRPr="00AF4F9E" w:rsidRDefault="00AF4F9E" w:rsidP="00AF4F9E">
      <w:pPr>
        <w:numPr>
          <w:ilvl w:val="0"/>
          <w:numId w:val="8"/>
        </w:numPr>
        <w:spacing w:after="13" w:line="270"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оценивать ресурсы, в том числе время и другие нематериальные ресурсы, необходимые для достижения поставленной цели; </w:t>
      </w:r>
    </w:p>
    <w:p w:rsidR="00AF4F9E" w:rsidRPr="00AF4F9E" w:rsidRDefault="00AF4F9E" w:rsidP="00AF4F9E">
      <w:pPr>
        <w:numPr>
          <w:ilvl w:val="0"/>
          <w:numId w:val="8"/>
        </w:numPr>
        <w:spacing w:after="2" w:line="282" w:lineRule="auto"/>
        <w:ind w:right="2" w:hanging="425"/>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выбирать путь достижения цели, планировать решение поставленных задач, оптимизируя материальные и нематериальные </w:t>
      </w:r>
      <w:proofErr w:type="gramStart"/>
      <w:r w:rsidRPr="00AF4F9E">
        <w:rPr>
          <w:rFonts w:ascii="Times New Roman" w:eastAsia="Times New Roman" w:hAnsi="Times New Roman" w:cs="Times New Roman"/>
          <w:color w:val="000000"/>
          <w:sz w:val="24"/>
          <w:lang w:eastAsia="ru-RU"/>
        </w:rPr>
        <w:t>затраты;  –</w:t>
      </w:r>
      <w:proofErr w:type="gramEnd"/>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организовывать эффективный поиск ресурсов, необходимых для достижения поставленной цели;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сопоставлять полученный результат деятельности с поставленной заранее целью. </w:t>
      </w:r>
    </w:p>
    <w:p w:rsidR="00AF4F9E" w:rsidRPr="00AF4F9E" w:rsidRDefault="00AF4F9E" w:rsidP="00AF4F9E">
      <w:pPr>
        <w:keepNext/>
        <w:keepLines/>
        <w:spacing w:after="212" w:line="270" w:lineRule="auto"/>
        <w:ind w:right="283"/>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2. Познавательные универсальные учебные действия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Выпускник научится: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выстраивать индивидуальную образовательную траекторию, учитывая ограничения со стороны других участников и ресурсные ограничения;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менять и удерживать разные позиции в познавательной деятельности.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3.</w:t>
      </w:r>
      <w:r w:rsidRPr="00AF4F9E">
        <w:rPr>
          <w:rFonts w:ascii="Arial" w:eastAsia="Arial" w:hAnsi="Arial" w:cs="Arial"/>
          <w:b/>
          <w:color w:val="000000"/>
          <w:sz w:val="24"/>
          <w:lang w:eastAsia="ru-RU"/>
        </w:rPr>
        <w:t xml:space="preserve"> </w:t>
      </w:r>
      <w:r w:rsidRPr="00AF4F9E">
        <w:rPr>
          <w:rFonts w:ascii="Times New Roman" w:eastAsia="Times New Roman" w:hAnsi="Times New Roman" w:cs="Times New Roman"/>
          <w:b/>
          <w:color w:val="000000"/>
          <w:sz w:val="24"/>
          <w:lang w:eastAsia="ru-RU"/>
        </w:rPr>
        <w:t xml:space="preserve">Коммуникативные универсальные учебные действия Выпускник научится: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координировать и выполнять работу в условиях реального, виртуального и комбинированного взаимодействия;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развернуто, логично и точно излагать свою точку зрения с использованием адекватных (устных и письменных) языковых средств;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распознавать </w:t>
      </w:r>
      <w:proofErr w:type="spellStart"/>
      <w:r w:rsidRPr="00AF4F9E">
        <w:rPr>
          <w:rFonts w:ascii="Times New Roman" w:eastAsia="Times New Roman" w:hAnsi="Times New Roman" w:cs="Times New Roman"/>
          <w:color w:val="000000"/>
          <w:sz w:val="24"/>
          <w:lang w:eastAsia="ru-RU"/>
        </w:rPr>
        <w:t>конфликтогенные</w:t>
      </w:r>
      <w:proofErr w:type="spellEnd"/>
      <w:r w:rsidRPr="00AF4F9E">
        <w:rPr>
          <w:rFonts w:ascii="Times New Roman" w:eastAsia="Times New Roman" w:hAnsi="Times New Roman" w:cs="Times New Roman"/>
          <w:color w:val="000000"/>
          <w:sz w:val="24"/>
          <w:lang w:eastAsia="ru-RU"/>
        </w:rPr>
        <w:t xml:space="preserve"> ситуации и предотвращать конфликты до их активной фазы, выстраивать деловую и образовательную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коммуникацию, избегая личностных оценочных суждений. </w:t>
      </w:r>
    </w:p>
    <w:p w:rsidR="00AF4F9E" w:rsidRPr="00AF4F9E" w:rsidRDefault="00AF4F9E" w:rsidP="00AF4F9E">
      <w:pPr>
        <w:spacing w:after="26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0" w:line="271" w:lineRule="auto"/>
        <w:ind w:right="1584"/>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Планируемые предметные результаты освоения</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b/>
          <w:color w:val="000000"/>
          <w:sz w:val="24"/>
          <w:lang w:eastAsia="ru-RU"/>
        </w:rPr>
        <w:t xml:space="preserve">основной образовательной программы Выпускник на базовом уровне научится: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раскрывать на примерах роль биологии в формировании современной научной картины мира и в практической деятельности людей;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формулировать гипотезы на основании предложенной биологической информации и предлагать варианты проверки гипотез;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сравнивать биологические объекты между собой по заданным критериям, делать выводы и умозаключения на основе сравнения;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приводить примеры веществ основных групп органических соединений клетки (белков, жиров, углеводов, нуклеиновых кислот);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распознавать популяцию и биологический вид по основным признакам;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описывать фенотип многоклеточных растений и животных по морфологическому критерию;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объяснять многообразие организмов, применяя эволюционную теорию;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объяснять причины наследственных заболеваний;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выявлять морфологические, физиологические, поведенческие адаптации организмов к среде обитания и действию экологических факторов;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составлять схемы переноса веществ и энергии в экосистеме (цепи питания);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приводить доказательства необходимости сохранения биоразнообразия для устойчивого развития и охраны окружающей среды;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AF4F9E" w:rsidRPr="00AF4F9E" w:rsidRDefault="00AF4F9E" w:rsidP="00AF4F9E">
      <w:pPr>
        <w:numPr>
          <w:ilvl w:val="0"/>
          <w:numId w:val="9"/>
        </w:numPr>
        <w:spacing w:after="2" w:line="282"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оценивать роль достижений генетики, селекции, биотехнологии в практической деятельности человека и в собственной жизни;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объяснять негативное влияние веществ (алкоголя, никотина, наркотических веществ) на зародышевое развитие человека;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объяснять последствия влияния мутагенов;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объяснять возможные причины наследственных заболеваний. </w:t>
      </w:r>
    </w:p>
    <w:p w:rsidR="00AF4F9E" w:rsidRPr="00AF4F9E" w:rsidRDefault="00AF4F9E" w:rsidP="00AF4F9E">
      <w:pPr>
        <w:spacing w:after="27"/>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Выпускник на базовом уровне получит возможность научиться: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характеризовать современные направления в развитии биологии; описывать их возможное использование в практической деятельности; –</w:t>
      </w:r>
      <w:r w:rsidRPr="00AF4F9E">
        <w:rPr>
          <w:rFonts w:ascii="Arial" w:eastAsia="Arial" w:hAnsi="Arial" w:cs="Arial"/>
          <w:color w:val="000000"/>
          <w:sz w:val="24"/>
          <w:lang w:eastAsia="ru-RU"/>
        </w:rPr>
        <w:t xml:space="preserve"> </w:t>
      </w:r>
      <w:r w:rsidRPr="00AF4F9E">
        <w:rPr>
          <w:rFonts w:ascii="Arial" w:eastAsia="Arial" w:hAnsi="Arial" w:cs="Arial"/>
          <w:color w:val="000000"/>
          <w:sz w:val="24"/>
          <w:lang w:eastAsia="ru-RU"/>
        </w:rPr>
        <w:tab/>
      </w:r>
      <w:r w:rsidRPr="00AF4F9E">
        <w:rPr>
          <w:rFonts w:ascii="Times New Roman" w:eastAsia="Times New Roman" w:hAnsi="Times New Roman" w:cs="Times New Roman"/>
          <w:color w:val="000000"/>
          <w:sz w:val="24"/>
          <w:lang w:eastAsia="ru-RU"/>
        </w:rPr>
        <w:t xml:space="preserve">сравнивать способы деления клетки (митоз и мейоз);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решать задачи на построение фрагмента второй цепи ДНК по предложенному фрагменту первой, </w:t>
      </w:r>
      <w:proofErr w:type="spellStart"/>
      <w:r w:rsidRPr="00AF4F9E">
        <w:rPr>
          <w:rFonts w:ascii="Times New Roman" w:eastAsia="Times New Roman" w:hAnsi="Times New Roman" w:cs="Times New Roman"/>
          <w:color w:val="000000"/>
          <w:sz w:val="24"/>
          <w:lang w:eastAsia="ru-RU"/>
        </w:rPr>
        <w:t>иРНК</w:t>
      </w:r>
      <w:proofErr w:type="spellEnd"/>
      <w:r w:rsidRPr="00AF4F9E">
        <w:rPr>
          <w:rFonts w:ascii="Times New Roman" w:eastAsia="Times New Roman" w:hAnsi="Times New Roman" w:cs="Times New Roman"/>
          <w:color w:val="000000"/>
          <w:sz w:val="24"/>
          <w:lang w:eastAsia="ru-RU"/>
        </w:rPr>
        <w:t xml:space="preserve"> (</w:t>
      </w:r>
      <w:proofErr w:type="spellStart"/>
      <w:r w:rsidRPr="00AF4F9E">
        <w:rPr>
          <w:rFonts w:ascii="Times New Roman" w:eastAsia="Times New Roman" w:hAnsi="Times New Roman" w:cs="Times New Roman"/>
          <w:color w:val="000000"/>
          <w:sz w:val="24"/>
          <w:lang w:eastAsia="ru-RU"/>
        </w:rPr>
        <w:t>мРНК</w:t>
      </w:r>
      <w:proofErr w:type="spellEnd"/>
      <w:r w:rsidRPr="00AF4F9E">
        <w:rPr>
          <w:rFonts w:ascii="Times New Roman" w:eastAsia="Times New Roman" w:hAnsi="Times New Roman" w:cs="Times New Roman"/>
          <w:color w:val="000000"/>
          <w:sz w:val="24"/>
          <w:lang w:eastAsia="ru-RU"/>
        </w:rPr>
        <w:t xml:space="preserve">) по участку ДНК;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AF4F9E" w:rsidRPr="00AF4F9E" w:rsidRDefault="00AF4F9E" w:rsidP="00AF4F9E">
      <w:pPr>
        <w:numPr>
          <w:ilvl w:val="0"/>
          <w:numId w:val="9"/>
        </w:numPr>
        <w:spacing w:after="13" w:line="270" w:lineRule="auto"/>
        <w:ind w:right="2" w:firstLine="283"/>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AF4F9E" w:rsidRPr="00AF4F9E" w:rsidRDefault="00AF4F9E" w:rsidP="00AF4F9E">
      <w:pPr>
        <w:spacing w:after="0"/>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0"/>
        <w:jc w:val="center"/>
        <w:rPr>
          <w:rFonts w:ascii="Times New Roman" w:eastAsia="Times New Roman" w:hAnsi="Times New Roman" w:cs="Times New Roman"/>
          <w:color w:val="000000"/>
          <w:sz w:val="24"/>
          <w:lang w:eastAsia="ru-RU"/>
        </w:rPr>
      </w:pPr>
    </w:p>
    <w:p w:rsidR="00AF4F9E" w:rsidRDefault="00AF4F9E" w:rsidP="00AF4F9E">
      <w:pPr>
        <w:keepNext/>
        <w:keepLines/>
        <w:spacing w:after="0" w:line="488" w:lineRule="auto"/>
        <w:ind w:right="283"/>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3. СОДЕРЖАНИЕ УЧЕБНОГО ПРЕДМЕТА 10 КЛАСС </w:t>
      </w:r>
    </w:p>
    <w:p w:rsidR="00AF4F9E" w:rsidRPr="00AF4F9E" w:rsidRDefault="00AF4F9E" w:rsidP="00AF4F9E">
      <w:pPr>
        <w:keepNext/>
        <w:keepLines/>
        <w:spacing w:after="0" w:line="488" w:lineRule="auto"/>
        <w:ind w:right="283"/>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РАЗДЕЛ 1. БИОЛОГИЯ КАК КОМПЛЕКС НАУК О ЖИВОЙ ПРИРОДЕ (3</w:t>
      </w:r>
      <w:r>
        <w:rPr>
          <w:rFonts w:ascii="Times New Roman" w:eastAsia="Times New Roman" w:hAnsi="Times New Roman" w:cs="Times New Roman"/>
          <w:b/>
          <w:color w:val="000000"/>
          <w:sz w:val="24"/>
          <w:lang w:eastAsia="ru-RU"/>
        </w:rPr>
        <w:t xml:space="preserve"> </w:t>
      </w:r>
      <w:r w:rsidRPr="00AF4F9E">
        <w:rPr>
          <w:rFonts w:ascii="Times New Roman" w:eastAsia="Times New Roman" w:hAnsi="Times New Roman" w:cs="Times New Roman"/>
          <w:b/>
          <w:color w:val="000000"/>
          <w:sz w:val="24"/>
          <w:lang w:eastAsia="ru-RU"/>
        </w:rPr>
        <w:t xml:space="preserve">часа) </w:t>
      </w:r>
    </w:p>
    <w:p w:rsidR="00AF4F9E" w:rsidRPr="00AF4F9E" w:rsidRDefault="00AF4F9E" w:rsidP="00AF4F9E">
      <w:pPr>
        <w:spacing w:after="251"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AF4F9E">
        <w:rPr>
          <w:rFonts w:ascii="Times New Roman" w:eastAsia="Times New Roman" w:hAnsi="Times New Roman" w:cs="Times New Roman"/>
          <w:i/>
          <w:color w:val="000000"/>
          <w:sz w:val="24"/>
          <w:lang w:eastAsia="ru-RU"/>
        </w:rPr>
        <w:t>Биологические системы.</w:t>
      </w:r>
      <w:r w:rsidRPr="00AF4F9E">
        <w:rPr>
          <w:rFonts w:ascii="Times New Roman" w:eastAsia="Times New Roman" w:hAnsi="Times New Roman" w:cs="Times New Roman"/>
          <w:color w:val="000000"/>
          <w:sz w:val="24"/>
          <w:lang w:eastAsia="ru-RU"/>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AF4F9E" w:rsidRPr="00AF4F9E" w:rsidRDefault="00AF4F9E" w:rsidP="00AF4F9E">
      <w:pPr>
        <w:keepNext/>
        <w:keepLines/>
        <w:spacing w:after="69" w:line="270" w:lineRule="auto"/>
        <w:ind w:right="280"/>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РАЗДЕЛ 2. КЛЕТКА (</w:t>
      </w:r>
      <w:r>
        <w:rPr>
          <w:rFonts w:ascii="Times New Roman" w:eastAsia="Times New Roman" w:hAnsi="Times New Roman" w:cs="Times New Roman"/>
          <w:b/>
          <w:color w:val="000000"/>
          <w:sz w:val="24"/>
          <w:lang w:eastAsia="ru-RU"/>
        </w:rPr>
        <w:t>15</w:t>
      </w:r>
      <w:r w:rsidRPr="00AF4F9E">
        <w:rPr>
          <w:rFonts w:ascii="Times New Roman" w:eastAsia="Times New Roman" w:hAnsi="Times New Roman" w:cs="Times New Roman"/>
          <w:b/>
          <w:color w:val="000000"/>
          <w:sz w:val="24"/>
          <w:lang w:eastAsia="ru-RU"/>
        </w:rPr>
        <w:t xml:space="preserve"> часов) </w:t>
      </w:r>
    </w:p>
    <w:p w:rsidR="00AF4F9E" w:rsidRPr="00AF4F9E" w:rsidRDefault="00AF4F9E" w:rsidP="00AF4F9E">
      <w:pPr>
        <w:spacing w:after="290"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Развитие знаний о клетке (</w:t>
      </w:r>
      <w:proofErr w:type="spellStart"/>
      <w:r w:rsidRPr="00AF4F9E">
        <w:rPr>
          <w:rFonts w:ascii="Times New Roman" w:eastAsia="Times New Roman" w:hAnsi="Times New Roman" w:cs="Times New Roman"/>
          <w:i/>
          <w:color w:val="000000"/>
          <w:sz w:val="24"/>
          <w:lang w:eastAsia="ru-RU"/>
        </w:rPr>
        <w:t>Р.Гук</w:t>
      </w:r>
      <w:proofErr w:type="spellEnd"/>
      <w:r w:rsidRPr="00AF4F9E">
        <w:rPr>
          <w:rFonts w:ascii="Times New Roman" w:eastAsia="Times New Roman" w:hAnsi="Times New Roman" w:cs="Times New Roman"/>
          <w:i/>
          <w:color w:val="000000"/>
          <w:sz w:val="24"/>
          <w:lang w:eastAsia="ru-RU"/>
        </w:rPr>
        <w:t xml:space="preserve">, </w:t>
      </w:r>
      <w:proofErr w:type="spellStart"/>
      <w:r w:rsidRPr="00AF4F9E">
        <w:rPr>
          <w:rFonts w:ascii="Times New Roman" w:eastAsia="Times New Roman" w:hAnsi="Times New Roman" w:cs="Times New Roman"/>
          <w:i/>
          <w:color w:val="000000"/>
          <w:sz w:val="24"/>
          <w:lang w:eastAsia="ru-RU"/>
        </w:rPr>
        <w:t>Р.Вирхов</w:t>
      </w:r>
      <w:proofErr w:type="spellEnd"/>
      <w:r w:rsidRPr="00AF4F9E">
        <w:rPr>
          <w:rFonts w:ascii="Times New Roman" w:eastAsia="Times New Roman" w:hAnsi="Times New Roman" w:cs="Times New Roman"/>
          <w:i/>
          <w:color w:val="000000"/>
          <w:sz w:val="24"/>
          <w:lang w:eastAsia="ru-RU"/>
        </w:rPr>
        <w:t xml:space="preserve">, </w:t>
      </w:r>
      <w:proofErr w:type="spellStart"/>
      <w:r w:rsidRPr="00AF4F9E">
        <w:rPr>
          <w:rFonts w:ascii="Times New Roman" w:eastAsia="Times New Roman" w:hAnsi="Times New Roman" w:cs="Times New Roman"/>
          <w:i/>
          <w:color w:val="000000"/>
          <w:sz w:val="24"/>
          <w:lang w:eastAsia="ru-RU"/>
        </w:rPr>
        <w:t>К.Бэр</w:t>
      </w:r>
      <w:proofErr w:type="spellEnd"/>
      <w:r w:rsidRPr="00AF4F9E">
        <w:rPr>
          <w:rFonts w:ascii="Times New Roman" w:eastAsia="Times New Roman" w:hAnsi="Times New Roman" w:cs="Times New Roman"/>
          <w:i/>
          <w:color w:val="000000"/>
          <w:sz w:val="24"/>
          <w:lang w:eastAsia="ru-RU"/>
        </w:rPr>
        <w:t xml:space="preserve">, </w:t>
      </w:r>
      <w:proofErr w:type="spellStart"/>
      <w:r w:rsidRPr="00AF4F9E">
        <w:rPr>
          <w:rFonts w:ascii="Times New Roman" w:eastAsia="Times New Roman" w:hAnsi="Times New Roman" w:cs="Times New Roman"/>
          <w:i/>
          <w:color w:val="000000"/>
          <w:sz w:val="24"/>
          <w:lang w:eastAsia="ru-RU"/>
        </w:rPr>
        <w:t>М.Шлейден</w:t>
      </w:r>
      <w:proofErr w:type="spellEnd"/>
      <w:r w:rsidRPr="00AF4F9E">
        <w:rPr>
          <w:rFonts w:ascii="Times New Roman" w:eastAsia="Times New Roman" w:hAnsi="Times New Roman" w:cs="Times New Roman"/>
          <w:i/>
          <w:color w:val="000000"/>
          <w:sz w:val="24"/>
          <w:lang w:eastAsia="ru-RU"/>
        </w:rPr>
        <w:t xml:space="preserve"> и </w:t>
      </w:r>
      <w:proofErr w:type="spellStart"/>
      <w:r w:rsidRPr="00AF4F9E">
        <w:rPr>
          <w:rFonts w:ascii="Times New Roman" w:eastAsia="Times New Roman" w:hAnsi="Times New Roman" w:cs="Times New Roman"/>
          <w:i/>
          <w:color w:val="000000"/>
          <w:sz w:val="24"/>
          <w:lang w:eastAsia="ru-RU"/>
        </w:rPr>
        <w:t>Т.Шванн</w:t>
      </w:r>
      <w:proofErr w:type="spellEnd"/>
      <w:r w:rsidRPr="00AF4F9E">
        <w:rPr>
          <w:rFonts w:ascii="Times New Roman" w:eastAsia="Times New Roman" w:hAnsi="Times New Roman" w:cs="Times New Roman"/>
          <w:color w:val="000000"/>
          <w:sz w:val="24"/>
          <w:lang w:eastAsia="ru-RU"/>
        </w:rPr>
        <w:t>).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 xml:space="preserve">Строение и функции хромосом. ДНК – носитель наследственной информации. </w:t>
      </w:r>
      <w:r w:rsidRPr="00AF4F9E">
        <w:rPr>
          <w:rFonts w:ascii="Times New Roman" w:eastAsia="Times New Roman" w:hAnsi="Times New Roman" w:cs="Times New Roman"/>
          <w:i/>
          <w:color w:val="000000"/>
          <w:sz w:val="24"/>
          <w:lang w:eastAsia="ru-RU"/>
        </w:rPr>
        <w:t>Удвоение молекулы ДНК в клетке.</w:t>
      </w:r>
      <w:r w:rsidRPr="00AF4F9E">
        <w:rPr>
          <w:rFonts w:ascii="Times New Roman" w:eastAsia="Times New Roman" w:hAnsi="Times New Roman" w:cs="Times New Roman"/>
          <w:color w:val="000000"/>
          <w:sz w:val="24"/>
          <w:lang w:eastAsia="ru-RU"/>
        </w:rPr>
        <w:t xml:space="preserve"> Значение постоянства числа и формы хромосом в клетках</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 xml:space="preserve">Ген. Генетический код. </w:t>
      </w:r>
      <w:r w:rsidRPr="00AF4F9E">
        <w:rPr>
          <w:rFonts w:ascii="Times New Roman" w:eastAsia="Times New Roman" w:hAnsi="Times New Roman" w:cs="Times New Roman"/>
          <w:i/>
          <w:color w:val="000000"/>
          <w:sz w:val="24"/>
          <w:lang w:eastAsia="ru-RU"/>
        </w:rPr>
        <w:t xml:space="preserve">Роль генов в биосинтезе белка.  </w:t>
      </w:r>
    </w:p>
    <w:p w:rsidR="00AF4F9E" w:rsidRPr="00AF4F9E" w:rsidRDefault="00AF4F9E" w:rsidP="00AF4F9E">
      <w:pPr>
        <w:keepNext/>
        <w:keepLines/>
        <w:spacing w:after="67" w:line="270" w:lineRule="auto"/>
        <w:ind w:right="563"/>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РАЗДЕЛ 3. ОРГАНИЗМ (</w:t>
      </w:r>
      <w:r>
        <w:rPr>
          <w:rFonts w:ascii="Times New Roman" w:eastAsia="Times New Roman" w:hAnsi="Times New Roman" w:cs="Times New Roman"/>
          <w:b/>
          <w:color w:val="000000"/>
          <w:sz w:val="24"/>
          <w:lang w:eastAsia="ru-RU"/>
        </w:rPr>
        <w:t>16</w:t>
      </w:r>
      <w:r w:rsidRPr="00AF4F9E">
        <w:rPr>
          <w:rFonts w:ascii="Times New Roman" w:eastAsia="Times New Roman" w:hAnsi="Times New Roman" w:cs="Times New Roman"/>
          <w:b/>
          <w:color w:val="000000"/>
          <w:sz w:val="24"/>
          <w:lang w:eastAsia="ru-RU"/>
        </w:rPr>
        <w:t xml:space="preserve"> часов) </w:t>
      </w:r>
    </w:p>
    <w:p w:rsidR="00AF4F9E" w:rsidRPr="00AF4F9E" w:rsidRDefault="00AF4F9E" w:rsidP="00AF4F9E">
      <w:pPr>
        <w:spacing w:after="269"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Организм – единое целое.</w:t>
      </w:r>
      <w:r w:rsidRPr="00AF4F9E">
        <w:rPr>
          <w:rFonts w:ascii="Times New Roman" w:eastAsia="Times New Roman" w:hAnsi="Times New Roman" w:cs="Times New Roman"/>
          <w:i/>
          <w:color w:val="000000"/>
          <w:sz w:val="24"/>
          <w:lang w:eastAsia="ru-RU"/>
        </w:rPr>
        <w:t xml:space="preserve"> Многообразие организмов. </w:t>
      </w:r>
      <w:r w:rsidRPr="00AF4F9E">
        <w:rPr>
          <w:rFonts w:ascii="Times New Roman" w:eastAsia="Times New Roman" w:hAnsi="Times New Roman" w:cs="Times New Roman"/>
          <w:color w:val="000000"/>
          <w:sz w:val="24"/>
          <w:lang w:eastAsia="ru-RU"/>
        </w:rPr>
        <w:t xml:space="preserve">Обмен веществ и превращения энергии – свойство живых организмов. </w:t>
      </w:r>
      <w:r w:rsidRPr="00AF4F9E">
        <w:rPr>
          <w:rFonts w:ascii="Times New Roman" w:eastAsia="Times New Roman" w:hAnsi="Times New Roman" w:cs="Times New Roman"/>
          <w:i/>
          <w:color w:val="000000"/>
          <w:sz w:val="24"/>
          <w:lang w:eastAsia="ru-RU"/>
        </w:rPr>
        <w:t xml:space="preserve">Особенности обмена веществ у растений, животных, бактерий. </w:t>
      </w:r>
      <w:r w:rsidRPr="00AF4F9E">
        <w:rPr>
          <w:rFonts w:ascii="Times New Roman" w:eastAsia="Times New Roman" w:hAnsi="Times New Roman" w:cs="Times New Roman"/>
          <w:color w:val="000000"/>
          <w:sz w:val="24"/>
          <w:lang w:eastAsia="ru-RU"/>
        </w:rPr>
        <w:t>Размножение – свойство организмов. Деление клетки – основа роста, развития и размножения организмов</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Половое и бесполое размножение. Оплодотворение, его значение</w:t>
      </w:r>
      <w:r w:rsidRPr="00AF4F9E">
        <w:rPr>
          <w:rFonts w:ascii="Times New Roman" w:eastAsia="Times New Roman" w:hAnsi="Times New Roman" w:cs="Times New Roman"/>
          <w:i/>
          <w:color w:val="000000"/>
          <w:sz w:val="24"/>
          <w:lang w:eastAsia="ru-RU"/>
        </w:rPr>
        <w:t xml:space="preserve">. Искусственное опыление у растений и оплодотворение у животных. </w:t>
      </w:r>
      <w:r w:rsidRPr="00AF4F9E">
        <w:rPr>
          <w:rFonts w:ascii="Times New Roman" w:eastAsia="Times New Roman" w:hAnsi="Times New Roman" w:cs="Times New Roman"/>
          <w:color w:val="000000"/>
          <w:sz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Наследственность и изменчивость – свойства организмов. Генетика – наука о закономерностях наследственности и изменчивости</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w:t>
      </w:r>
      <w:proofErr w:type="spellStart"/>
      <w:r w:rsidRPr="00AF4F9E">
        <w:rPr>
          <w:rFonts w:ascii="Times New Roman" w:eastAsia="Times New Roman" w:hAnsi="Times New Roman" w:cs="Times New Roman"/>
          <w:color w:val="000000"/>
          <w:sz w:val="24"/>
          <w:lang w:eastAsia="ru-RU"/>
        </w:rPr>
        <w:t>Г.Мендель</w:t>
      </w:r>
      <w:proofErr w:type="spellEnd"/>
      <w:r w:rsidRPr="00AF4F9E">
        <w:rPr>
          <w:rFonts w:ascii="Times New Roman" w:eastAsia="Times New Roman" w:hAnsi="Times New Roman" w:cs="Times New Roman"/>
          <w:color w:val="000000"/>
          <w:sz w:val="24"/>
          <w:lang w:eastAsia="ru-RU"/>
        </w:rPr>
        <w:t xml:space="preserve"> – основоположник генетики. Генетическая терминология и символика. Закономерности наследования, установленные </w:t>
      </w:r>
      <w:proofErr w:type="spellStart"/>
      <w:r w:rsidRPr="00AF4F9E">
        <w:rPr>
          <w:rFonts w:ascii="Times New Roman" w:eastAsia="Times New Roman" w:hAnsi="Times New Roman" w:cs="Times New Roman"/>
          <w:color w:val="000000"/>
          <w:sz w:val="24"/>
          <w:lang w:eastAsia="ru-RU"/>
        </w:rPr>
        <w:t>Г.Менделем</w:t>
      </w:r>
      <w:proofErr w:type="spellEnd"/>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i/>
          <w:color w:val="000000"/>
          <w:sz w:val="24"/>
          <w:lang w:eastAsia="ru-RU"/>
        </w:rPr>
        <w:t>Хромосомная теория наследственности.</w:t>
      </w:r>
      <w:r w:rsidRPr="00AF4F9E">
        <w:rPr>
          <w:rFonts w:ascii="Times New Roman" w:eastAsia="Times New Roman" w:hAnsi="Times New Roman" w:cs="Times New Roman"/>
          <w:color w:val="000000"/>
          <w:sz w:val="24"/>
          <w:lang w:eastAsia="ru-RU"/>
        </w:rPr>
        <w:t xml:space="preserve"> Современные представления о гене и геноме. Наследственная и ненаследственная изменчивость. Влияние </w:t>
      </w:r>
      <w:r w:rsidRPr="00AF4F9E">
        <w:rPr>
          <w:rFonts w:ascii="Times New Roman" w:eastAsia="Times New Roman" w:hAnsi="Times New Roman" w:cs="Times New Roman"/>
          <w:color w:val="000000"/>
          <w:sz w:val="24"/>
          <w:lang w:eastAsia="ru-RU"/>
        </w:rPr>
        <w:lastRenderedPageBreak/>
        <w:t>мутагенов на организм человека. Значение генетики для медицины и селекции</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Наследование признаков у человека. </w:t>
      </w:r>
      <w:r w:rsidRPr="00AF4F9E">
        <w:rPr>
          <w:rFonts w:ascii="Times New Roman" w:eastAsia="Times New Roman" w:hAnsi="Times New Roman" w:cs="Times New Roman"/>
          <w:i/>
          <w:color w:val="000000"/>
          <w:sz w:val="24"/>
          <w:lang w:eastAsia="ru-RU"/>
        </w:rPr>
        <w:t>Половые хромосомы. Сцепленное с полом наследование.</w:t>
      </w:r>
      <w:r w:rsidRPr="00AF4F9E">
        <w:rPr>
          <w:rFonts w:ascii="Times New Roman" w:eastAsia="Times New Roman" w:hAnsi="Times New Roman" w:cs="Times New Roman"/>
          <w:color w:val="000000"/>
          <w:sz w:val="24"/>
          <w:lang w:eastAsia="ru-RU"/>
        </w:rPr>
        <w:t xml:space="preserve"> Наследственные болезни человека, их причины и профилактика. Генетика – теоретическая основа селекции. Селекция. </w:t>
      </w:r>
      <w:r w:rsidRPr="00AF4F9E">
        <w:rPr>
          <w:rFonts w:ascii="Times New Roman" w:eastAsia="Times New Roman" w:hAnsi="Times New Roman" w:cs="Times New Roman"/>
          <w:i/>
          <w:color w:val="000000"/>
          <w:sz w:val="24"/>
          <w:lang w:eastAsia="ru-RU"/>
        </w:rPr>
        <w:t xml:space="preserve">Учение </w:t>
      </w:r>
      <w:proofErr w:type="spellStart"/>
      <w:r w:rsidRPr="00AF4F9E">
        <w:rPr>
          <w:rFonts w:ascii="Times New Roman" w:eastAsia="Times New Roman" w:hAnsi="Times New Roman" w:cs="Times New Roman"/>
          <w:i/>
          <w:color w:val="000000"/>
          <w:sz w:val="24"/>
          <w:lang w:eastAsia="ru-RU"/>
        </w:rPr>
        <w:t>Н.И.Вавилова</w:t>
      </w:r>
      <w:proofErr w:type="spellEnd"/>
      <w:r w:rsidRPr="00AF4F9E">
        <w:rPr>
          <w:rFonts w:ascii="Times New Roman" w:eastAsia="Times New Roman" w:hAnsi="Times New Roman" w:cs="Times New Roman"/>
          <w:i/>
          <w:color w:val="000000"/>
          <w:sz w:val="24"/>
          <w:lang w:eastAsia="ru-RU"/>
        </w:rPr>
        <w:t xml:space="preserve"> о центрах многообразия и происхождения культурных растений. </w:t>
      </w:r>
      <w:r w:rsidRPr="00AF4F9E">
        <w:rPr>
          <w:rFonts w:ascii="Times New Roman" w:eastAsia="Times New Roman" w:hAnsi="Times New Roman" w:cs="Times New Roman"/>
          <w:color w:val="000000"/>
          <w:sz w:val="24"/>
          <w:lang w:eastAsia="ru-RU"/>
        </w:rPr>
        <w:t>Основные методы селекции: гибридизация, искусственный отбор.</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Биотехнология, ее достижения, перспективы развития</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Этические аспекты развития некоторых исследований в биотехнологии (клонирование человека). </w:t>
      </w:r>
      <w:r w:rsidRPr="00AF4F9E">
        <w:rPr>
          <w:rFonts w:ascii="Times New Roman" w:eastAsia="Times New Roman" w:hAnsi="Times New Roman" w:cs="Times New Roman"/>
          <w:i/>
          <w:color w:val="000000"/>
          <w:sz w:val="24"/>
          <w:lang w:eastAsia="ru-RU"/>
        </w:rPr>
        <w:t xml:space="preserve"> </w:t>
      </w:r>
    </w:p>
    <w:p w:rsidR="00AF4F9E" w:rsidRPr="00AF4F9E" w:rsidRDefault="00AF4F9E" w:rsidP="00AF4F9E">
      <w:pPr>
        <w:spacing w:after="0"/>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 11 КЛАСС </w:t>
      </w:r>
    </w:p>
    <w:p w:rsidR="00AF4F9E" w:rsidRPr="00AF4F9E" w:rsidRDefault="00AF4F9E" w:rsidP="00AF4F9E">
      <w:pPr>
        <w:keepNext/>
        <w:keepLines/>
        <w:spacing w:after="65" w:line="270" w:lineRule="auto"/>
        <w:ind w:right="561"/>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РАЗДЕЛ 1. ТЕОРИЯ ЭВОЛЮЦИИ (</w:t>
      </w:r>
      <w:r>
        <w:rPr>
          <w:rFonts w:ascii="Times New Roman" w:eastAsia="Times New Roman" w:hAnsi="Times New Roman" w:cs="Times New Roman"/>
          <w:b/>
          <w:color w:val="000000"/>
          <w:sz w:val="24"/>
          <w:lang w:eastAsia="ru-RU"/>
        </w:rPr>
        <w:t>12</w:t>
      </w:r>
      <w:r w:rsidRPr="00AF4F9E">
        <w:rPr>
          <w:rFonts w:ascii="Times New Roman" w:eastAsia="Times New Roman" w:hAnsi="Times New Roman" w:cs="Times New Roman"/>
          <w:b/>
          <w:color w:val="000000"/>
          <w:sz w:val="24"/>
          <w:lang w:eastAsia="ru-RU"/>
        </w:rPr>
        <w:t xml:space="preserve"> часа) </w:t>
      </w:r>
    </w:p>
    <w:p w:rsidR="00AF4F9E" w:rsidRPr="00AF4F9E" w:rsidRDefault="00AF4F9E" w:rsidP="00AF4F9E">
      <w:pPr>
        <w:spacing w:after="251"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История эволюционных идей</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i/>
          <w:color w:val="000000"/>
          <w:sz w:val="24"/>
          <w:lang w:eastAsia="ru-RU"/>
        </w:rPr>
        <w:t xml:space="preserve">Значение работ </w:t>
      </w:r>
      <w:proofErr w:type="spellStart"/>
      <w:r w:rsidRPr="00AF4F9E">
        <w:rPr>
          <w:rFonts w:ascii="Times New Roman" w:eastAsia="Times New Roman" w:hAnsi="Times New Roman" w:cs="Times New Roman"/>
          <w:i/>
          <w:color w:val="000000"/>
          <w:sz w:val="24"/>
          <w:lang w:eastAsia="ru-RU"/>
        </w:rPr>
        <w:t>К.Линнея</w:t>
      </w:r>
      <w:proofErr w:type="spellEnd"/>
      <w:r w:rsidRPr="00AF4F9E">
        <w:rPr>
          <w:rFonts w:ascii="Times New Roman" w:eastAsia="Times New Roman" w:hAnsi="Times New Roman" w:cs="Times New Roman"/>
          <w:i/>
          <w:color w:val="000000"/>
          <w:sz w:val="24"/>
          <w:lang w:eastAsia="ru-RU"/>
        </w:rPr>
        <w:t xml:space="preserve">, учения </w:t>
      </w:r>
      <w:proofErr w:type="spellStart"/>
      <w:r w:rsidRPr="00AF4F9E">
        <w:rPr>
          <w:rFonts w:ascii="Times New Roman" w:eastAsia="Times New Roman" w:hAnsi="Times New Roman" w:cs="Times New Roman"/>
          <w:i/>
          <w:color w:val="000000"/>
          <w:sz w:val="24"/>
          <w:lang w:eastAsia="ru-RU"/>
        </w:rPr>
        <w:t>Ж.Б.Ламарка</w:t>
      </w:r>
      <w:proofErr w:type="spellEnd"/>
      <w:r w:rsidRPr="00AF4F9E">
        <w:rPr>
          <w:rFonts w:ascii="Times New Roman" w:eastAsia="Times New Roman" w:hAnsi="Times New Roman" w:cs="Times New Roman"/>
          <w:color w:val="000000"/>
          <w:sz w:val="24"/>
          <w:lang w:eastAsia="ru-RU"/>
        </w:rPr>
        <w:t>,</w:t>
      </w:r>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 xml:space="preserve">эволюционной теории </w:t>
      </w:r>
      <w:proofErr w:type="spellStart"/>
      <w:r w:rsidRPr="00AF4F9E">
        <w:rPr>
          <w:rFonts w:ascii="Times New Roman" w:eastAsia="Times New Roman" w:hAnsi="Times New Roman" w:cs="Times New Roman"/>
          <w:color w:val="000000"/>
          <w:sz w:val="24"/>
          <w:lang w:eastAsia="ru-RU"/>
        </w:rPr>
        <w:t>Ч.Дарвина</w:t>
      </w:r>
      <w:proofErr w:type="spellEnd"/>
      <w:r w:rsidRPr="00AF4F9E">
        <w:rPr>
          <w:rFonts w:ascii="Times New Roman" w:eastAsia="Times New Roman" w:hAnsi="Times New Roman" w:cs="Times New Roman"/>
          <w:i/>
          <w:color w:val="000000"/>
          <w:sz w:val="24"/>
          <w:lang w:eastAsia="ru-RU"/>
        </w:rPr>
        <w:t xml:space="preserve">. </w:t>
      </w:r>
      <w:r w:rsidRPr="00AF4F9E">
        <w:rPr>
          <w:rFonts w:ascii="Times New Roman" w:eastAsia="Times New Roman" w:hAnsi="Times New Roman" w:cs="Times New Roman"/>
          <w:color w:val="000000"/>
          <w:sz w:val="24"/>
          <w:lang w:eastAsia="ru-RU"/>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AF4F9E">
        <w:rPr>
          <w:rFonts w:ascii="Times New Roman" w:eastAsia="Times New Roman" w:hAnsi="Times New Roman" w:cs="Times New Roman"/>
          <w:i/>
          <w:color w:val="000000"/>
          <w:sz w:val="24"/>
          <w:lang w:eastAsia="ru-RU"/>
        </w:rPr>
        <w:t>Синтетическая теория эволюции.</w:t>
      </w:r>
      <w:r w:rsidRPr="00AF4F9E">
        <w:rPr>
          <w:rFonts w:ascii="Times New Roman" w:eastAsia="Times New Roman" w:hAnsi="Times New Roman" w:cs="Times New Roman"/>
          <w:color w:val="000000"/>
          <w:sz w:val="24"/>
          <w:lang w:eastAsia="ru-RU"/>
        </w:rPr>
        <w:t xml:space="preserve"> Результаты эволюции. Сохранение многообразия видов как основа устойчивого развития биосферы. Причины вымирания видов. </w:t>
      </w:r>
      <w:r w:rsidRPr="00AF4F9E">
        <w:rPr>
          <w:rFonts w:ascii="Times New Roman" w:eastAsia="Times New Roman" w:hAnsi="Times New Roman" w:cs="Times New Roman"/>
          <w:i/>
          <w:color w:val="000000"/>
          <w:sz w:val="24"/>
          <w:lang w:eastAsia="ru-RU"/>
        </w:rPr>
        <w:t>Биологический прогресс и биологический регресс</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i/>
          <w:color w:val="000000"/>
          <w:sz w:val="24"/>
          <w:lang w:eastAsia="ru-RU"/>
        </w:rPr>
        <w:t>Контрольные работы</w:t>
      </w: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keepNext/>
        <w:keepLines/>
        <w:spacing w:after="48" w:line="270" w:lineRule="auto"/>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РАЗД</w:t>
      </w:r>
      <w:r>
        <w:rPr>
          <w:rFonts w:ascii="Times New Roman" w:eastAsia="Times New Roman" w:hAnsi="Times New Roman" w:cs="Times New Roman"/>
          <w:b/>
          <w:color w:val="000000"/>
          <w:sz w:val="24"/>
          <w:lang w:eastAsia="ru-RU"/>
        </w:rPr>
        <w:t>ЕЛ 2. РАЗВИТИЕ ЖИЗНИ НА ЗЕМЛЕ (10</w:t>
      </w:r>
      <w:r w:rsidRPr="00AF4F9E">
        <w:rPr>
          <w:rFonts w:ascii="Times New Roman" w:eastAsia="Times New Roman" w:hAnsi="Times New Roman" w:cs="Times New Roman"/>
          <w:b/>
          <w:color w:val="000000"/>
          <w:sz w:val="24"/>
          <w:lang w:eastAsia="ru-RU"/>
        </w:rPr>
        <w:t xml:space="preserve"> часов) </w:t>
      </w:r>
    </w:p>
    <w:p w:rsidR="00AF4F9E" w:rsidRPr="00AF4F9E" w:rsidRDefault="00AF4F9E" w:rsidP="00AF4F9E">
      <w:pPr>
        <w:spacing w:after="291"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Гипотезы происхождения жизни. Отличительные признаки живого. Усложнение живых организмов на Земле в процессе эволюции</w:t>
      </w:r>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Гипотезы происхождения человека. Доказательства родства человека с млекопитающими животными.  Эволюция человека. </w:t>
      </w:r>
      <w:r w:rsidRPr="00AF4F9E">
        <w:rPr>
          <w:rFonts w:ascii="Times New Roman" w:eastAsia="Times New Roman" w:hAnsi="Times New Roman" w:cs="Times New Roman"/>
          <w:i/>
          <w:color w:val="000000"/>
          <w:sz w:val="24"/>
          <w:lang w:eastAsia="ru-RU"/>
        </w:rPr>
        <w:t xml:space="preserve">Происхождение человеческих рас. </w:t>
      </w: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keepNext/>
        <w:keepLines/>
        <w:spacing w:after="110" w:line="270" w:lineRule="auto"/>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РАЗДЕЛ 3. </w:t>
      </w:r>
      <w:r>
        <w:rPr>
          <w:rFonts w:ascii="Times New Roman" w:eastAsia="Times New Roman" w:hAnsi="Times New Roman" w:cs="Times New Roman"/>
          <w:b/>
          <w:color w:val="000000"/>
          <w:sz w:val="24"/>
          <w:lang w:eastAsia="ru-RU"/>
        </w:rPr>
        <w:t>ОРГАНИЗМЫ И ОКРУЖАЮЩАЯ СРЕДА (12</w:t>
      </w:r>
      <w:r w:rsidRPr="00AF4F9E">
        <w:rPr>
          <w:rFonts w:ascii="Times New Roman" w:eastAsia="Times New Roman" w:hAnsi="Times New Roman" w:cs="Times New Roman"/>
          <w:b/>
          <w:color w:val="000000"/>
          <w:sz w:val="24"/>
          <w:lang w:eastAsia="ru-RU"/>
        </w:rPr>
        <w:t xml:space="preserve"> часов) </w:t>
      </w:r>
    </w:p>
    <w:p w:rsidR="00AF4F9E" w:rsidRPr="00AF4F9E" w:rsidRDefault="00AF4F9E" w:rsidP="00AF4F9E">
      <w:pPr>
        <w:spacing w:after="44"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Экологические факторы, их значение в жизни организмов. </w:t>
      </w:r>
      <w:r w:rsidRPr="00AF4F9E">
        <w:rPr>
          <w:rFonts w:ascii="Times New Roman" w:eastAsia="Times New Roman" w:hAnsi="Times New Roman" w:cs="Times New Roman"/>
          <w:i/>
          <w:color w:val="000000"/>
          <w:sz w:val="24"/>
          <w:lang w:eastAsia="ru-RU"/>
        </w:rPr>
        <w:t>Биологические ритмы</w:t>
      </w:r>
      <w:r w:rsidRPr="00AF4F9E">
        <w:rPr>
          <w:rFonts w:ascii="Times New Roman" w:eastAsia="Times New Roman" w:hAnsi="Times New Roman" w:cs="Times New Roman"/>
          <w:color w:val="000000"/>
          <w:sz w:val="24"/>
          <w:lang w:eastAsia="ru-RU"/>
        </w:rPr>
        <w:t xml:space="preserve">.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AF4F9E">
        <w:rPr>
          <w:rFonts w:ascii="Times New Roman" w:eastAsia="Times New Roman" w:hAnsi="Times New Roman" w:cs="Times New Roman"/>
          <w:color w:val="000000"/>
          <w:sz w:val="24"/>
          <w:lang w:eastAsia="ru-RU"/>
        </w:rPr>
        <w:t>агроэкосистемы</w:t>
      </w:r>
      <w:proofErr w:type="spellEnd"/>
      <w:r w:rsidRPr="00AF4F9E">
        <w:rPr>
          <w:rFonts w:ascii="Times New Roman" w:eastAsia="Times New Roman" w:hAnsi="Times New Roman" w:cs="Times New Roman"/>
          <w:color w:val="000000"/>
          <w:sz w:val="24"/>
          <w:lang w:eastAsia="ru-RU"/>
        </w:rPr>
        <w:t xml:space="preserve">. </w:t>
      </w:r>
    </w:p>
    <w:p w:rsidR="00AF4F9E" w:rsidRDefault="00AF4F9E" w:rsidP="00AF4F9E">
      <w:pPr>
        <w:spacing w:after="188" w:line="270" w:lineRule="auto"/>
        <w:jc w:val="both"/>
        <w:rPr>
          <w:rFonts w:ascii="Times New Roman" w:eastAsia="Times New Roman" w:hAnsi="Times New Roman" w:cs="Times New Roman"/>
          <w:i/>
          <w:color w:val="000000"/>
          <w:sz w:val="24"/>
          <w:lang w:eastAsia="ru-RU"/>
        </w:rPr>
      </w:pPr>
      <w:r w:rsidRPr="00AF4F9E">
        <w:rPr>
          <w:rFonts w:ascii="Times New Roman" w:eastAsia="Times New Roman" w:hAnsi="Times New Roman" w:cs="Times New Roman"/>
          <w:color w:val="000000"/>
          <w:sz w:val="24"/>
          <w:lang w:eastAsia="ru-RU"/>
        </w:rP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r w:rsidRPr="00AF4F9E">
        <w:rPr>
          <w:rFonts w:ascii="Times New Roman" w:eastAsia="Times New Roman" w:hAnsi="Times New Roman" w:cs="Times New Roman"/>
          <w:i/>
          <w:color w:val="000000"/>
          <w:sz w:val="24"/>
          <w:lang w:eastAsia="ru-RU"/>
        </w:rPr>
        <w:t xml:space="preserve"> </w:t>
      </w:r>
    </w:p>
    <w:p w:rsidR="00E65F4E" w:rsidRPr="00AF4F9E" w:rsidRDefault="00E65F4E" w:rsidP="00AF4F9E">
      <w:pPr>
        <w:spacing w:after="188" w:line="270" w:lineRule="auto"/>
        <w:jc w:val="both"/>
        <w:rPr>
          <w:rFonts w:ascii="Times New Roman" w:eastAsia="Times New Roman" w:hAnsi="Times New Roman" w:cs="Times New Roman"/>
          <w:color w:val="000000"/>
          <w:sz w:val="24"/>
          <w:lang w:eastAsia="ru-RU"/>
        </w:rPr>
      </w:pPr>
    </w:p>
    <w:p w:rsidR="00AF4F9E" w:rsidRPr="00AF4F9E" w:rsidRDefault="00AF4F9E" w:rsidP="00AF4F9E">
      <w:pPr>
        <w:spacing w:after="27"/>
        <w:jc w:val="center"/>
        <w:rPr>
          <w:rFonts w:ascii="Times New Roman" w:eastAsia="Times New Roman" w:hAnsi="Times New Roman" w:cs="Times New Roman"/>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p>
    <w:p w:rsidR="00AF4F9E" w:rsidRPr="00AF4F9E" w:rsidRDefault="00AF4F9E" w:rsidP="00AF4F9E">
      <w:pPr>
        <w:keepNext/>
        <w:keepLines/>
        <w:spacing w:after="0" w:line="270" w:lineRule="auto"/>
        <w:ind w:right="296"/>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4.</w:t>
      </w:r>
      <w:r w:rsidRPr="00AF4F9E">
        <w:rPr>
          <w:rFonts w:ascii="Arial" w:eastAsia="Arial" w:hAnsi="Arial" w:cs="Arial"/>
          <w:b/>
          <w:color w:val="000000"/>
          <w:sz w:val="24"/>
          <w:lang w:eastAsia="ru-RU"/>
        </w:rPr>
        <w:t xml:space="preserve"> </w:t>
      </w:r>
      <w:r w:rsidRPr="00AF4F9E">
        <w:rPr>
          <w:rFonts w:ascii="Times New Roman" w:eastAsia="Times New Roman" w:hAnsi="Times New Roman" w:cs="Times New Roman"/>
          <w:b/>
          <w:color w:val="000000"/>
          <w:sz w:val="24"/>
          <w:lang w:eastAsia="ru-RU"/>
        </w:rPr>
        <w:t xml:space="preserve">ТЕМАТИЧЕСКОЕ ПЛАНИРОВАНИЕ 10 класс </w:t>
      </w:r>
    </w:p>
    <w:p w:rsidR="00AF4F9E" w:rsidRPr="00AF4F9E" w:rsidRDefault="00AF4F9E" w:rsidP="00AF4F9E">
      <w:pPr>
        <w:spacing w:after="2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tbl>
      <w:tblPr>
        <w:tblStyle w:val="TableGrid"/>
        <w:tblW w:w="9522" w:type="dxa"/>
        <w:tblInd w:w="335" w:type="dxa"/>
        <w:tblCellMar>
          <w:top w:w="7" w:type="dxa"/>
          <w:left w:w="108" w:type="dxa"/>
          <w:right w:w="115" w:type="dxa"/>
        </w:tblCellMar>
        <w:tblLook w:val="04A0" w:firstRow="1" w:lastRow="0" w:firstColumn="1" w:lastColumn="0" w:noHBand="0" w:noVBand="1"/>
      </w:tblPr>
      <w:tblGrid>
        <w:gridCol w:w="1560"/>
        <w:gridCol w:w="5389"/>
        <w:gridCol w:w="2573"/>
      </w:tblGrid>
      <w:tr w:rsidR="00E65F4E" w:rsidRPr="00AF4F9E" w:rsidTr="009A4450">
        <w:trPr>
          <w:trHeight w:val="286"/>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ind w:right="1"/>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ind w:right="3"/>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Наименование раздела, тема урока</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ind w:right="3"/>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Количество часов,</w:t>
            </w:r>
          </w:p>
        </w:tc>
      </w:tr>
      <w:tr w:rsidR="00E65F4E" w:rsidRPr="00AF4F9E" w:rsidTr="009A4450">
        <w:trPr>
          <w:trHeight w:val="286"/>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раздела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отводимых на тему </w:t>
            </w:r>
          </w:p>
        </w:tc>
      </w:tr>
      <w:tr w:rsidR="00E65F4E" w:rsidRPr="00AF4F9E" w:rsidTr="009A4450">
        <w:trPr>
          <w:trHeight w:val="286"/>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Биология как комплекс наук о живой природе</w:t>
            </w:r>
            <w:r w:rsidRPr="00AF4F9E">
              <w:rPr>
                <w:rFonts w:ascii="Times New Roman" w:eastAsia="Times New Roman" w:hAnsi="Times New Roman" w:cs="Times New Roman"/>
                <w:color w:val="000000"/>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E65F4E" w:rsidRPr="00AF4F9E" w:rsidTr="009A4450">
        <w:trPr>
          <w:trHeight w:val="290"/>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2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Клетка</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p>
        </w:tc>
      </w:tr>
      <w:tr w:rsidR="00E65F4E" w:rsidRPr="00AF4F9E" w:rsidTr="009A4450">
        <w:trPr>
          <w:trHeight w:val="338"/>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3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E65F4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Организм </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E65F4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p>
        </w:tc>
      </w:tr>
      <w:tr w:rsidR="00E65F4E" w:rsidRPr="00AF4F9E" w:rsidTr="009A4450">
        <w:trPr>
          <w:trHeight w:val="286"/>
        </w:trPr>
        <w:tc>
          <w:tcPr>
            <w:tcW w:w="1560"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Всего за год </w:t>
            </w:r>
          </w:p>
        </w:tc>
        <w:tc>
          <w:tcPr>
            <w:tcW w:w="5389"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65F4E" w:rsidRPr="00AF4F9E" w:rsidRDefault="00E65F4E" w:rsidP="009A4450">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w:t>
            </w:r>
          </w:p>
        </w:tc>
      </w:tr>
    </w:tbl>
    <w:p w:rsidR="00E65F4E" w:rsidRDefault="00E65F4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p>
    <w:p w:rsidR="00E65F4E" w:rsidRDefault="00E65F4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p>
    <w:p w:rsidR="00AF4F9E" w:rsidRPr="00AF4F9E" w:rsidRDefault="00AF4F9E" w:rsidP="00AF4F9E">
      <w:pPr>
        <w:keepNext/>
        <w:keepLines/>
        <w:spacing w:after="0" w:line="270" w:lineRule="auto"/>
        <w:ind w:right="295"/>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11 класс </w:t>
      </w:r>
    </w:p>
    <w:tbl>
      <w:tblPr>
        <w:tblStyle w:val="TableGrid"/>
        <w:tblW w:w="9522" w:type="dxa"/>
        <w:tblInd w:w="335" w:type="dxa"/>
        <w:tblCellMar>
          <w:top w:w="7" w:type="dxa"/>
          <w:left w:w="108" w:type="dxa"/>
          <w:right w:w="115" w:type="dxa"/>
        </w:tblCellMar>
        <w:tblLook w:val="04A0" w:firstRow="1" w:lastRow="0" w:firstColumn="1" w:lastColumn="0" w:noHBand="0" w:noVBand="1"/>
      </w:tblPr>
      <w:tblGrid>
        <w:gridCol w:w="1560"/>
        <w:gridCol w:w="5389"/>
        <w:gridCol w:w="2573"/>
      </w:tblGrid>
      <w:tr w:rsidR="00AF4F9E" w:rsidRPr="00AF4F9E" w:rsidTr="00E65F4E">
        <w:trPr>
          <w:trHeight w:val="286"/>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E65F4E">
            <w:pPr>
              <w:ind w:right="1"/>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E65F4E">
            <w:pPr>
              <w:ind w:right="3"/>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Наименование раздела, тема урока</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AF4F9E" w:rsidP="00E65F4E">
            <w:pPr>
              <w:ind w:right="3"/>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Количество часов,</w:t>
            </w:r>
          </w:p>
        </w:tc>
      </w:tr>
      <w:tr w:rsidR="00AF4F9E" w:rsidRPr="00AF4F9E" w:rsidTr="00E65F4E">
        <w:trPr>
          <w:trHeight w:val="286"/>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раздела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отводимых на тему </w:t>
            </w:r>
          </w:p>
        </w:tc>
      </w:tr>
      <w:tr w:rsidR="00AF4F9E" w:rsidRPr="00AF4F9E" w:rsidTr="00E65F4E">
        <w:trPr>
          <w:trHeight w:val="286"/>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Теория эволюции  </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p>
        </w:tc>
      </w:tr>
      <w:tr w:rsidR="00AF4F9E" w:rsidRPr="00AF4F9E" w:rsidTr="00E65F4E">
        <w:trPr>
          <w:trHeight w:val="290"/>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2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Развитие жизни на земле </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r>
      <w:tr w:rsidR="00AF4F9E" w:rsidRPr="00AF4F9E" w:rsidTr="00E65F4E">
        <w:trPr>
          <w:trHeight w:val="338"/>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3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Организм и окружающая среда </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E65F4E" w:rsidP="00E65F4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p>
        </w:tc>
      </w:tr>
      <w:tr w:rsidR="00AF4F9E" w:rsidRPr="00AF4F9E" w:rsidTr="00E65F4E">
        <w:trPr>
          <w:trHeight w:val="286"/>
        </w:trPr>
        <w:tc>
          <w:tcPr>
            <w:tcW w:w="156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Всего за год </w:t>
            </w:r>
          </w:p>
        </w:tc>
        <w:tc>
          <w:tcPr>
            <w:tcW w:w="5389"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w:t>
            </w:r>
          </w:p>
        </w:tc>
      </w:tr>
    </w:tbl>
    <w:p w:rsidR="00AF4F9E" w:rsidRDefault="00AF4F9E" w:rsidP="00AF4F9E">
      <w:pPr>
        <w:spacing w:after="0"/>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Default="00AF4F9E" w:rsidP="00AF4F9E">
      <w:pPr>
        <w:spacing w:after="0"/>
        <w:rPr>
          <w:rFonts w:ascii="Times New Roman" w:eastAsia="Times New Roman" w:hAnsi="Times New Roman" w:cs="Times New Roman"/>
          <w:color w:val="000000"/>
          <w:sz w:val="24"/>
          <w:lang w:eastAsia="ru-RU"/>
        </w:rPr>
      </w:pPr>
    </w:p>
    <w:p w:rsidR="00AF4F9E" w:rsidRPr="00AF4F9E" w:rsidRDefault="00E65F4E" w:rsidP="00E65F4E">
      <w:pPr>
        <w:keepNext/>
        <w:keepLines/>
        <w:spacing w:after="0" w:line="270" w:lineRule="auto"/>
        <w:ind w:right="3347"/>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5. КАЛЕНДАРНО-ТЕМАТИЧЕСКОЕ </w:t>
      </w:r>
      <w:r w:rsidR="00AF4F9E" w:rsidRPr="00AF4F9E">
        <w:rPr>
          <w:rFonts w:ascii="Times New Roman" w:eastAsia="Times New Roman" w:hAnsi="Times New Roman" w:cs="Times New Roman"/>
          <w:b/>
          <w:color w:val="000000"/>
          <w:sz w:val="24"/>
          <w:lang w:eastAsia="ru-RU"/>
        </w:rPr>
        <w:t xml:space="preserve">ПЛАНИРОВАНИЕ ПО </w:t>
      </w:r>
      <w:proofErr w:type="gramStart"/>
      <w:r w:rsidR="00AF4F9E" w:rsidRPr="00AF4F9E">
        <w:rPr>
          <w:rFonts w:ascii="Times New Roman" w:eastAsia="Times New Roman" w:hAnsi="Times New Roman" w:cs="Times New Roman"/>
          <w:b/>
          <w:color w:val="000000"/>
          <w:sz w:val="24"/>
          <w:lang w:eastAsia="ru-RU"/>
        </w:rPr>
        <w:t>БИОЛОГИИ  10</w:t>
      </w:r>
      <w:proofErr w:type="gramEnd"/>
      <w:r w:rsidR="00AF4F9E" w:rsidRPr="00AF4F9E">
        <w:rPr>
          <w:rFonts w:ascii="Times New Roman" w:eastAsia="Times New Roman" w:hAnsi="Times New Roman" w:cs="Times New Roman"/>
          <w:b/>
          <w:color w:val="000000"/>
          <w:sz w:val="24"/>
          <w:lang w:eastAsia="ru-RU"/>
        </w:rPr>
        <w:t xml:space="preserve"> КЛАСС </w:t>
      </w:r>
    </w:p>
    <w:p w:rsidR="00AF4F9E" w:rsidRPr="00AF4F9E" w:rsidRDefault="00AF4F9E" w:rsidP="00AF4F9E">
      <w:pPr>
        <w:spacing w:after="0"/>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 </w:t>
      </w:r>
    </w:p>
    <w:tbl>
      <w:tblPr>
        <w:tblStyle w:val="TableGrid"/>
        <w:tblW w:w="9913" w:type="dxa"/>
        <w:tblInd w:w="142" w:type="dxa"/>
        <w:tblCellMar>
          <w:top w:w="7" w:type="dxa"/>
          <w:left w:w="10" w:type="dxa"/>
          <w:right w:w="12" w:type="dxa"/>
        </w:tblCellMar>
        <w:tblLook w:val="04A0" w:firstRow="1" w:lastRow="0" w:firstColumn="1" w:lastColumn="0" w:noHBand="0" w:noVBand="1"/>
      </w:tblPr>
      <w:tblGrid>
        <w:gridCol w:w="826"/>
        <w:gridCol w:w="2708"/>
        <w:gridCol w:w="1134"/>
        <w:gridCol w:w="5245"/>
      </w:tblGrid>
      <w:tr w:rsidR="00AF4F9E" w:rsidRPr="00AF4F9E" w:rsidTr="00E65F4E">
        <w:trPr>
          <w:trHeight w:val="658"/>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spacing w:after="19"/>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урока </w:t>
            </w: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ind w:right="6"/>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Наименование раздела, тема урока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Кол-во часов </w:t>
            </w:r>
          </w:p>
        </w:tc>
        <w:tc>
          <w:tcPr>
            <w:tcW w:w="5245"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виды учебной деятельности </w:t>
            </w:r>
          </w:p>
        </w:tc>
      </w:tr>
      <w:tr w:rsidR="00AF4F9E" w:rsidRPr="00AF4F9E" w:rsidTr="00E65F4E">
        <w:trPr>
          <w:trHeight w:val="358"/>
        </w:trPr>
        <w:tc>
          <w:tcPr>
            <w:tcW w:w="9913" w:type="dxa"/>
            <w:gridSpan w:val="4"/>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4"/>
              <w:jc w:val="cente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 xml:space="preserve">РАЗДЕЛ 1. БИОЛОГИЯ КАК КОМПЛЕКС НАУК О ЖИВОЙ ПРИРОДЕ (3ч) </w:t>
            </w:r>
          </w:p>
        </w:tc>
      </w:tr>
      <w:tr w:rsidR="00AF4F9E" w:rsidRPr="00AF4F9E" w:rsidTr="00E65F4E">
        <w:trPr>
          <w:trHeight w:val="720"/>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6C6FB8">
            <w:pPr>
              <w:spacing w:after="8" w:line="278" w:lineRule="auto"/>
              <w:ind w:right="61"/>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Биология как наука. Методы научного познания.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245" w:type="dxa"/>
            <w:vMerge w:val="restart"/>
            <w:tcBorders>
              <w:top w:val="single" w:sz="4" w:space="0" w:color="000000"/>
              <w:left w:val="single" w:sz="8" w:space="0" w:color="000000"/>
              <w:bottom w:val="single" w:sz="4" w:space="0" w:color="000000"/>
              <w:right w:val="single" w:sz="8" w:space="0" w:color="000000"/>
            </w:tcBorders>
            <w:vAlign w:val="center"/>
          </w:tcPr>
          <w:p w:rsidR="00AF4F9E" w:rsidRPr="00AF4F9E" w:rsidRDefault="00AF4F9E" w:rsidP="00AF4F9E">
            <w:pPr>
              <w:ind w:right="111"/>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Определять объекты изучения биологических наук. Выделять основные методы биологических исследований. Характеризовать новые научные направления в биологии. Называть основные биологические науки. Приводить примеры использования человеком знаний о живой природе. Использовать информационные ресурсы для подготовки сообщений о вкладе отечественных </w:t>
            </w:r>
            <w:proofErr w:type="spellStart"/>
            <w:r w:rsidRPr="00AF4F9E">
              <w:rPr>
                <w:rFonts w:ascii="Times New Roman" w:eastAsia="Times New Roman" w:hAnsi="Times New Roman" w:cs="Times New Roman"/>
                <w:color w:val="000000"/>
                <w:sz w:val="24"/>
              </w:rPr>
              <w:t>учѐных</w:t>
            </w:r>
            <w:proofErr w:type="spellEnd"/>
            <w:r w:rsidRPr="00AF4F9E">
              <w:rPr>
                <w:rFonts w:ascii="Times New Roman" w:eastAsia="Times New Roman" w:hAnsi="Times New Roman" w:cs="Times New Roman"/>
                <w:color w:val="000000"/>
                <w:sz w:val="24"/>
              </w:rPr>
              <w:t xml:space="preserve"> в развитие биологической науки. Совершенствовать навыки работы с лабораторным оборудованием. Проводить наблюдения, объяснять результаты эксперимента, </w:t>
            </w:r>
            <w:r w:rsidRPr="00AF4F9E">
              <w:rPr>
                <w:rFonts w:ascii="Times New Roman" w:eastAsia="Times New Roman" w:hAnsi="Times New Roman" w:cs="Times New Roman"/>
                <w:color w:val="000000"/>
                <w:sz w:val="24"/>
              </w:rPr>
              <w:lastRenderedPageBreak/>
              <w:t xml:space="preserve">делать выводы. Соблюдать правила работы в кабинете биологии. </w:t>
            </w:r>
          </w:p>
        </w:tc>
      </w:tr>
      <w:tr w:rsidR="00AF4F9E" w:rsidRPr="00AF4F9E" w:rsidTr="00E65F4E">
        <w:trPr>
          <w:trHeight w:val="840"/>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2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критерии живого. Уровни организации живой природы. Биологические системы.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86"/>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3 </w:t>
            </w:r>
          </w:p>
        </w:tc>
        <w:tc>
          <w:tcPr>
            <w:tcW w:w="2708" w:type="dxa"/>
            <w:tcBorders>
              <w:top w:val="single" w:sz="4" w:space="0" w:color="000000"/>
              <w:left w:val="single" w:sz="8" w:space="0" w:color="000000"/>
              <w:bottom w:val="single" w:sz="4" w:space="0" w:color="000000"/>
              <w:right w:val="single" w:sz="8" w:space="0" w:color="000000"/>
            </w:tcBorders>
          </w:tcPr>
          <w:p w:rsidR="00AF4F9E" w:rsidRPr="006C6FB8" w:rsidRDefault="00AF4F9E" w:rsidP="006C6FB8">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r w:rsidR="006C6FB8" w:rsidRPr="006C6FB8">
              <w:rPr>
                <w:rFonts w:ascii="Times New Roman" w:eastAsia="Times New Roman" w:hAnsi="Times New Roman" w:cs="Times New Roman"/>
                <w:color w:val="000000"/>
                <w:sz w:val="24"/>
              </w:rPr>
              <w:t>Естественнонаучная картина мира</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245" w:type="dxa"/>
            <w:vMerge/>
            <w:tcBorders>
              <w:top w:val="nil"/>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93"/>
        </w:trPr>
        <w:tc>
          <w:tcPr>
            <w:tcW w:w="9913" w:type="dxa"/>
            <w:gridSpan w:val="4"/>
            <w:tcBorders>
              <w:top w:val="single" w:sz="4" w:space="0" w:color="000000"/>
              <w:left w:val="single" w:sz="8" w:space="0" w:color="000000"/>
              <w:bottom w:val="single" w:sz="8" w:space="0" w:color="000000"/>
              <w:right w:val="single" w:sz="8" w:space="0" w:color="000000"/>
            </w:tcBorders>
          </w:tcPr>
          <w:p w:rsidR="00AF4F9E" w:rsidRPr="00AF4F9E" w:rsidRDefault="00AF4F9E" w:rsidP="00F02484">
            <w:pPr>
              <w:ind w:right="1"/>
              <w:jc w:val="cente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lastRenderedPageBreak/>
              <w:t>РАЗДЕЛ 2. КЛЕТКА (</w:t>
            </w:r>
            <w:r w:rsidR="00F02484">
              <w:rPr>
                <w:rFonts w:ascii="Times New Roman" w:eastAsia="Times New Roman" w:hAnsi="Times New Roman" w:cs="Times New Roman"/>
                <w:b/>
                <w:color w:val="000000"/>
                <w:sz w:val="24"/>
              </w:rPr>
              <w:t xml:space="preserve">15 </w:t>
            </w:r>
            <w:r w:rsidRPr="00AF4F9E">
              <w:rPr>
                <w:rFonts w:ascii="Times New Roman" w:eastAsia="Times New Roman" w:hAnsi="Times New Roman" w:cs="Times New Roman"/>
                <w:b/>
                <w:color w:val="000000"/>
                <w:sz w:val="24"/>
              </w:rPr>
              <w:t xml:space="preserve">ч) </w:t>
            </w:r>
          </w:p>
        </w:tc>
      </w:tr>
      <w:tr w:rsidR="00AF4F9E" w:rsidRPr="00AF4F9E" w:rsidTr="00E65F4E">
        <w:trPr>
          <w:trHeight w:val="602"/>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AF4F9E" w:rsidP="006C6FB8">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4 </w:t>
            </w: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tabs>
                <w:tab w:val="center" w:pos="2424"/>
                <w:tab w:val="right" w:pos="4801"/>
              </w:tabs>
              <w:spacing w:after="29"/>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Химический </w:t>
            </w:r>
            <w:r w:rsidRPr="00AF4F9E">
              <w:rPr>
                <w:rFonts w:ascii="Times New Roman" w:eastAsia="Times New Roman" w:hAnsi="Times New Roman" w:cs="Times New Roman"/>
                <w:color w:val="000000"/>
                <w:sz w:val="24"/>
              </w:rPr>
              <w:tab/>
              <w:t xml:space="preserve">состав </w:t>
            </w:r>
            <w:r w:rsidRPr="00AF4F9E">
              <w:rPr>
                <w:rFonts w:ascii="Times New Roman" w:eastAsia="Times New Roman" w:hAnsi="Times New Roman" w:cs="Times New Roman"/>
                <w:color w:val="000000"/>
                <w:sz w:val="24"/>
              </w:rPr>
              <w:tab/>
              <w:t xml:space="preserve">организмов.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Неорганические вещества клетки.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245" w:type="dxa"/>
            <w:vMerge w:val="restart"/>
            <w:tcBorders>
              <w:top w:val="single" w:sz="8" w:space="0" w:color="000000"/>
              <w:left w:val="single" w:sz="8" w:space="0" w:color="000000"/>
              <w:bottom w:val="nil"/>
              <w:right w:val="single" w:sz="8" w:space="0" w:color="000000"/>
            </w:tcBorders>
          </w:tcPr>
          <w:p w:rsidR="00AF4F9E" w:rsidRPr="00AF4F9E" w:rsidRDefault="00AF4F9E" w:rsidP="00AF4F9E">
            <w:pPr>
              <w:ind w:right="9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Определять единство элементарного состава, как одно из свойств живого. Классифицировать химические элементы в зависимости от их содержания в живых организмах. Характеризовать значение воды и минеральных солей в клетке. Совершенствовать навыки работы с лабораторным оборудованием. Проводить наблюдения, объяснять результаты эксперимента, делать выводы. Соблюдать правила работы в кабинете биологии. Приводить классификацию органических веществ. Классифицировать углеводы и липиды. Определять биологическую роль углеводов, липидов. Описывать белки как сложные органические соединения - полимеры. Классифицировать белки по выполняемым функциям. Характеризовать структуру белков. Объяснять суть явления денатурации. Описывать роль белков в организме. Характеризовать и сравнивать строение молекул ДНК и РНК. </w:t>
            </w:r>
          </w:p>
        </w:tc>
      </w:tr>
      <w:tr w:rsidR="00AF4F9E" w:rsidRPr="00AF4F9E" w:rsidTr="00E65F4E">
        <w:trPr>
          <w:trHeight w:val="577"/>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Органические вещества клетки. Углеводы. Липиды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81"/>
        </w:trPr>
        <w:tc>
          <w:tcPr>
            <w:tcW w:w="826" w:type="dxa"/>
            <w:tcBorders>
              <w:top w:val="single" w:sz="4" w:space="0" w:color="000000"/>
              <w:left w:val="single" w:sz="8" w:space="0" w:color="000000"/>
              <w:bottom w:val="single" w:sz="8"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8" w:space="0" w:color="000000"/>
              <w:right w:val="single" w:sz="8" w:space="0" w:color="000000"/>
            </w:tcBorders>
          </w:tcPr>
          <w:p w:rsidR="00AF4F9E" w:rsidRPr="00AF4F9E" w:rsidRDefault="00AF4F9E" w:rsidP="006C6FB8">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О</w:t>
            </w:r>
            <w:r w:rsidR="006C6FB8">
              <w:rPr>
                <w:rFonts w:ascii="Times New Roman" w:eastAsia="Times New Roman" w:hAnsi="Times New Roman" w:cs="Times New Roman"/>
                <w:color w:val="000000"/>
                <w:sz w:val="24"/>
              </w:rPr>
              <w:t xml:space="preserve">рганические </w:t>
            </w:r>
            <w:r w:rsidR="006C6FB8">
              <w:rPr>
                <w:rFonts w:ascii="Times New Roman" w:eastAsia="Times New Roman" w:hAnsi="Times New Roman" w:cs="Times New Roman"/>
                <w:color w:val="000000"/>
                <w:sz w:val="24"/>
              </w:rPr>
              <w:tab/>
              <w:t xml:space="preserve">вещества </w:t>
            </w:r>
            <w:r w:rsidR="006C6FB8">
              <w:rPr>
                <w:rFonts w:ascii="Times New Roman" w:eastAsia="Times New Roman" w:hAnsi="Times New Roman" w:cs="Times New Roman"/>
                <w:color w:val="000000"/>
                <w:sz w:val="24"/>
              </w:rPr>
              <w:tab/>
              <w:t xml:space="preserve">клетки. </w:t>
            </w:r>
            <w:r w:rsidRPr="00AF4F9E">
              <w:rPr>
                <w:rFonts w:ascii="Times New Roman" w:eastAsia="Times New Roman" w:hAnsi="Times New Roman" w:cs="Times New Roman"/>
                <w:color w:val="000000"/>
                <w:sz w:val="24"/>
              </w:rPr>
              <w:t xml:space="preserve">Белки. </w:t>
            </w:r>
          </w:p>
        </w:tc>
        <w:tc>
          <w:tcPr>
            <w:tcW w:w="1134" w:type="dxa"/>
            <w:tcBorders>
              <w:top w:val="single" w:sz="4" w:space="0" w:color="000000"/>
              <w:left w:val="single" w:sz="8" w:space="0" w:color="000000"/>
              <w:bottom w:val="single" w:sz="8"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83"/>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tabs>
                <w:tab w:val="center" w:pos="2742"/>
                <w:tab w:val="right" w:pos="4801"/>
              </w:tabs>
              <w:spacing w:after="29"/>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Органические </w:t>
            </w:r>
            <w:r w:rsidRPr="00AF4F9E">
              <w:rPr>
                <w:rFonts w:ascii="Times New Roman" w:eastAsia="Times New Roman" w:hAnsi="Times New Roman" w:cs="Times New Roman"/>
                <w:color w:val="000000"/>
                <w:sz w:val="24"/>
              </w:rPr>
              <w:tab/>
              <w:t xml:space="preserve">вещества </w:t>
            </w:r>
            <w:r w:rsidRPr="00AF4F9E">
              <w:rPr>
                <w:rFonts w:ascii="Times New Roman" w:eastAsia="Times New Roman" w:hAnsi="Times New Roman" w:cs="Times New Roman"/>
                <w:color w:val="000000"/>
                <w:sz w:val="24"/>
              </w:rPr>
              <w:tab/>
              <w:t xml:space="preserve">клетки.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Нуклеиновые кислоты, АТФ, витамины.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83"/>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6C6FB8" w:rsidP="00AF4F9E">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AF4F9E" w:rsidRPr="00AF4F9E">
              <w:rPr>
                <w:rFonts w:ascii="Times New Roman" w:eastAsia="Times New Roman" w:hAnsi="Times New Roman" w:cs="Times New Roman"/>
                <w:color w:val="000000"/>
                <w:sz w:val="24"/>
              </w:rPr>
              <w:t xml:space="preserve"> </w:t>
            </w: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Клетка – структурная и функциональная единица организма. Основные этапы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245"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AF4F9E" w:rsidRPr="00AF4F9E" w:rsidRDefault="00AF4F9E" w:rsidP="00AF4F9E">
      <w:pPr>
        <w:spacing w:after="0"/>
        <w:ind w:right="16124"/>
        <w:rPr>
          <w:rFonts w:ascii="Times New Roman" w:eastAsia="Times New Roman" w:hAnsi="Times New Roman" w:cs="Times New Roman"/>
          <w:color w:val="000000"/>
          <w:sz w:val="24"/>
          <w:lang w:eastAsia="ru-RU"/>
        </w:rPr>
      </w:pPr>
    </w:p>
    <w:tbl>
      <w:tblPr>
        <w:tblStyle w:val="TableGrid"/>
        <w:tblW w:w="9629" w:type="dxa"/>
        <w:tblInd w:w="142" w:type="dxa"/>
        <w:tblCellMar>
          <w:top w:w="21" w:type="dxa"/>
          <w:left w:w="108" w:type="dxa"/>
          <w:right w:w="48" w:type="dxa"/>
        </w:tblCellMar>
        <w:tblLook w:val="04A0" w:firstRow="1" w:lastRow="0" w:firstColumn="1" w:lastColumn="0" w:noHBand="0" w:noVBand="1"/>
      </w:tblPr>
      <w:tblGrid>
        <w:gridCol w:w="826"/>
        <w:gridCol w:w="2708"/>
        <w:gridCol w:w="1134"/>
        <w:gridCol w:w="4961"/>
      </w:tblGrid>
      <w:tr w:rsidR="00AF4F9E" w:rsidRPr="00AF4F9E" w:rsidTr="00E65F4E">
        <w:trPr>
          <w:trHeight w:val="584"/>
        </w:trPr>
        <w:tc>
          <w:tcPr>
            <w:tcW w:w="826"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2708"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развития цитологии. Клеточная теория. Методы изучения клетки. </w:t>
            </w:r>
          </w:p>
        </w:tc>
        <w:tc>
          <w:tcPr>
            <w:tcW w:w="1134"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4961" w:type="dxa"/>
            <w:vMerge w:val="restart"/>
            <w:tcBorders>
              <w:top w:val="nil"/>
              <w:left w:val="single" w:sz="8" w:space="0" w:color="000000"/>
              <w:bottom w:val="nil"/>
              <w:right w:val="single" w:sz="8" w:space="0" w:color="000000"/>
            </w:tcBorders>
          </w:tcPr>
          <w:p w:rsidR="00AF4F9E" w:rsidRPr="00AF4F9E" w:rsidRDefault="00AF4F9E" w:rsidP="00AF4F9E">
            <w:pPr>
              <w:ind w:right="5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Устанавливать связь между строением нуклеиновых кислот и их функциями. Анализировать роль АТФ в клетке. Объяснять биологическую роль витаминов. Использовать информационные ресурсы для подготовки презентации об открытии витаминов и структуры ДНК. Описывать основные положения клеточной теории. Аргументированно доказывать родство всех живых организмов. Называть современные методы цитологии. Выделять существенные признаки </w:t>
            </w:r>
            <w:proofErr w:type="spellStart"/>
            <w:r w:rsidRPr="00AF4F9E">
              <w:rPr>
                <w:rFonts w:ascii="Times New Roman" w:eastAsia="Times New Roman" w:hAnsi="Times New Roman" w:cs="Times New Roman"/>
                <w:color w:val="000000"/>
                <w:sz w:val="24"/>
              </w:rPr>
              <w:t>эукариотической</w:t>
            </w:r>
            <w:proofErr w:type="spellEnd"/>
            <w:r w:rsidRPr="00AF4F9E">
              <w:rPr>
                <w:rFonts w:ascii="Times New Roman" w:eastAsia="Times New Roman" w:hAnsi="Times New Roman" w:cs="Times New Roman"/>
                <w:color w:val="000000"/>
                <w:sz w:val="24"/>
              </w:rPr>
              <w:t xml:space="preserve"> клетки. Актуализировать знания о строении и функциях органоидов клетки. Давать определения понятиям «ядро», «геном», «хромосома». Описывать строение и функции органоидов. Выявлять связь между строением и функциями органоидов. Сравнивать строение пластид и митохондрий. Описывать строение </w:t>
            </w:r>
            <w:proofErr w:type="spellStart"/>
            <w:r w:rsidRPr="00AF4F9E">
              <w:rPr>
                <w:rFonts w:ascii="Times New Roman" w:eastAsia="Times New Roman" w:hAnsi="Times New Roman" w:cs="Times New Roman"/>
                <w:color w:val="000000"/>
                <w:sz w:val="24"/>
              </w:rPr>
              <w:t>прокариотической</w:t>
            </w:r>
            <w:proofErr w:type="spellEnd"/>
            <w:r w:rsidRPr="00AF4F9E">
              <w:rPr>
                <w:rFonts w:ascii="Times New Roman" w:eastAsia="Times New Roman" w:hAnsi="Times New Roman" w:cs="Times New Roman"/>
                <w:color w:val="000000"/>
                <w:sz w:val="24"/>
              </w:rPr>
              <w:t xml:space="preserve"> клетки. Сравнивать строение </w:t>
            </w:r>
            <w:proofErr w:type="spellStart"/>
            <w:r w:rsidRPr="00AF4F9E">
              <w:rPr>
                <w:rFonts w:ascii="Times New Roman" w:eastAsia="Times New Roman" w:hAnsi="Times New Roman" w:cs="Times New Roman"/>
                <w:color w:val="000000"/>
                <w:sz w:val="24"/>
              </w:rPr>
              <w:t>прокариотической</w:t>
            </w:r>
            <w:proofErr w:type="spellEnd"/>
            <w:r w:rsidRPr="00AF4F9E">
              <w:rPr>
                <w:rFonts w:ascii="Times New Roman" w:eastAsia="Times New Roman" w:hAnsi="Times New Roman" w:cs="Times New Roman"/>
                <w:color w:val="000000"/>
                <w:sz w:val="24"/>
              </w:rPr>
              <w:t xml:space="preserve"> и </w:t>
            </w:r>
            <w:proofErr w:type="spellStart"/>
            <w:r w:rsidRPr="00AF4F9E">
              <w:rPr>
                <w:rFonts w:ascii="Times New Roman" w:eastAsia="Times New Roman" w:hAnsi="Times New Roman" w:cs="Times New Roman"/>
                <w:color w:val="000000"/>
                <w:sz w:val="24"/>
              </w:rPr>
              <w:t>эукариотической</w:t>
            </w:r>
            <w:proofErr w:type="spellEnd"/>
            <w:r w:rsidRPr="00AF4F9E">
              <w:rPr>
                <w:rFonts w:ascii="Times New Roman" w:eastAsia="Times New Roman" w:hAnsi="Times New Roman" w:cs="Times New Roman"/>
                <w:color w:val="000000"/>
                <w:sz w:val="24"/>
              </w:rPr>
              <w:t xml:space="preserve"> клеток. Описывать </w:t>
            </w:r>
            <w:proofErr w:type="spellStart"/>
            <w:r w:rsidRPr="00AF4F9E">
              <w:rPr>
                <w:rFonts w:ascii="Times New Roman" w:eastAsia="Times New Roman" w:hAnsi="Times New Roman" w:cs="Times New Roman"/>
                <w:color w:val="000000"/>
                <w:sz w:val="24"/>
              </w:rPr>
              <w:t>прокариотические</w:t>
            </w:r>
            <w:proofErr w:type="spellEnd"/>
            <w:r w:rsidRPr="00AF4F9E">
              <w:rPr>
                <w:rFonts w:ascii="Times New Roman" w:eastAsia="Times New Roman" w:hAnsi="Times New Roman" w:cs="Times New Roman"/>
                <w:color w:val="000000"/>
                <w:sz w:val="24"/>
              </w:rPr>
              <w:t xml:space="preserve"> организмы. Сравнивать строение клеток растений и животных. Объяснять причины сходства и различий между клетками разных </w:t>
            </w:r>
            <w:proofErr w:type="spellStart"/>
            <w:r w:rsidRPr="00AF4F9E">
              <w:rPr>
                <w:rFonts w:ascii="Times New Roman" w:eastAsia="Times New Roman" w:hAnsi="Times New Roman" w:cs="Times New Roman"/>
                <w:color w:val="000000"/>
                <w:sz w:val="24"/>
              </w:rPr>
              <w:t>эукариотических</w:t>
            </w:r>
            <w:proofErr w:type="spellEnd"/>
            <w:r w:rsidRPr="00AF4F9E">
              <w:rPr>
                <w:rFonts w:ascii="Times New Roman" w:eastAsia="Times New Roman" w:hAnsi="Times New Roman" w:cs="Times New Roman"/>
                <w:color w:val="000000"/>
                <w:sz w:val="24"/>
              </w:rPr>
              <w:t xml:space="preserve"> организмов. Совершенствовать навыки работы с лабораторным оборудованием. </w:t>
            </w:r>
            <w:r w:rsidRPr="00AF4F9E">
              <w:rPr>
                <w:rFonts w:ascii="Times New Roman" w:eastAsia="Times New Roman" w:hAnsi="Times New Roman" w:cs="Times New Roman"/>
                <w:color w:val="000000"/>
                <w:sz w:val="24"/>
              </w:rPr>
              <w:lastRenderedPageBreak/>
              <w:t xml:space="preserve">Проводить наблюдения, объяснять результаты эксперимента, делать выводы. Соблюдать правила работы в кабинете биологии. Характеризовать вирусы, как неклеточные формы жизни. Выделять основные признаки строения вирусов. Характеризовать жизненный цикл вирусов. Обосновывать меры профилактики вирусных заболеваний. Объяснять сущность понятия «жизненный цикл бактериофага». Сравнивать вирусы между собой, делать выводы на основе сравнения. Объяснять роль вирусов в природе и жизни человека. Давать определение понятию «обмен веществ». Устанавливать различия между понятиями «ассимиляция» и «диссимиляция». Характеризовать и сравнивать роль ассимиляции и диссимиляции. Объяснять роль ферментов в процессах жизнедеятельности организмов. Определять понятие «энергетический обмен» (диссимиляция). Характеризовать и сравнивать этапы энергетического обмена. Объяснять роль АТФ как универсального источника и накопителя энергии. Характеризовать значение диссимиляции для клетки и организма. Давать определения понятиям «фотосинтез», «хемосинтез». Сравнивать фазы фотосинтеза, делать выводы на основании сравнения. Объяснять космическую роль процесса фотосинтеза. Сравнивать процессы фотосинтеза и хемосинтеза. Давать определение понятию «биосинтез белка». Выделять и описывать этапы биосинтеза белка. Давать определение понятиям «жизненный цикл клетки», «интерфаза», «митоз», «мейоз». Называть стадии жизненного цикла клетки. Характеризовать фазы митоза и мейоза. Сравнивать первое и второе деление мейоза, делать выводы. Сравнивать митоз, мейоз. Анализировать и выявлять биологический смысл митоза и мейоза. </w:t>
            </w:r>
          </w:p>
        </w:tc>
      </w:tr>
      <w:tr w:rsidR="00AF4F9E" w:rsidRPr="00AF4F9E" w:rsidTr="00E65F4E">
        <w:trPr>
          <w:trHeight w:val="852"/>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4"/>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Строение клетки. Клеточная мембрана. Ядро. Геном. Цитоплазма. Клеточный центр. Рибосомы.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1681"/>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6C6FB8">
            <w:pPr>
              <w:ind w:right="12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Строение клетки. ЭПС. Комплекс </w:t>
            </w:r>
            <w:proofErr w:type="spellStart"/>
            <w:r w:rsidRPr="00AF4F9E">
              <w:rPr>
                <w:rFonts w:ascii="Times New Roman" w:eastAsia="Times New Roman" w:hAnsi="Times New Roman" w:cs="Times New Roman"/>
                <w:color w:val="000000"/>
                <w:sz w:val="24"/>
              </w:rPr>
              <w:t>Гольджи</w:t>
            </w:r>
            <w:proofErr w:type="spellEnd"/>
            <w:r w:rsidRPr="00AF4F9E">
              <w:rPr>
                <w:rFonts w:ascii="Times New Roman" w:eastAsia="Times New Roman" w:hAnsi="Times New Roman" w:cs="Times New Roman"/>
                <w:color w:val="000000"/>
                <w:sz w:val="24"/>
              </w:rPr>
              <w:t xml:space="preserve">. Лизосомы. Вакуоли. Клеточные включения. Митохондрии. Пластиды. Органоиды движения. </w:t>
            </w:r>
            <w:r w:rsidRPr="00AF4F9E">
              <w:rPr>
                <w:rFonts w:ascii="Times New Roman" w:eastAsia="Times New Roman" w:hAnsi="Times New Roman" w:cs="Times New Roman"/>
                <w:b/>
                <w:i/>
                <w:color w:val="000000"/>
                <w:sz w:val="24"/>
              </w:rPr>
              <w:t>Л/р№</w:t>
            </w:r>
            <w:r w:rsidR="006C6FB8">
              <w:rPr>
                <w:rFonts w:ascii="Times New Roman" w:eastAsia="Times New Roman" w:hAnsi="Times New Roman" w:cs="Times New Roman"/>
                <w:b/>
                <w:i/>
                <w:color w:val="000000"/>
                <w:sz w:val="24"/>
              </w:rPr>
              <w:t>1</w:t>
            </w:r>
            <w:r w:rsidRPr="00AF4F9E">
              <w:rPr>
                <w:rFonts w:ascii="Times New Roman" w:eastAsia="Times New Roman" w:hAnsi="Times New Roman" w:cs="Times New Roman"/>
                <w:color w:val="000000"/>
                <w:sz w:val="24"/>
              </w:rPr>
              <w:t xml:space="preserve"> «Изучение движения цитоплазмы». </w:t>
            </w:r>
            <w:r w:rsidRPr="00AF4F9E">
              <w:rPr>
                <w:rFonts w:ascii="Times New Roman" w:eastAsia="Times New Roman" w:hAnsi="Times New Roman" w:cs="Times New Roman"/>
                <w:b/>
                <w:color w:val="000000"/>
                <w:sz w:val="24"/>
              </w:rPr>
              <w:t>(Использование оборудование центра «ТР»).</w:t>
            </w:r>
            <w:r w:rsidRPr="00AF4F9E">
              <w:rPr>
                <w:rFonts w:ascii="Times New Roman" w:eastAsia="Times New Roman" w:hAnsi="Times New Roman" w:cs="Times New Roman"/>
                <w:color w:val="000000"/>
                <w:sz w:val="24"/>
              </w:rPr>
              <w:t xml:space="preserve">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642"/>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p>
        </w:tc>
        <w:tc>
          <w:tcPr>
            <w:tcW w:w="2708" w:type="dxa"/>
            <w:tcBorders>
              <w:top w:val="single" w:sz="4" w:space="0" w:color="000000"/>
              <w:left w:val="single" w:sz="8" w:space="0" w:color="000000"/>
              <w:bottom w:val="single" w:sz="4" w:space="0" w:color="000000"/>
              <w:right w:val="single" w:sz="8" w:space="0" w:color="000000"/>
            </w:tcBorders>
          </w:tcPr>
          <w:p w:rsidR="006C6FB8" w:rsidRPr="00AF4F9E" w:rsidRDefault="00AF4F9E" w:rsidP="006C6FB8">
            <w:pPr>
              <w:spacing w:line="282" w:lineRule="auto"/>
              <w:ind w:right="61"/>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Сравнение строения и жизнедеятельности клеток прокариот и эукариот.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12</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Вирусы – неклеточная форма жизни. Профилактика вирусных заболеваний.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54"/>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13</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Обмен веществ и превращение энергии в клетке. Ферменты. </w:t>
            </w:r>
            <w:r w:rsidRPr="00AF4F9E">
              <w:rPr>
                <w:rFonts w:ascii="Times New Roman" w:eastAsia="Times New Roman" w:hAnsi="Times New Roman" w:cs="Times New Roman"/>
                <w:b/>
                <w:color w:val="000000"/>
                <w:sz w:val="24"/>
              </w:rPr>
              <w:t>(Использование оборудование центра «ТР»).</w:t>
            </w:r>
            <w:r w:rsidRPr="00AF4F9E">
              <w:rPr>
                <w:rFonts w:ascii="Times New Roman" w:eastAsia="Times New Roman" w:hAnsi="Times New Roman" w:cs="Times New Roman"/>
                <w:color w:val="000000"/>
                <w:sz w:val="24"/>
              </w:rPr>
              <w:t xml:space="preserve">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4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Энергетический обмен веществ в клетке.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78"/>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Пластический обмен в клетке. Фотосинтез. Хемосинтез.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77"/>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Пластический обмен в клетке. Биосинтез белка в клетке. Генетический код.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 xml:space="preserve">Контрольная </w:t>
            </w:r>
            <w:r w:rsidRPr="00AF4F9E">
              <w:rPr>
                <w:rFonts w:ascii="Times New Roman" w:eastAsia="Times New Roman" w:hAnsi="Times New Roman" w:cs="Times New Roman"/>
                <w:b/>
                <w:color w:val="000000"/>
                <w:sz w:val="24"/>
              </w:rPr>
              <w:tab/>
              <w:t xml:space="preserve">работа </w:t>
            </w:r>
            <w:r w:rsidRPr="00AF4F9E">
              <w:rPr>
                <w:rFonts w:ascii="Times New Roman" w:eastAsia="Times New Roman" w:hAnsi="Times New Roman" w:cs="Times New Roman"/>
                <w:b/>
                <w:color w:val="000000"/>
                <w:sz w:val="24"/>
              </w:rPr>
              <w:tab/>
              <w:t xml:space="preserve">по </w:t>
            </w:r>
            <w:r w:rsidRPr="00AF4F9E">
              <w:rPr>
                <w:rFonts w:ascii="Times New Roman" w:eastAsia="Times New Roman" w:hAnsi="Times New Roman" w:cs="Times New Roman"/>
                <w:b/>
                <w:color w:val="000000"/>
                <w:sz w:val="24"/>
              </w:rPr>
              <w:tab/>
              <w:t xml:space="preserve">итогам </w:t>
            </w:r>
            <w:r w:rsidRPr="00AF4F9E">
              <w:rPr>
                <w:rFonts w:ascii="Times New Roman" w:eastAsia="Times New Roman" w:hAnsi="Times New Roman" w:cs="Times New Roman"/>
                <w:b/>
                <w:color w:val="000000"/>
                <w:sz w:val="24"/>
              </w:rPr>
              <w:tab/>
              <w:t xml:space="preserve">1 полугодия.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52"/>
        </w:trPr>
        <w:tc>
          <w:tcPr>
            <w:tcW w:w="826" w:type="dxa"/>
            <w:tcBorders>
              <w:top w:val="single" w:sz="4" w:space="0" w:color="000000"/>
              <w:left w:val="single" w:sz="8" w:space="0" w:color="000000"/>
              <w:bottom w:val="single" w:sz="4" w:space="0" w:color="000000"/>
              <w:right w:val="single" w:sz="8" w:space="0" w:color="000000"/>
            </w:tcBorders>
          </w:tcPr>
          <w:p w:rsidR="00AF4F9E" w:rsidRPr="00AF4F9E" w:rsidRDefault="006C6FB8" w:rsidP="006C6FB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w:t>
            </w:r>
            <w:r w:rsidR="00AF4F9E" w:rsidRPr="00AF4F9E">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AF4F9E" w:rsidRPr="00AF4F9E" w:rsidRDefault="00AF4F9E" w:rsidP="006C6FB8">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Жизненный цикл клетки: интерфаза и деление. Митоз, или непрямое деление клетки. Мейоз. </w:t>
            </w:r>
          </w:p>
        </w:tc>
        <w:tc>
          <w:tcPr>
            <w:tcW w:w="1134" w:type="dxa"/>
            <w:tcBorders>
              <w:top w:val="single" w:sz="4" w:space="0" w:color="000000"/>
              <w:left w:val="single" w:sz="8" w:space="0" w:color="000000"/>
              <w:bottom w:val="single" w:sz="4" w:space="0" w:color="000000"/>
              <w:right w:val="single" w:sz="8" w:space="0" w:color="000000"/>
            </w:tcBorders>
          </w:tcPr>
          <w:p w:rsidR="00AF4F9E" w:rsidRPr="00AF4F9E" w:rsidRDefault="006C6FB8"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4961" w:type="dxa"/>
            <w:vMerge/>
            <w:tcBorders>
              <w:top w:val="nil"/>
              <w:left w:val="single" w:sz="8" w:space="0" w:color="000000"/>
              <w:bottom w:val="nil"/>
              <w:right w:val="single" w:sz="8"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6C6FB8" w:rsidRDefault="006C6FB8" w:rsidP="00AF4F9E">
      <w:pPr>
        <w:spacing w:after="31"/>
        <w:jc w:val="center"/>
        <w:rPr>
          <w:rFonts w:ascii="Times New Roman" w:eastAsia="Times New Roman" w:hAnsi="Times New Roman" w:cs="Times New Roman"/>
          <w:color w:val="000000"/>
          <w:sz w:val="24"/>
          <w:lang w:eastAsia="ru-RU"/>
        </w:rPr>
      </w:pPr>
    </w:p>
    <w:tbl>
      <w:tblPr>
        <w:tblStyle w:val="TableGrid"/>
        <w:tblW w:w="9913" w:type="dxa"/>
        <w:tblInd w:w="142" w:type="dxa"/>
        <w:tblCellMar>
          <w:top w:w="21" w:type="dxa"/>
          <w:left w:w="108" w:type="dxa"/>
          <w:right w:w="48" w:type="dxa"/>
        </w:tblCellMar>
        <w:tblLook w:val="04A0" w:firstRow="1" w:lastRow="0" w:firstColumn="1" w:lastColumn="0" w:noHBand="0" w:noVBand="1"/>
      </w:tblPr>
      <w:tblGrid>
        <w:gridCol w:w="826"/>
        <w:gridCol w:w="2708"/>
        <w:gridCol w:w="992"/>
        <w:gridCol w:w="5387"/>
      </w:tblGrid>
      <w:tr w:rsidR="00F02484" w:rsidRPr="00F02484" w:rsidTr="00E65F4E">
        <w:trPr>
          <w:trHeight w:val="578"/>
        </w:trPr>
        <w:tc>
          <w:tcPr>
            <w:tcW w:w="9913" w:type="dxa"/>
            <w:gridSpan w:val="4"/>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57"/>
              <w:jc w:val="center"/>
              <w:rPr>
                <w:rFonts w:ascii="Times New Roman" w:eastAsia="Times New Roman" w:hAnsi="Times New Roman" w:cs="Times New Roman"/>
                <w:b/>
                <w:color w:val="000000"/>
                <w:sz w:val="24"/>
              </w:rPr>
            </w:pPr>
            <w:r w:rsidRPr="00F02484">
              <w:rPr>
                <w:rFonts w:ascii="Times New Roman" w:eastAsia="Times New Roman" w:hAnsi="Times New Roman" w:cs="Times New Roman"/>
                <w:b/>
                <w:color w:val="000000"/>
                <w:sz w:val="24"/>
              </w:rPr>
              <w:t>РАЗДЕЕЛ 3. ОРГАНИЗМ (16 часов)</w:t>
            </w:r>
          </w:p>
        </w:tc>
      </w:tr>
      <w:tr w:rsidR="00F02484" w:rsidRPr="00F02484" w:rsidTr="00E65F4E">
        <w:trPr>
          <w:trHeight w:val="96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Организм как биологическая система. Гомеостаз. Регуляция функций организма.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val="restart"/>
            <w:tcBorders>
              <w:top w:val="single" w:sz="4" w:space="0" w:color="000000"/>
              <w:left w:val="single" w:sz="8" w:space="0" w:color="000000"/>
              <w:bottom w:val="nil"/>
              <w:right w:val="single" w:sz="8" w:space="0" w:color="000000"/>
            </w:tcBorders>
          </w:tcPr>
          <w:p w:rsidR="00F02484" w:rsidRPr="00F02484" w:rsidRDefault="00F02484" w:rsidP="00F02484">
            <w:pPr>
              <w:ind w:right="57"/>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Характеризовать основные свойства живых организмов. Приводить доказательства о роли гемостаза в жизни организма. Различать и описывать основные органы и системы органов в </w:t>
            </w:r>
            <w:r w:rsidRPr="00F02484">
              <w:rPr>
                <w:rFonts w:ascii="Times New Roman" w:eastAsia="Times New Roman" w:hAnsi="Times New Roman" w:cs="Times New Roman"/>
                <w:color w:val="000000"/>
                <w:sz w:val="24"/>
              </w:rPr>
              <w:lastRenderedPageBreak/>
              <w:t xml:space="preserve">животном организме. Обосновывать, почему организм - это единая и неделимая единица жизни. Совершенствовать навыки работы с лабораторным оборудованием. Проводить наблюдения, объяснять результаты эксперимента, делать выводы. Соблюдать правила работы в кабинете биологии. Обобщать знания об обмене веществ и энергии. Классифицировать организмы по способу питания и дыхания. Характеризовать автотрофный способ питания. Приводить примеры и характеризовать способы гетеротрофного питания. Выделять и характеризовать основные способы размножения организмов. Сравнивать половое и бесполое размножение, половые клетки организмов. Давать определение понятиям «спорообразование», «вегетативное размножение». Объяснять биологический смысл бесполого и полового способов размножения. Раскрывать биологические преимущества полового размножения. Давать определение понятиям «гаметогенез», «оплодотворение». Характеризовать фазы гаметогенеза. Различать особенности развития мужских и женских половых клеток. Оценивать биологический смысл двойного оплодотворения у цветковых растений. Давать определение понятию «онтогенез». Характеризовать стадии эмбрионального периода онтогенеза. Сравнивать разные стадии эмбрионального периода, делать выводы на основе сравнения. Объяснять зависимость развития эмбриона от условий окружающей среды. Давать определение понятию «постэмбриональное развитие». Различать и характеризовать типы постэмбрионального развития. Описывать периоды постэмбрионального развитие человека. Объяснять смысл генетических понятий и символов. Характеризовать основные методы генетики. Решать задачи на </w:t>
            </w:r>
            <w:proofErr w:type="spellStart"/>
            <w:r w:rsidRPr="00F02484">
              <w:rPr>
                <w:rFonts w:ascii="Times New Roman" w:eastAsia="Times New Roman" w:hAnsi="Times New Roman" w:cs="Times New Roman"/>
                <w:color w:val="000000"/>
                <w:sz w:val="24"/>
              </w:rPr>
              <w:t>дигибридное</w:t>
            </w:r>
            <w:proofErr w:type="spellEnd"/>
            <w:r w:rsidRPr="00F02484">
              <w:rPr>
                <w:rFonts w:ascii="Times New Roman" w:eastAsia="Times New Roman" w:hAnsi="Times New Roman" w:cs="Times New Roman"/>
                <w:color w:val="000000"/>
                <w:sz w:val="24"/>
              </w:rPr>
              <w:t xml:space="preserve"> скрещивание. Давать определение понятию «генофонд». Описывать положения хромосомной теории. Объяснять механизм определения пола и наследования, сцепленного с полом. Объяснять, в </w:t>
            </w:r>
            <w:proofErr w:type="spellStart"/>
            <w:r w:rsidRPr="00F02484">
              <w:rPr>
                <w:rFonts w:ascii="Times New Roman" w:eastAsia="Times New Roman" w:hAnsi="Times New Roman" w:cs="Times New Roman"/>
                <w:color w:val="000000"/>
                <w:sz w:val="24"/>
              </w:rPr>
              <w:t>чѐм</w:t>
            </w:r>
            <w:proofErr w:type="spellEnd"/>
            <w:r w:rsidRPr="00F02484">
              <w:rPr>
                <w:rFonts w:ascii="Times New Roman" w:eastAsia="Times New Roman" w:hAnsi="Times New Roman" w:cs="Times New Roman"/>
                <w:color w:val="000000"/>
                <w:sz w:val="24"/>
              </w:rPr>
              <w:t xml:space="preserve"> суть деления цитоплазматической наследственности. Давать определения понятиям «изменчивость», «норма реакции». Выявлять существенные признаки изменчивости. Сравнивать проявления наследственной и </w:t>
            </w:r>
            <w:r w:rsidRPr="00F02484">
              <w:rPr>
                <w:rFonts w:ascii="Times New Roman" w:eastAsia="Times New Roman" w:hAnsi="Times New Roman" w:cs="Times New Roman"/>
                <w:color w:val="000000"/>
                <w:sz w:val="24"/>
              </w:rPr>
              <w:lastRenderedPageBreak/>
              <w:t xml:space="preserve">ненаследственной изменчивости. Называть и характеризовать виды изменчивости. Выявлять причины комбинативной изменчивости. Классифицировать мутационную изменчивость. Характеризовать мутационные факторы. Объяснять биологическое значение </w:t>
            </w:r>
          </w:p>
        </w:tc>
      </w:tr>
      <w:tr w:rsidR="00F02484" w:rsidRPr="00F02484" w:rsidTr="00E65F4E">
        <w:trPr>
          <w:trHeight w:val="1128"/>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20</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Обмен веществ и превращение энергии в организме. Автотрофы и гетеротрофы. Аэробы и </w:t>
            </w:r>
            <w:proofErr w:type="gramStart"/>
            <w:r w:rsidRPr="00F02484">
              <w:rPr>
                <w:rFonts w:ascii="Times New Roman" w:eastAsia="Times New Roman" w:hAnsi="Times New Roman" w:cs="Times New Roman"/>
                <w:color w:val="000000"/>
                <w:sz w:val="24"/>
              </w:rPr>
              <w:t>анаэробы.</w:t>
            </w:r>
            <w:r w:rsidRPr="00F02484">
              <w:rPr>
                <w:rFonts w:ascii="Times New Roman" w:eastAsia="Times New Roman" w:hAnsi="Times New Roman" w:cs="Times New Roman"/>
                <w:b/>
                <w:color w:val="000000"/>
                <w:sz w:val="24"/>
              </w:rPr>
              <w:t>.</w:t>
            </w:r>
            <w:proofErr w:type="gramEnd"/>
            <w:r w:rsidRPr="00F02484">
              <w:rPr>
                <w:rFonts w:ascii="Times New Roman" w:eastAsia="Times New Roman" w:hAnsi="Times New Roman" w:cs="Times New Roman"/>
                <w:color w:val="000000"/>
                <w:sz w:val="24"/>
              </w:rPr>
              <w:t xml:space="preserve">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9"/>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21</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Размножение организмов. Бесполое и половое размножение.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Развитие гамет. Оплодотворение.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Индивидуальное </w:t>
            </w:r>
            <w:r w:rsidRPr="00F02484">
              <w:rPr>
                <w:rFonts w:ascii="Times New Roman" w:eastAsia="Times New Roman" w:hAnsi="Times New Roman" w:cs="Times New Roman"/>
                <w:color w:val="000000"/>
                <w:sz w:val="24"/>
              </w:rPr>
              <w:tab/>
              <w:t xml:space="preserve">развитие </w:t>
            </w:r>
            <w:r w:rsidRPr="00F02484">
              <w:rPr>
                <w:rFonts w:ascii="Times New Roman" w:eastAsia="Times New Roman" w:hAnsi="Times New Roman" w:cs="Times New Roman"/>
                <w:color w:val="000000"/>
                <w:sz w:val="24"/>
              </w:rPr>
              <w:tab/>
              <w:t xml:space="preserve">организма. Эмбриональный период.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8"/>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Индивидуальное развитие организма. </w:t>
            </w:r>
            <w:proofErr w:type="gramStart"/>
            <w:r w:rsidRPr="00F02484">
              <w:rPr>
                <w:rFonts w:ascii="Times New Roman" w:eastAsia="Times New Roman" w:hAnsi="Times New Roman" w:cs="Times New Roman"/>
                <w:color w:val="000000"/>
                <w:sz w:val="24"/>
              </w:rPr>
              <w:t>Постэмбриональный  период</w:t>
            </w:r>
            <w:proofErr w:type="gramEnd"/>
            <w:r w:rsidRPr="00F02484">
              <w:rPr>
                <w:rFonts w:ascii="Times New Roman" w:eastAsia="Times New Roman" w:hAnsi="Times New Roman" w:cs="Times New Roman"/>
                <w:color w:val="000000"/>
                <w:sz w:val="24"/>
              </w:rPr>
              <w:t xml:space="preserve">.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Генетика. Генетический понятия и символы. Методы генетики.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15"/>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roofErr w:type="spellStart"/>
            <w:r w:rsidRPr="00F02484">
              <w:rPr>
                <w:rFonts w:ascii="Times New Roman" w:eastAsia="Times New Roman" w:hAnsi="Times New Roman" w:cs="Times New Roman"/>
                <w:b/>
                <w:i/>
                <w:color w:val="000000"/>
                <w:sz w:val="24"/>
              </w:rPr>
              <w:t>Пр</w:t>
            </w:r>
            <w:proofErr w:type="spellEnd"/>
            <w:r w:rsidRPr="00F02484">
              <w:rPr>
                <w:rFonts w:ascii="Times New Roman" w:eastAsia="Times New Roman" w:hAnsi="Times New Roman" w:cs="Times New Roman"/>
                <w:b/>
                <w:i/>
                <w:color w:val="000000"/>
                <w:sz w:val="24"/>
              </w:rPr>
              <w:t>/р№4</w:t>
            </w:r>
            <w:r w:rsidRPr="00F02484">
              <w:rPr>
                <w:rFonts w:ascii="Times New Roman" w:eastAsia="Times New Roman" w:hAnsi="Times New Roman" w:cs="Times New Roman"/>
                <w:color w:val="000000"/>
                <w:sz w:val="24"/>
              </w:rPr>
              <w:t xml:space="preserve"> «Решение задач».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1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1404"/>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1"/>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Законы наследственности, установленные </w:t>
            </w:r>
            <w:proofErr w:type="spellStart"/>
            <w:r w:rsidRPr="00F02484">
              <w:rPr>
                <w:rFonts w:ascii="Times New Roman" w:eastAsia="Times New Roman" w:hAnsi="Times New Roman" w:cs="Times New Roman"/>
                <w:color w:val="000000"/>
                <w:sz w:val="24"/>
              </w:rPr>
              <w:t>Г.Менделем</w:t>
            </w:r>
            <w:proofErr w:type="spellEnd"/>
            <w:r w:rsidRPr="00F02484">
              <w:rPr>
                <w:rFonts w:ascii="Times New Roman" w:eastAsia="Times New Roman" w:hAnsi="Times New Roman" w:cs="Times New Roman"/>
                <w:color w:val="000000"/>
                <w:sz w:val="24"/>
              </w:rPr>
              <w:t xml:space="preserve">.  Гипотеза чистоты гамет. Неполное доминирование. </w:t>
            </w:r>
            <w:proofErr w:type="spellStart"/>
            <w:r w:rsidRPr="00F02484">
              <w:rPr>
                <w:rFonts w:ascii="Times New Roman" w:eastAsia="Times New Roman" w:hAnsi="Times New Roman" w:cs="Times New Roman"/>
                <w:color w:val="000000"/>
                <w:sz w:val="24"/>
              </w:rPr>
              <w:t>Дигибридное</w:t>
            </w:r>
            <w:proofErr w:type="spellEnd"/>
            <w:r w:rsidRPr="00F02484">
              <w:rPr>
                <w:rFonts w:ascii="Times New Roman" w:eastAsia="Times New Roman" w:hAnsi="Times New Roman" w:cs="Times New Roman"/>
                <w:color w:val="000000"/>
                <w:sz w:val="24"/>
              </w:rPr>
              <w:t xml:space="preserve"> скрещивание. Анализирующее скрещивание. Генофонд.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roofErr w:type="spellStart"/>
            <w:r w:rsidRPr="00F02484">
              <w:rPr>
                <w:rFonts w:ascii="Times New Roman" w:eastAsia="Times New Roman" w:hAnsi="Times New Roman" w:cs="Times New Roman"/>
                <w:b/>
                <w:i/>
                <w:color w:val="000000"/>
                <w:sz w:val="24"/>
              </w:rPr>
              <w:t>Пр</w:t>
            </w:r>
            <w:proofErr w:type="spellEnd"/>
            <w:r w:rsidRPr="00F02484">
              <w:rPr>
                <w:rFonts w:ascii="Times New Roman" w:eastAsia="Times New Roman" w:hAnsi="Times New Roman" w:cs="Times New Roman"/>
                <w:b/>
                <w:i/>
                <w:color w:val="000000"/>
                <w:sz w:val="24"/>
              </w:rPr>
              <w:t>/р№5</w:t>
            </w:r>
            <w:r w:rsidRPr="00F02484">
              <w:rPr>
                <w:rFonts w:ascii="Times New Roman" w:eastAsia="Times New Roman" w:hAnsi="Times New Roman" w:cs="Times New Roman"/>
                <w:color w:val="000000"/>
                <w:sz w:val="24"/>
              </w:rPr>
              <w:t xml:space="preserve"> «Решение задач».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1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1407"/>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3"/>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Хромосомная теория наследственности. Закон Моргана. Взаимодействие генов. Генетика пола. Наследование, сцепленное с полом. Цитоплазматическая наследственность.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F02484">
              <w:rPr>
                <w:rFonts w:ascii="Times New Roman" w:eastAsia="Times New Roman" w:hAnsi="Times New Roman" w:cs="Times New Roman"/>
                <w:color w:val="000000"/>
                <w:sz w:val="24"/>
              </w:rPr>
              <w:t xml:space="preserve">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roofErr w:type="spellStart"/>
            <w:r w:rsidRPr="00F02484">
              <w:rPr>
                <w:rFonts w:ascii="Times New Roman" w:eastAsia="Times New Roman" w:hAnsi="Times New Roman" w:cs="Times New Roman"/>
                <w:b/>
                <w:i/>
                <w:color w:val="000000"/>
                <w:sz w:val="24"/>
              </w:rPr>
              <w:t>Пр</w:t>
            </w:r>
            <w:proofErr w:type="spellEnd"/>
            <w:r w:rsidRPr="00F02484">
              <w:rPr>
                <w:rFonts w:ascii="Times New Roman" w:eastAsia="Times New Roman" w:hAnsi="Times New Roman" w:cs="Times New Roman"/>
                <w:b/>
                <w:i/>
                <w:color w:val="000000"/>
                <w:sz w:val="24"/>
              </w:rPr>
              <w:t>/р№6</w:t>
            </w:r>
            <w:r w:rsidRPr="00F02484">
              <w:rPr>
                <w:rFonts w:ascii="Times New Roman" w:eastAsia="Times New Roman" w:hAnsi="Times New Roman" w:cs="Times New Roman"/>
                <w:color w:val="000000"/>
                <w:sz w:val="24"/>
              </w:rPr>
              <w:t xml:space="preserve"> «Решение задач».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1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113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31</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3"/>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Ненаследственная изменчивость. Норма реакции. </w:t>
            </w:r>
            <w:r w:rsidRPr="00F02484">
              <w:rPr>
                <w:rFonts w:ascii="Times New Roman" w:eastAsia="Times New Roman" w:hAnsi="Times New Roman" w:cs="Times New Roman"/>
                <w:b/>
                <w:color w:val="000000"/>
                <w:sz w:val="24"/>
              </w:rPr>
              <w:t>Л/р№4</w:t>
            </w:r>
            <w:r w:rsidRPr="00F02484">
              <w:rPr>
                <w:rFonts w:ascii="Times New Roman" w:eastAsia="Times New Roman" w:hAnsi="Times New Roman" w:cs="Times New Roman"/>
                <w:color w:val="000000"/>
                <w:sz w:val="24"/>
              </w:rPr>
              <w:t xml:space="preserve"> «Изучение </w:t>
            </w:r>
            <w:proofErr w:type="spellStart"/>
            <w:r w:rsidRPr="00F02484">
              <w:rPr>
                <w:rFonts w:ascii="Times New Roman" w:eastAsia="Times New Roman" w:hAnsi="Times New Roman" w:cs="Times New Roman"/>
                <w:color w:val="000000"/>
                <w:sz w:val="24"/>
              </w:rPr>
              <w:t>модификационной</w:t>
            </w:r>
            <w:proofErr w:type="spellEnd"/>
            <w:r w:rsidRPr="00F02484">
              <w:rPr>
                <w:rFonts w:ascii="Times New Roman" w:eastAsia="Times New Roman" w:hAnsi="Times New Roman" w:cs="Times New Roman"/>
                <w:color w:val="000000"/>
                <w:sz w:val="24"/>
              </w:rPr>
              <w:t xml:space="preserve"> изменчивости, построение вариационного ряда и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300"/>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вариационной кривой».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c>
          <w:tcPr>
            <w:tcW w:w="5387" w:type="dxa"/>
            <w:vMerge w:val="restart"/>
            <w:tcBorders>
              <w:top w:val="nil"/>
              <w:left w:val="single" w:sz="8" w:space="0" w:color="000000"/>
              <w:bottom w:val="single" w:sz="4" w:space="0" w:color="000000"/>
              <w:right w:val="single" w:sz="8" w:space="0" w:color="000000"/>
            </w:tcBorders>
          </w:tcPr>
          <w:p w:rsidR="00F02484" w:rsidRPr="00F02484" w:rsidRDefault="00F02484" w:rsidP="00F02484">
            <w:pPr>
              <w:spacing w:after="31" w:line="252" w:lineRule="auto"/>
              <w:ind w:right="59"/>
              <w:jc w:val="both"/>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наследственной изменчивости. Называть наследственные заболевания и их причины. Давать определение понятию «селекция». Оценивать этапы развития селекции. Характеризовать вклад Н. И. Вавилова в развитие биологической науки. Описывать современные методы селекции. Анализировать задачи, стоящие перед селекцией в настоящее время. Определять особенности селекции животных и микроорганизмов. Раскрывать задачи, стоящие перед селекцией животных и микроорганизмов. Описывать методы, используемые в биотехнологии. </w:t>
            </w:r>
          </w:p>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Анализировать этические проблемы биотехнологических разработок. </w:t>
            </w:r>
          </w:p>
        </w:tc>
      </w:tr>
      <w:tr w:rsidR="00F02484" w:rsidRPr="00F02484" w:rsidTr="00E65F4E">
        <w:trPr>
          <w:trHeight w:val="579"/>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Наследственная изменчивость, наследственные болезни.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2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left="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Селекция. Этапы развития селекции. Селекция растений.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2 </w:t>
            </w:r>
          </w:p>
        </w:tc>
        <w:tc>
          <w:tcPr>
            <w:tcW w:w="5387" w:type="dxa"/>
            <w:vMerge/>
            <w:tcBorders>
              <w:top w:val="nil"/>
              <w:left w:val="single" w:sz="8" w:space="0" w:color="000000"/>
              <w:bottom w:val="nil"/>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r w:rsidR="00F02484" w:rsidRPr="00F02484" w:rsidTr="00E65F4E">
        <w:trPr>
          <w:trHeight w:val="576"/>
        </w:trPr>
        <w:tc>
          <w:tcPr>
            <w:tcW w:w="826"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5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w:t>
            </w:r>
            <w:r w:rsidRPr="00F02484">
              <w:rPr>
                <w:rFonts w:ascii="Times New Roman" w:eastAsia="Times New Roman" w:hAnsi="Times New Roman" w:cs="Times New Roman"/>
                <w:color w:val="000000"/>
                <w:sz w:val="24"/>
              </w:rPr>
              <w:t xml:space="preserve"> </w:t>
            </w:r>
          </w:p>
        </w:tc>
        <w:tc>
          <w:tcPr>
            <w:tcW w:w="2708"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r w:rsidRPr="00F02484">
              <w:rPr>
                <w:rFonts w:ascii="Times New Roman" w:eastAsia="Times New Roman" w:hAnsi="Times New Roman" w:cs="Times New Roman"/>
                <w:b/>
                <w:color w:val="000000"/>
                <w:sz w:val="24"/>
              </w:rPr>
              <w:t xml:space="preserve">Контрольная работа по итогам 2 полугодия. </w:t>
            </w:r>
          </w:p>
        </w:tc>
        <w:tc>
          <w:tcPr>
            <w:tcW w:w="992" w:type="dxa"/>
            <w:tcBorders>
              <w:top w:val="single" w:sz="4" w:space="0" w:color="000000"/>
              <w:left w:val="single" w:sz="8" w:space="0" w:color="000000"/>
              <w:bottom w:val="single" w:sz="4" w:space="0" w:color="000000"/>
              <w:right w:val="single" w:sz="8" w:space="0" w:color="000000"/>
            </w:tcBorders>
          </w:tcPr>
          <w:p w:rsidR="00F02484" w:rsidRPr="00F02484" w:rsidRDefault="00F02484" w:rsidP="00F02484">
            <w:pPr>
              <w:ind w:right="60"/>
              <w:jc w:val="center"/>
              <w:rPr>
                <w:rFonts w:ascii="Times New Roman" w:eastAsia="Times New Roman" w:hAnsi="Times New Roman" w:cs="Times New Roman"/>
                <w:color w:val="000000"/>
                <w:sz w:val="24"/>
              </w:rPr>
            </w:pPr>
            <w:r w:rsidRPr="00F02484">
              <w:rPr>
                <w:rFonts w:ascii="Times New Roman" w:eastAsia="Times New Roman" w:hAnsi="Times New Roman" w:cs="Times New Roman"/>
                <w:color w:val="000000"/>
                <w:sz w:val="24"/>
              </w:rPr>
              <w:t xml:space="preserve">1 </w:t>
            </w:r>
          </w:p>
        </w:tc>
        <w:tc>
          <w:tcPr>
            <w:tcW w:w="5387" w:type="dxa"/>
            <w:vMerge/>
            <w:tcBorders>
              <w:top w:val="nil"/>
              <w:left w:val="single" w:sz="8" w:space="0" w:color="000000"/>
              <w:bottom w:val="single" w:sz="4" w:space="0" w:color="000000"/>
              <w:right w:val="single" w:sz="8" w:space="0" w:color="000000"/>
            </w:tcBorders>
          </w:tcPr>
          <w:p w:rsidR="00F02484" w:rsidRPr="00F02484" w:rsidRDefault="00F02484" w:rsidP="00F02484">
            <w:pPr>
              <w:rPr>
                <w:rFonts w:ascii="Times New Roman" w:eastAsia="Times New Roman" w:hAnsi="Times New Roman" w:cs="Times New Roman"/>
                <w:color w:val="000000"/>
                <w:sz w:val="24"/>
              </w:rPr>
            </w:pPr>
          </w:p>
        </w:tc>
      </w:tr>
    </w:tbl>
    <w:p w:rsidR="006C6FB8" w:rsidRDefault="006C6FB8" w:rsidP="00AF4F9E">
      <w:pPr>
        <w:spacing w:after="31"/>
        <w:jc w:val="center"/>
        <w:rPr>
          <w:rFonts w:ascii="Times New Roman" w:eastAsia="Times New Roman" w:hAnsi="Times New Roman" w:cs="Times New Roman"/>
          <w:color w:val="000000"/>
          <w:sz w:val="24"/>
          <w:lang w:eastAsia="ru-RU"/>
        </w:rPr>
      </w:pPr>
    </w:p>
    <w:p w:rsidR="006C6FB8" w:rsidRDefault="006C6FB8" w:rsidP="00AF4F9E">
      <w:pPr>
        <w:spacing w:after="31"/>
        <w:jc w:val="center"/>
        <w:rPr>
          <w:rFonts w:ascii="Times New Roman" w:eastAsia="Times New Roman" w:hAnsi="Times New Roman" w:cs="Times New Roman"/>
          <w:color w:val="000000"/>
          <w:sz w:val="24"/>
          <w:lang w:eastAsia="ru-RU"/>
        </w:rPr>
      </w:pPr>
    </w:p>
    <w:p w:rsidR="006C6FB8" w:rsidRDefault="006C6FB8" w:rsidP="00AF4F9E">
      <w:pPr>
        <w:spacing w:after="31"/>
        <w:jc w:val="center"/>
        <w:rPr>
          <w:rFonts w:ascii="Times New Roman" w:eastAsia="Times New Roman" w:hAnsi="Times New Roman" w:cs="Times New Roman"/>
          <w:color w:val="000000"/>
          <w:sz w:val="24"/>
          <w:lang w:eastAsia="ru-RU"/>
        </w:rPr>
      </w:pPr>
    </w:p>
    <w:p w:rsidR="006C6FB8" w:rsidRDefault="006C6FB8" w:rsidP="00AF4F9E">
      <w:pPr>
        <w:spacing w:after="31"/>
        <w:jc w:val="center"/>
        <w:rPr>
          <w:rFonts w:ascii="Times New Roman" w:eastAsia="Times New Roman" w:hAnsi="Times New Roman" w:cs="Times New Roman"/>
          <w:color w:val="000000"/>
          <w:sz w:val="24"/>
          <w:lang w:eastAsia="ru-RU"/>
        </w:rPr>
      </w:pPr>
    </w:p>
    <w:p w:rsidR="006C6FB8" w:rsidRDefault="006C6FB8" w:rsidP="00AF4F9E">
      <w:pPr>
        <w:spacing w:after="31"/>
        <w:jc w:val="center"/>
        <w:rPr>
          <w:rFonts w:ascii="Times New Roman" w:eastAsia="Times New Roman" w:hAnsi="Times New Roman" w:cs="Times New Roman"/>
          <w:color w:val="000000"/>
          <w:sz w:val="24"/>
          <w:lang w:eastAsia="ru-RU"/>
        </w:rPr>
      </w:pPr>
    </w:p>
    <w:p w:rsidR="00AF4F9E" w:rsidRPr="00AF4F9E" w:rsidRDefault="00AF4F9E" w:rsidP="00AF4F9E">
      <w:pPr>
        <w:spacing w:after="31"/>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КАЛЕНДАРНО-ТЕМАТИЧЕСКОЕ ПЛАНИРОВАНИЕ ПО БИОЛОГИИ</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keepNext/>
        <w:keepLines/>
        <w:spacing w:after="0" w:line="270" w:lineRule="auto"/>
        <w:ind w:right="281"/>
        <w:jc w:val="center"/>
        <w:outlineLvl w:val="0"/>
        <w:rPr>
          <w:rFonts w:ascii="Times New Roman" w:eastAsia="Times New Roman" w:hAnsi="Times New Roman" w:cs="Times New Roman"/>
          <w:b/>
          <w:color w:val="000000"/>
          <w:sz w:val="24"/>
          <w:lang w:eastAsia="ru-RU"/>
        </w:rPr>
      </w:pPr>
      <w:r w:rsidRPr="00AF4F9E">
        <w:rPr>
          <w:rFonts w:ascii="Times New Roman" w:eastAsia="Times New Roman" w:hAnsi="Times New Roman" w:cs="Times New Roman"/>
          <w:b/>
          <w:color w:val="000000"/>
          <w:sz w:val="24"/>
          <w:lang w:eastAsia="ru-RU"/>
        </w:rPr>
        <w:t xml:space="preserve">11 класс </w:t>
      </w:r>
    </w:p>
    <w:tbl>
      <w:tblPr>
        <w:tblStyle w:val="TableGrid"/>
        <w:tblW w:w="10060" w:type="dxa"/>
        <w:tblInd w:w="0" w:type="dxa"/>
        <w:tblCellMar>
          <w:top w:w="7" w:type="dxa"/>
          <w:left w:w="108" w:type="dxa"/>
          <w:right w:w="48" w:type="dxa"/>
        </w:tblCellMar>
        <w:tblLook w:val="04A0" w:firstRow="1" w:lastRow="0" w:firstColumn="1" w:lastColumn="0" w:noHBand="0" w:noVBand="1"/>
      </w:tblPr>
      <w:tblGrid>
        <w:gridCol w:w="991"/>
        <w:gridCol w:w="2690"/>
        <w:gridCol w:w="992"/>
        <w:gridCol w:w="5387"/>
      </w:tblGrid>
      <w:tr w:rsidR="00AF4F9E" w:rsidRPr="00AF4F9E" w:rsidTr="00E65F4E">
        <w:trPr>
          <w:trHeight w:val="606"/>
        </w:trPr>
        <w:tc>
          <w:tcPr>
            <w:tcW w:w="991" w:type="dxa"/>
            <w:tcBorders>
              <w:top w:val="single" w:sz="4" w:space="0" w:color="000000"/>
              <w:left w:val="single" w:sz="4" w:space="0" w:color="000000"/>
              <w:bottom w:val="single" w:sz="4" w:space="0" w:color="000000"/>
              <w:right w:val="single" w:sz="8" w:space="0" w:color="000000"/>
            </w:tcBorders>
          </w:tcPr>
          <w:p w:rsidR="00AF4F9E" w:rsidRPr="00AF4F9E" w:rsidRDefault="00AF4F9E" w:rsidP="00AF4F9E">
            <w:pPr>
              <w:spacing w:after="19"/>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урока </w:t>
            </w:r>
          </w:p>
        </w:tc>
        <w:tc>
          <w:tcPr>
            <w:tcW w:w="2690"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ind w:right="69"/>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Наименование раздела, тема урока </w:t>
            </w:r>
          </w:p>
        </w:tc>
        <w:tc>
          <w:tcPr>
            <w:tcW w:w="992"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Кол-во часов  </w:t>
            </w:r>
          </w:p>
        </w:tc>
        <w:tc>
          <w:tcPr>
            <w:tcW w:w="5387" w:type="dxa"/>
            <w:tcBorders>
              <w:top w:val="single" w:sz="8" w:space="0" w:color="000000"/>
              <w:left w:val="single" w:sz="8" w:space="0" w:color="000000"/>
              <w:bottom w:val="single" w:sz="4" w:space="0" w:color="000000"/>
              <w:right w:val="single" w:sz="8"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виды учебной деятельности </w:t>
            </w:r>
          </w:p>
        </w:tc>
      </w:tr>
      <w:tr w:rsidR="00AF4F9E" w:rsidRPr="00AF4F9E" w:rsidTr="00E65F4E">
        <w:trPr>
          <w:trHeight w:val="286"/>
        </w:trPr>
        <w:tc>
          <w:tcPr>
            <w:tcW w:w="991" w:type="dxa"/>
            <w:tcBorders>
              <w:top w:val="single" w:sz="4" w:space="0" w:color="000000"/>
              <w:left w:val="single" w:sz="4" w:space="0" w:color="000000"/>
              <w:bottom w:val="single" w:sz="4" w:space="0" w:color="000000"/>
              <w:right w:val="nil"/>
            </w:tcBorders>
          </w:tcPr>
          <w:p w:rsidR="00AF4F9E" w:rsidRPr="00AF4F9E" w:rsidRDefault="00AF4F9E" w:rsidP="00AF4F9E">
            <w:pPr>
              <w:rPr>
                <w:rFonts w:ascii="Times New Roman" w:eastAsia="Times New Roman" w:hAnsi="Times New Roman" w:cs="Times New Roman"/>
                <w:color w:val="000000"/>
                <w:sz w:val="24"/>
              </w:rPr>
            </w:pPr>
          </w:p>
        </w:tc>
        <w:tc>
          <w:tcPr>
            <w:tcW w:w="2690" w:type="dxa"/>
            <w:tcBorders>
              <w:top w:val="single" w:sz="4" w:space="0" w:color="000000"/>
              <w:left w:val="nil"/>
              <w:bottom w:val="single" w:sz="4" w:space="0" w:color="000000"/>
              <w:right w:val="nil"/>
            </w:tcBorders>
          </w:tcPr>
          <w:p w:rsidR="00AF4F9E" w:rsidRPr="00AF4F9E" w:rsidRDefault="00AF4F9E" w:rsidP="00AF4F9E">
            <w:pPr>
              <w:rPr>
                <w:rFonts w:ascii="Times New Roman" w:eastAsia="Times New Roman" w:hAnsi="Times New Roman" w:cs="Times New Roman"/>
                <w:color w:val="000000"/>
                <w:sz w:val="24"/>
              </w:rPr>
            </w:pPr>
          </w:p>
        </w:tc>
        <w:tc>
          <w:tcPr>
            <w:tcW w:w="6379" w:type="dxa"/>
            <w:gridSpan w:val="2"/>
            <w:tcBorders>
              <w:top w:val="single" w:sz="4" w:space="0" w:color="000000"/>
              <w:left w:val="nil"/>
              <w:bottom w:val="single" w:sz="4" w:space="0" w:color="000000"/>
              <w:right w:val="single" w:sz="4" w:space="0" w:color="000000"/>
            </w:tcBorders>
          </w:tcPr>
          <w:p w:rsidR="00AF4F9E" w:rsidRPr="00AF4F9E" w:rsidRDefault="00AF4F9E" w:rsidP="00F02484">
            <w:pP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РАЗДЕЛ 1. ТЕОРИЯ ЭВОЛЮЦИИ (</w:t>
            </w:r>
            <w:r w:rsidR="00F02484">
              <w:rPr>
                <w:rFonts w:ascii="Times New Roman" w:eastAsia="Times New Roman" w:hAnsi="Times New Roman" w:cs="Times New Roman"/>
                <w:b/>
                <w:color w:val="000000"/>
                <w:sz w:val="24"/>
              </w:rPr>
              <w:t>5</w:t>
            </w:r>
            <w:r w:rsidRPr="00AF4F9E">
              <w:rPr>
                <w:rFonts w:ascii="Times New Roman" w:eastAsia="Times New Roman" w:hAnsi="Times New Roman" w:cs="Times New Roman"/>
                <w:b/>
                <w:color w:val="000000"/>
                <w:sz w:val="24"/>
              </w:rPr>
              <w:t xml:space="preserve">ч) </w:t>
            </w: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8"/>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История </w:t>
            </w:r>
            <w:r w:rsidRPr="00AF4F9E">
              <w:rPr>
                <w:rFonts w:ascii="Times New Roman" w:eastAsia="Times New Roman" w:hAnsi="Times New Roman" w:cs="Times New Roman"/>
                <w:color w:val="000000"/>
                <w:sz w:val="24"/>
              </w:rPr>
              <w:tab/>
              <w:t xml:space="preserve">развития </w:t>
            </w:r>
            <w:r w:rsidRPr="00AF4F9E">
              <w:rPr>
                <w:rFonts w:ascii="Times New Roman" w:eastAsia="Times New Roman" w:hAnsi="Times New Roman" w:cs="Times New Roman"/>
                <w:color w:val="000000"/>
                <w:sz w:val="24"/>
              </w:rPr>
              <w:tab/>
              <w:t xml:space="preserve">эволюционных идей.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8"/>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Характеризовать основные эволюционные теории в </w:t>
            </w:r>
            <w:proofErr w:type="spellStart"/>
            <w:r w:rsidRPr="00AF4F9E">
              <w:rPr>
                <w:rFonts w:ascii="Times New Roman" w:eastAsia="Times New Roman" w:hAnsi="Times New Roman" w:cs="Times New Roman"/>
                <w:color w:val="000000"/>
                <w:sz w:val="24"/>
              </w:rPr>
              <w:t>додарвиновский</w:t>
            </w:r>
            <w:proofErr w:type="spellEnd"/>
            <w:r w:rsidRPr="00AF4F9E">
              <w:rPr>
                <w:rFonts w:ascii="Times New Roman" w:eastAsia="Times New Roman" w:hAnsi="Times New Roman" w:cs="Times New Roman"/>
                <w:color w:val="000000"/>
                <w:sz w:val="24"/>
              </w:rPr>
              <w:t xml:space="preserve"> период. Выявлять существенные положения теории Ж. Б. Ламарка. Описывать теорию эволюции Ж. Б. Ламарка. Определять значение теории эволюции Ж. Б. Ламарка для развития биологии. Объяснять значение результатов исследований Ч. Дарвина во время экспедиции. Объяснять основные положения теория эволюции Ч. Дарвина. Характеризовать движущие силы эволюции. Описывать значение трудов Ч. Дарвина. Характеризовать достижения генетики и экологии, описывать их роль в совершенствовании доказательной базы эволюционной теории Ч. </w:t>
            </w:r>
            <w:r w:rsidRPr="00AF4F9E">
              <w:rPr>
                <w:rFonts w:ascii="Times New Roman" w:eastAsia="Times New Roman" w:hAnsi="Times New Roman" w:cs="Times New Roman"/>
                <w:color w:val="000000"/>
                <w:sz w:val="24"/>
              </w:rPr>
              <w:lastRenderedPageBreak/>
              <w:t xml:space="preserve">Дарвина. Формировать положения СТЭ, сравнивать положения СТЭ и эволюционной теории Ч. Дарвина. Давать определение понятию «вид». </w:t>
            </w:r>
          </w:p>
        </w:tc>
      </w:tr>
      <w:tr w:rsidR="00AF4F9E" w:rsidRPr="00AF4F9E" w:rsidTr="00E65F4E">
        <w:trPr>
          <w:trHeight w:val="305"/>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Эволюционная теория Ч. Дарвина.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29"/>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Синтетическая теория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05"/>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Вид, его критерии и структура.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3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Популяция – структурная единица вида и элементарная единица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AF4F9E" w:rsidRPr="00AF4F9E" w:rsidRDefault="00AF4F9E" w:rsidP="00AF4F9E">
      <w:pPr>
        <w:spacing w:after="0"/>
        <w:ind w:right="16124"/>
        <w:rPr>
          <w:rFonts w:ascii="Times New Roman" w:eastAsia="Times New Roman" w:hAnsi="Times New Roman" w:cs="Times New Roman"/>
          <w:color w:val="000000"/>
          <w:sz w:val="24"/>
          <w:lang w:eastAsia="ru-RU"/>
        </w:rPr>
      </w:pPr>
    </w:p>
    <w:tbl>
      <w:tblPr>
        <w:tblStyle w:val="TableGrid"/>
        <w:tblW w:w="10060" w:type="dxa"/>
        <w:tblInd w:w="0" w:type="dxa"/>
        <w:tblCellMar>
          <w:top w:w="7" w:type="dxa"/>
          <w:left w:w="108" w:type="dxa"/>
          <w:right w:w="48" w:type="dxa"/>
        </w:tblCellMar>
        <w:tblLook w:val="04A0" w:firstRow="1" w:lastRow="0" w:firstColumn="1" w:lastColumn="0" w:noHBand="0" w:noVBand="1"/>
      </w:tblPr>
      <w:tblGrid>
        <w:gridCol w:w="991"/>
        <w:gridCol w:w="2690"/>
        <w:gridCol w:w="992"/>
        <w:gridCol w:w="5387"/>
      </w:tblGrid>
      <w:tr w:rsidR="00AF4F9E" w:rsidRPr="00AF4F9E" w:rsidTr="00E65F4E">
        <w:trPr>
          <w:trHeight w:val="1390"/>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FD6D1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Факторы </w:t>
            </w:r>
            <w:r>
              <w:rPr>
                <w:rFonts w:ascii="Times New Roman" w:eastAsia="Times New Roman" w:hAnsi="Times New Roman" w:cs="Times New Roman"/>
                <w:color w:val="000000"/>
                <w:sz w:val="24"/>
              </w:rPr>
              <w:tab/>
              <w:t xml:space="preserve">эволюции, </w:t>
            </w:r>
            <w:r w:rsidR="00AF4F9E" w:rsidRPr="00AF4F9E">
              <w:rPr>
                <w:rFonts w:ascii="Times New Roman" w:eastAsia="Times New Roman" w:hAnsi="Times New Roman" w:cs="Times New Roman"/>
                <w:color w:val="000000"/>
                <w:sz w:val="24"/>
              </w:rPr>
              <w:t>вызывающие изменения в геноф</w:t>
            </w:r>
            <w:r>
              <w:rPr>
                <w:rFonts w:ascii="Times New Roman" w:eastAsia="Times New Roman" w:hAnsi="Times New Roman" w:cs="Times New Roman"/>
                <w:color w:val="000000"/>
                <w:sz w:val="24"/>
              </w:rPr>
              <w:t xml:space="preserve">онде популяции: наследственная </w:t>
            </w:r>
            <w:r w:rsidR="00AF4F9E" w:rsidRPr="00AF4F9E">
              <w:rPr>
                <w:rFonts w:ascii="Times New Roman" w:eastAsia="Times New Roman" w:hAnsi="Times New Roman" w:cs="Times New Roman"/>
                <w:color w:val="000000"/>
                <w:sz w:val="24"/>
              </w:rPr>
              <w:t xml:space="preserve">изменчивость, популяционные волны, дрейф генов, миграции.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387" w:type="dxa"/>
            <w:vMerge w:val="restart"/>
            <w:tcBorders>
              <w:top w:val="single" w:sz="4" w:space="0" w:color="000000"/>
              <w:left w:val="single" w:sz="4" w:space="0" w:color="000000"/>
              <w:bottom w:val="single" w:sz="4" w:space="0" w:color="000000"/>
              <w:right w:val="single" w:sz="4" w:space="0" w:color="000000"/>
            </w:tcBorders>
          </w:tcPr>
          <w:p w:rsidR="00AF4F9E" w:rsidRDefault="00AF4F9E" w:rsidP="00AF4F9E">
            <w:pPr>
              <w:ind w:right="59"/>
              <w:jc w:val="both"/>
              <w:rPr>
                <w:rFonts w:ascii="Times New Roman" w:eastAsia="Times New Roman" w:hAnsi="Times New Roman" w:cs="Times New Roman"/>
                <w:b/>
                <w:color w:val="000000"/>
                <w:sz w:val="24"/>
              </w:rPr>
            </w:pPr>
            <w:r w:rsidRPr="00AF4F9E">
              <w:rPr>
                <w:rFonts w:ascii="Times New Roman" w:eastAsia="Times New Roman" w:hAnsi="Times New Roman" w:cs="Times New Roman"/>
                <w:color w:val="000000"/>
                <w:sz w:val="24"/>
              </w:rPr>
              <w:t>Выявлять существенные признаки вида. Характеризовать критерии вида. Выявлять морфологические критерии вида. Совершенствовать навыки работы с лабораторным оборудованием. Проводить наблюдения, объяснять результаты эксперимента, делать выводы. Соблюдать правила работы в кабинете биологии. Объяснять сущность понятия «популяция». Сравнивать популяции одного вида. Анализировать и оценивать роль популяции в структурировании вида. Объяснять роль популяции в процессе образования новых видов. Выделять движущие силы эволюции. Характеризовать факторы эволюции, изменяющие генофонд популяции. Определять роль наследственной изменчивости в эволюционном процессе. Объяснять роль мутаций как элементарных единиц наследственной изменчивости. Называть причины популяционных волн. Характеризовать типы изоляций. Объяснять причины возникновения изоляции. Аргументированно доказывать, что изоляция - это эволюционный фактор. Объяснять сущность понятий «естественный отбор», «борьба за существование». Характеризовать предпосылки естественного отбора. Объяснять механизм действия естественного отбора. Описывать виды борьбы за существование. Объяснять сущность понятий «движущая форма отбора», «стабилизирующая форма отбора», «</w:t>
            </w:r>
            <w:proofErr w:type="spellStart"/>
            <w:r w:rsidRPr="00AF4F9E">
              <w:rPr>
                <w:rFonts w:ascii="Times New Roman" w:eastAsia="Times New Roman" w:hAnsi="Times New Roman" w:cs="Times New Roman"/>
                <w:color w:val="000000"/>
                <w:sz w:val="24"/>
              </w:rPr>
              <w:t>дизруптивная</w:t>
            </w:r>
            <w:proofErr w:type="spellEnd"/>
            <w:r w:rsidRPr="00AF4F9E">
              <w:rPr>
                <w:rFonts w:ascii="Times New Roman" w:eastAsia="Times New Roman" w:hAnsi="Times New Roman" w:cs="Times New Roman"/>
                <w:color w:val="000000"/>
                <w:sz w:val="24"/>
              </w:rPr>
              <w:t xml:space="preserve"> форма отбора». Характеризовать и объяснять механизм действия форм естественного отбора. Объяснять сущность понятия «адаптация». Характеризовать различные формы адаптаций. Приводить примеры адаптаций. Аргументированно объяснять относительный характер адаптаций. Выявлять существенные признаки вида, объяснять относительный характер этих приспособлений. Объяснять сущность понятия «</w:t>
            </w:r>
            <w:proofErr w:type="spellStart"/>
            <w:r w:rsidRPr="00AF4F9E">
              <w:rPr>
                <w:rFonts w:ascii="Times New Roman" w:eastAsia="Times New Roman" w:hAnsi="Times New Roman" w:cs="Times New Roman"/>
                <w:color w:val="000000"/>
                <w:sz w:val="24"/>
              </w:rPr>
              <w:t>микроэволюция</w:t>
            </w:r>
            <w:proofErr w:type="spellEnd"/>
            <w:r w:rsidRPr="00AF4F9E">
              <w:rPr>
                <w:rFonts w:ascii="Times New Roman" w:eastAsia="Times New Roman" w:hAnsi="Times New Roman" w:cs="Times New Roman"/>
                <w:color w:val="000000"/>
                <w:sz w:val="24"/>
              </w:rPr>
              <w:t xml:space="preserve">». Объяснять причины многообразия видов на Земле. Характеризовать способы и пути видообразования. Приводить примеры способов видообразования. Давать определение понятию «макроэволюция». Объяснять механизм возникновения подвидовых систематических групп. Приводить доказательства существования эволюции жизни на </w:t>
            </w:r>
            <w:r w:rsidRPr="00AF4F9E">
              <w:rPr>
                <w:rFonts w:ascii="Times New Roman" w:eastAsia="Times New Roman" w:hAnsi="Times New Roman" w:cs="Times New Roman"/>
                <w:color w:val="000000"/>
                <w:sz w:val="24"/>
              </w:rPr>
              <w:lastRenderedPageBreak/>
              <w:t>Земле. Давать определения понятиям «биологический прогресс», «биологический регресс». Характеризовать и сравнивать направления биологического прогресса. Называть и приводить конкретные примеры ароморфозов, идиоадаптаций и общей дегенерации. Описывать самые крупные систематические единицы. Объяснять, какие признаки используют для определения систематического положения организмов.</w:t>
            </w:r>
            <w:r w:rsidRPr="00AF4F9E">
              <w:rPr>
                <w:rFonts w:ascii="Times New Roman" w:eastAsia="Times New Roman" w:hAnsi="Times New Roman" w:cs="Times New Roman"/>
                <w:b/>
                <w:color w:val="000000"/>
                <w:sz w:val="24"/>
              </w:rPr>
              <w:t xml:space="preserve"> </w:t>
            </w:r>
          </w:p>
          <w:p w:rsidR="00E65F4E" w:rsidRPr="00AF4F9E" w:rsidRDefault="00E65F4E" w:rsidP="00AF4F9E">
            <w:pPr>
              <w:ind w:right="59"/>
              <w:jc w:val="both"/>
              <w:rPr>
                <w:rFonts w:ascii="Times New Roman" w:eastAsia="Times New Roman" w:hAnsi="Times New Roman" w:cs="Times New Roman"/>
                <w:color w:val="000000"/>
                <w:sz w:val="24"/>
              </w:rPr>
            </w:pPr>
          </w:p>
        </w:tc>
      </w:tr>
      <w:tr w:rsidR="00AF4F9E" w:rsidRPr="00AF4F9E" w:rsidTr="00E65F4E">
        <w:trPr>
          <w:trHeight w:val="83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5"/>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Фактор эволюции, закрепляющий изменения в генофонде популяции: изоляция.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Естественный отбор: предпосылки и механизм действия.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05"/>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Формы естественного отбора.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3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4"/>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Приспособленность организмов к среде обитания как результат действия естественного отбора.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40"/>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3"/>
              <w:jc w:val="both"/>
              <w:rPr>
                <w:rFonts w:ascii="Times New Roman" w:eastAsia="Times New Roman" w:hAnsi="Times New Roman" w:cs="Times New Roman"/>
                <w:color w:val="000000"/>
                <w:sz w:val="24"/>
              </w:rPr>
            </w:pPr>
            <w:proofErr w:type="spellStart"/>
            <w:r w:rsidRPr="00AF4F9E">
              <w:rPr>
                <w:rFonts w:ascii="Times New Roman" w:eastAsia="Times New Roman" w:hAnsi="Times New Roman" w:cs="Times New Roman"/>
                <w:color w:val="000000"/>
                <w:sz w:val="24"/>
              </w:rPr>
              <w:t>Микроэволюция</w:t>
            </w:r>
            <w:proofErr w:type="spellEnd"/>
            <w:r w:rsidRPr="00AF4F9E">
              <w:rPr>
                <w:rFonts w:ascii="Times New Roman" w:eastAsia="Times New Roman" w:hAnsi="Times New Roman" w:cs="Times New Roman"/>
                <w:color w:val="000000"/>
                <w:sz w:val="24"/>
              </w:rPr>
              <w:t xml:space="preserve">. Способы и пути видообразования. Многообразие видов как результат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FD6D1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Макроэволюция. </w:t>
            </w:r>
            <w:r w:rsidR="00AF4F9E" w:rsidRPr="00AF4F9E">
              <w:rPr>
                <w:rFonts w:ascii="Times New Roman" w:eastAsia="Times New Roman" w:hAnsi="Times New Roman" w:cs="Times New Roman"/>
                <w:color w:val="000000"/>
                <w:sz w:val="24"/>
              </w:rPr>
              <w:t xml:space="preserve">Доказательства эволюции живой природы.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03"/>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Направления и пути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655"/>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tabs>
                <w:tab w:val="center" w:pos="741"/>
                <w:tab w:val="center" w:pos="2590"/>
                <w:tab w:val="center" w:pos="3868"/>
              </w:tabs>
              <w:spacing w:after="28"/>
              <w:rPr>
                <w:rFonts w:ascii="Times New Roman" w:eastAsia="Times New Roman" w:hAnsi="Times New Roman" w:cs="Times New Roman"/>
                <w:color w:val="000000"/>
                <w:sz w:val="24"/>
              </w:rPr>
            </w:pPr>
            <w:r w:rsidRPr="00AF4F9E">
              <w:rPr>
                <w:rFonts w:ascii="Calibri" w:eastAsia="Calibri" w:hAnsi="Calibri" w:cs="Calibri"/>
                <w:color w:val="000000"/>
              </w:rPr>
              <w:tab/>
            </w:r>
            <w:r w:rsidR="00FD6D14">
              <w:rPr>
                <w:rFonts w:ascii="Times New Roman" w:eastAsia="Times New Roman" w:hAnsi="Times New Roman" w:cs="Times New Roman"/>
                <w:color w:val="000000"/>
                <w:sz w:val="24"/>
              </w:rPr>
              <w:t xml:space="preserve">Многообразие </w:t>
            </w:r>
            <w:r w:rsidRPr="00AF4F9E">
              <w:rPr>
                <w:rFonts w:ascii="Times New Roman" w:eastAsia="Times New Roman" w:hAnsi="Times New Roman" w:cs="Times New Roman"/>
                <w:color w:val="000000"/>
                <w:sz w:val="24"/>
              </w:rPr>
              <w:t>орг</w:t>
            </w:r>
            <w:r w:rsidR="00FD6D14">
              <w:rPr>
                <w:rFonts w:ascii="Times New Roman" w:eastAsia="Times New Roman" w:hAnsi="Times New Roman" w:cs="Times New Roman"/>
                <w:color w:val="000000"/>
                <w:sz w:val="24"/>
              </w:rPr>
              <w:t xml:space="preserve">анизмов </w:t>
            </w:r>
            <w:r w:rsidRPr="00AF4F9E">
              <w:rPr>
                <w:rFonts w:ascii="Times New Roman" w:eastAsia="Times New Roman" w:hAnsi="Times New Roman" w:cs="Times New Roman"/>
                <w:color w:val="000000"/>
                <w:sz w:val="24"/>
              </w:rPr>
              <w:t xml:space="preserve">как </w:t>
            </w:r>
          </w:p>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результат эволюции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387"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86"/>
        </w:trPr>
        <w:tc>
          <w:tcPr>
            <w:tcW w:w="10060" w:type="dxa"/>
            <w:gridSpan w:val="4"/>
            <w:tcBorders>
              <w:top w:val="single" w:sz="4" w:space="0" w:color="000000"/>
              <w:left w:val="single" w:sz="4" w:space="0" w:color="000000"/>
              <w:bottom w:val="single" w:sz="4" w:space="0" w:color="000000"/>
              <w:right w:val="single" w:sz="4" w:space="0" w:color="000000"/>
            </w:tcBorders>
          </w:tcPr>
          <w:p w:rsidR="00AF4F9E" w:rsidRPr="00AF4F9E" w:rsidRDefault="00AF4F9E" w:rsidP="00F02484">
            <w:pPr>
              <w:ind w:right="64"/>
              <w:jc w:val="cente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lastRenderedPageBreak/>
              <w:t>РАЗДЕЛ 2. РАЗВИТИЕ ЖИЗНИ НА ЗЕМЛЕ (</w:t>
            </w:r>
            <w:r w:rsidR="00F02484">
              <w:rPr>
                <w:rFonts w:ascii="Times New Roman" w:eastAsia="Times New Roman" w:hAnsi="Times New Roman" w:cs="Times New Roman"/>
                <w:b/>
                <w:color w:val="000000"/>
                <w:sz w:val="24"/>
              </w:rPr>
              <w:t xml:space="preserve">9 </w:t>
            </w:r>
            <w:r w:rsidRPr="00AF4F9E">
              <w:rPr>
                <w:rFonts w:ascii="Times New Roman" w:eastAsia="Times New Roman" w:hAnsi="Times New Roman" w:cs="Times New Roman"/>
                <w:b/>
                <w:color w:val="000000"/>
                <w:sz w:val="24"/>
              </w:rPr>
              <w:t xml:space="preserve">ч) </w:t>
            </w: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Гипотезы происхождения жизни на Земле. </w:t>
            </w: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9"/>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Характеризовать и сравнивать основные гипотезы о происхождении жизни. Объяснять суть опытов естествоиспытателей, опровергающих идею самопроизвольного зарождения жизни на Земле. Описывать свои предложения и гипотезы о происхождении жизни. Объяснять основные положения теории биохимической эволюции А. И. Опарина, Дж. </w:t>
            </w:r>
            <w:proofErr w:type="spellStart"/>
            <w:r w:rsidRPr="00AF4F9E">
              <w:rPr>
                <w:rFonts w:ascii="Times New Roman" w:eastAsia="Times New Roman" w:hAnsi="Times New Roman" w:cs="Times New Roman"/>
                <w:color w:val="000000"/>
                <w:sz w:val="24"/>
              </w:rPr>
              <w:t>Холдейна</w:t>
            </w:r>
            <w:proofErr w:type="spellEnd"/>
            <w:r w:rsidRPr="00AF4F9E">
              <w:rPr>
                <w:rFonts w:ascii="Times New Roman" w:eastAsia="Times New Roman" w:hAnsi="Times New Roman" w:cs="Times New Roman"/>
                <w:color w:val="000000"/>
                <w:sz w:val="24"/>
              </w:rPr>
              <w:t xml:space="preserve">. Характеризовать теорию </w:t>
            </w:r>
            <w:proofErr w:type="spellStart"/>
            <w:r w:rsidRPr="00AF4F9E">
              <w:rPr>
                <w:rFonts w:ascii="Times New Roman" w:eastAsia="Times New Roman" w:hAnsi="Times New Roman" w:cs="Times New Roman"/>
                <w:color w:val="000000"/>
                <w:sz w:val="24"/>
              </w:rPr>
              <w:t>биопоэза</w:t>
            </w:r>
            <w:proofErr w:type="spellEnd"/>
            <w:r w:rsidRPr="00AF4F9E">
              <w:rPr>
                <w:rFonts w:ascii="Times New Roman" w:eastAsia="Times New Roman" w:hAnsi="Times New Roman" w:cs="Times New Roman"/>
                <w:color w:val="000000"/>
                <w:sz w:val="24"/>
              </w:rPr>
              <w:t xml:space="preserve"> Дж. </w:t>
            </w:r>
            <w:proofErr w:type="spellStart"/>
            <w:r w:rsidRPr="00AF4F9E">
              <w:rPr>
                <w:rFonts w:ascii="Times New Roman" w:eastAsia="Times New Roman" w:hAnsi="Times New Roman" w:cs="Times New Roman"/>
                <w:color w:val="000000"/>
                <w:sz w:val="24"/>
              </w:rPr>
              <w:t>Бернагта</w:t>
            </w:r>
            <w:proofErr w:type="spellEnd"/>
            <w:r w:rsidRPr="00AF4F9E">
              <w:rPr>
                <w:rFonts w:ascii="Times New Roman" w:eastAsia="Times New Roman" w:hAnsi="Times New Roman" w:cs="Times New Roman"/>
                <w:color w:val="000000"/>
                <w:sz w:val="24"/>
              </w:rPr>
              <w:t xml:space="preserve">. Различать и описывать основные этапы возникновения жизни: абиотический синтез мономеров, образование </w:t>
            </w:r>
          </w:p>
        </w:tc>
      </w:tr>
      <w:tr w:rsidR="00AF4F9E" w:rsidRPr="00AF4F9E" w:rsidTr="00FD6D14">
        <w:trPr>
          <w:trHeight w:val="151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spacing w:after="22" w:line="238" w:lineRule="auto"/>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От молекул - к клеткам. Первые клетки и их эволюция. </w:t>
            </w:r>
          </w:p>
          <w:p w:rsidR="00AF4F9E" w:rsidRPr="00AF4F9E" w:rsidRDefault="00AF4F9E" w:rsidP="00AF4F9E">
            <w:pPr>
              <w:rPr>
                <w:rFonts w:ascii="Times New Roman" w:eastAsia="Times New Roman" w:hAnsi="Times New Roman" w:cs="Times New Roman"/>
                <w:color w:val="000000"/>
                <w:sz w:val="24"/>
              </w:rPr>
            </w:pPr>
          </w:p>
        </w:tc>
        <w:tc>
          <w:tcPr>
            <w:tcW w:w="992"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387"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E65F4E" w:rsidRDefault="00E65F4E" w:rsidP="00AF4F9E">
      <w:pPr>
        <w:spacing w:after="0"/>
        <w:ind w:right="16124"/>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rsidR="00AF4F9E" w:rsidRPr="00AF4F9E" w:rsidRDefault="00AF4F9E" w:rsidP="00AF4F9E">
      <w:pPr>
        <w:spacing w:after="0"/>
        <w:ind w:right="16124"/>
        <w:rPr>
          <w:rFonts w:ascii="Times New Roman" w:eastAsia="Times New Roman" w:hAnsi="Times New Roman" w:cs="Times New Roman"/>
          <w:color w:val="000000"/>
          <w:sz w:val="24"/>
          <w:lang w:eastAsia="ru-RU"/>
        </w:rPr>
      </w:pPr>
    </w:p>
    <w:tbl>
      <w:tblPr>
        <w:tblStyle w:val="TableGrid"/>
        <w:tblW w:w="10060" w:type="dxa"/>
        <w:tblInd w:w="0" w:type="dxa"/>
        <w:tblCellMar>
          <w:top w:w="7" w:type="dxa"/>
          <w:left w:w="108" w:type="dxa"/>
          <w:right w:w="48" w:type="dxa"/>
        </w:tblCellMar>
        <w:tblLook w:val="04A0" w:firstRow="1" w:lastRow="0" w:firstColumn="1" w:lastColumn="0" w:noHBand="0" w:noVBand="1"/>
      </w:tblPr>
      <w:tblGrid>
        <w:gridCol w:w="991"/>
        <w:gridCol w:w="2690"/>
        <w:gridCol w:w="850"/>
        <w:gridCol w:w="5529"/>
      </w:tblGrid>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 xml:space="preserve">Контрольная работа по итогам 1 полугодия.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9"/>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полимеров и коацерват, формирование мембран и первых организмов. Оценивать первые ароморфозы живых организмов. Описывать основные идеи гипотезы </w:t>
            </w:r>
            <w:proofErr w:type="spellStart"/>
            <w:r w:rsidRPr="00AF4F9E">
              <w:rPr>
                <w:rFonts w:ascii="Times New Roman" w:eastAsia="Times New Roman" w:hAnsi="Times New Roman" w:cs="Times New Roman"/>
                <w:color w:val="000000"/>
                <w:sz w:val="24"/>
              </w:rPr>
              <w:t>симбиогенеза</w:t>
            </w:r>
            <w:proofErr w:type="spellEnd"/>
            <w:r w:rsidRPr="00AF4F9E">
              <w:rPr>
                <w:rFonts w:ascii="Times New Roman" w:eastAsia="Times New Roman" w:hAnsi="Times New Roman" w:cs="Times New Roman"/>
                <w:color w:val="000000"/>
                <w:sz w:val="24"/>
              </w:rPr>
              <w:t xml:space="preserve"> JI. Маргулиса. Выявлять существенные признаки эволюции жизни. Различать эры в истории Земли. Характеризовать развитие жизни в архее и протерозое. Описывать основные особенности первых живых организмов, первых беспозвоночных и хордовых, первых водных растений. Объяснять причины появления ароморфозов у животных, обитавших на Земле в изучаемые эры. Описывать развитие жизни в мезозойскую эру. Характеризовать развитие жизни в кайнозойскую эру. Отмечать роль насекомых в развитии и расселении цветковых растений. Объяснять причины основных ароморфозов в эволюции живых организмов в изучаемые эры. Описывать гипотезы происхождения человека. Определять положение человека в системе органического мира. Приводить доказательства сходства и родства человека с животными. Сравнивать признаки сходства строения организма человека и человекообразных обезьян. Описывать признаки человека, связанные с его </w:t>
            </w:r>
            <w:proofErr w:type="spellStart"/>
            <w:r w:rsidRPr="00AF4F9E">
              <w:rPr>
                <w:rFonts w:ascii="Times New Roman" w:eastAsia="Times New Roman" w:hAnsi="Times New Roman" w:cs="Times New Roman"/>
                <w:color w:val="000000"/>
                <w:sz w:val="24"/>
              </w:rPr>
              <w:t>прямохождением</w:t>
            </w:r>
            <w:proofErr w:type="spellEnd"/>
            <w:r w:rsidRPr="00AF4F9E">
              <w:rPr>
                <w:rFonts w:ascii="Times New Roman" w:eastAsia="Times New Roman" w:hAnsi="Times New Roman" w:cs="Times New Roman"/>
                <w:color w:val="000000"/>
                <w:sz w:val="24"/>
              </w:rPr>
              <w:t xml:space="preserve"> и трудовой деятельностью. Объяснять понятия «антропогенез», «антропоморфизм». Характеризовать социальные факторы антропогенеза. Выявлять важнейшие события в истории развития человека, которые оказали влияние на его эволюцию. Объяснять суть биосоциального отбора. Называть ранних предшественников человека. Различать и характеризовать стадии антропогенеза. Выявлять появление у предков человека новых прогрессивных черт. Описывать кроманьонца, как человека современного типа. Называть общие признаки рас. Характеризовать основные расы человека. Объяснять причины появления рас. Обосновывать на конкретных примерах единство рас, их принадлежность к одному виду </w:t>
            </w:r>
            <w:proofErr w:type="spellStart"/>
            <w:r w:rsidRPr="00AF4F9E">
              <w:rPr>
                <w:rFonts w:ascii="Times New Roman" w:eastAsia="Times New Roman" w:hAnsi="Times New Roman" w:cs="Times New Roman"/>
                <w:color w:val="000000"/>
                <w:sz w:val="24"/>
              </w:rPr>
              <w:t>Homo</w:t>
            </w:r>
            <w:proofErr w:type="spellEnd"/>
            <w:r w:rsidRPr="00AF4F9E">
              <w:rPr>
                <w:rFonts w:ascii="Times New Roman" w:eastAsia="Times New Roman" w:hAnsi="Times New Roman" w:cs="Times New Roman"/>
                <w:color w:val="000000"/>
                <w:sz w:val="24"/>
              </w:rPr>
              <w:t xml:space="preserve"> </w:t>
            </w:r>
            <w:proofErr w:type="spellStart"/>
            <w:r w:rsidRPr="00AF4F9E">
              <w:rPr>
                <w:rFonts w:ascii="Times New Roman" w:eastAsia="Times New Roman" w:hAnsi="Times New Roman" w:cs="Times New Roman"/>
                <w:color w:val="000000"/>
                <w:sz w:val="24"/>
              </w:rPr>
              <w:t>Sapines</w:t>
            </w:r>
            <w:proofErr w:type="spellEnd"/>
            <w:r w:rsidRPr="00AF4F9E">
              <w:rPr>
                <w:rFonts w:ascii="Times New Roman" w:eastAsia="Times New Roman" w:hAnsi="Times New Roman" w:cs="Times New Roman"/>
                <w:color w:val="000000"/>
                <w:sz w:val="24"/>
              </w:rPr>
              <w:t>. Доказывать несостоятельность теории расизма.</w:t>
            </w:r>
            <w:r w:rsidRPr="00AF4F9E">
              <w:rPr>
                <w:rFonts w:ascii="Times New Roman" w:eastAsia="Times New Roman" w:hAnsi="Times New Roman" w:cs="Times New Roman"/>
                <w:b/>
                <w:color w:val="000000"/>
                <w:sz w:val="24"/>
              </w:rPr>
              <w:t xml:space="preserve"> </w:t>
            </w:r>
          </w:p>
        </w:tc>
      </w:tr>
      <w:tr w:rsidR="00AF4F9E" w:rsidRPr="00AF4F9E" w:rsidTr="00E65F4E">
        <w:trPr>
          <w:trHeight w:val="1114"/>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4"/>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этапы эволюции органического мира на Земле: развитие жизни в архее, протерозое, палеозое.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38"/>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Основные этапы эволюции органического мира на Земле: развитие жизни в мезозое и кайнозое.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841"/>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0"/>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34-35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Гипотезы происхождения человека и его положение в системе животного мира.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562"/>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Движущие </w:t>
            </w:r>
            <w:r w:rsidRPr="00AF4F9E">
              <w:rPr>
                <w:rFonts w:ascii="Times New Roman" w:eastAsia="Times New Roman" w:hAnsi="Times New Roman" w:cs="Times New Roman"/>
                <w:color w:val="000000"/>
                <w:sz w:val="24"/>
              </w:rPr>
              <w:tab/>
              <w:t xml:space="preserve">силы </w:t>
            </w:r>
            <w:r w:rsidRPr="00AF4F9E">
              <w:rPr>
                <w:rFonts w:ascii="Times New Roman" w:eastAsia="Times New Roman" w:hAnsi="Times New Roman" w:cs="Times New Roman"/>
                <w:color w:val="000000"/>
                <w:sz w:val="24"/>
              </w:rPr>
              <w:tab/>
              <w:t xml:space="preserve">(факторы) антропогенеза.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326"/>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Эволюция человека (антропогенез).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117"/>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Расы человека, их происхождение и единство.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286"/>
        </w:trPr>
        <w:tc>
          <w:tcPr>
            <w:tcW w:w="10060" w:type="dxa"/>
            <w:gridSpan w:val="4"/>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5"/>
              <w:jc w:val="center"/>
              <w:rPr>
                <w:rFonts w:ascii="Times New Roman" w:eastAsia="Times New Roman" w:hAnsi="Times New Roman" w:cs="Times New Roman"/>
                <w:color w:val="000000"/>
                <w:sz w:val="24"/>
              </w:rPr>
            </w:pPr>
            <w:r w:rsidRPr="00AF4F9E">
              <w:rPr>
                <w:rFonts w:ascii="Times New Roman" w:eastAsia="Times New Roman" w:hAnsi="Times New Roman" w:cs="Times New Roman"/>
                <w:b/>
                <w:color w:val="000000"/>
                <w:sz w:val="24"/>
              </w:rPr>
              <w:t xml:space="preserve">РАЗДЕЛ 3. ОРГАНИЗМЫ И ОКРУЖАЮЩАЯ СРЕДА (18ч) </w:t>
            </w:r>
          </w:p>
        </w:tc>
      </w:tr>
      <w:tr w:rsidR="00AF4F9E" w:rsidRPr="00AF4F9E" w:rsidTr="00E65F4E">
        <w:trPr>
          <w:trHeight w:val="1121"/>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Экологический факторы и закономерности их влияния на организм. </w:t>
            </w:r>
            <w:r w:rsidRPr="00AF4F9E">
              <w:rPr>
                <w:rFonts w:ascii="Times New Roman" w:eastAsia="Times New Roman" w:hAnsi="Times New Roman" w:cs="Times New Roman"/>
                <w:b/>
                <w:color w:val="000000"/>
                <w:sz w:val="24"/>
              </w:rPr>
              <w:t>(Использование</w:t>
            </w:r>
            <w:r w:rsidRPr="00AF4F9E">
              <w:rPr>
                <w:rFonts w:ascii="Calibri" w:eastAsia="Calibri" w:hAnsi="Calibri" w:cs="Calibri"/>
                <w:b/>
                <w:color w:val="000000"/>
              </w:rPr>
              <w:t xml:space="preserve"> </w:t>
            </w:r>
            <w:r w:rsidRPr="00AF4F9E">
              <w:rPr>
                <w:rFonts w:ascii="Times New Roman" w:eastAsia="Times New Roman" w:hAnsi="Times New Roman" w:cs="Times New Roman"/>
                <w:b/>
                <w:color w:val="000000"/>
                <w:sz w:val="24"/>
              </w:rPr>
              <w:t>оборудование</w:t>
            </w:r>
            <w:r w:rsidRPr="00AF4F9E">
              <w:rPr>
                <w:rFonts w:ascii="Calibri" w:eastAsia="Calibri" w:hAnsi="Calibri" w:cs="Calibri"/>
                <w:b/>
                <w:color w:val="000000"/>
              </w:rPr>
              <w:t xml:space="preserve"> </w:t>
            </w:r>
            <w:r w:rsidRPr="00AF4F9E">
              <w:rPr>
                <w:rFonts w:ascii="Times New Roman" w:eastAsia="Times New Roman" w:hAnsi="Times New Roman" w:cs="Times New Roman"/>
                <w:b/>
                <w:color w:val="000000"/>
                <w:sz w:val="24"/>
              </w:rPr>
              <w:t>центра</w:t>
            </w:r>
            <w:r w:rsidRPr="00AF4F9E">
              <w:rPr>
                <w:rFonts w:ascii="Calibri" w:eastAsia="Calibri" w:hAnsi="Calibri" w:cs="Calibri"/>
                <w:b/>
                <w:color w:val="000000"/>
              </w:rPr>
              <w:t xml:space="preserve"> «ТР»).</w:t>
            </w:r>
            <w:r w:rsidRPr="00AF4F9E">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1"/>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Определять основные задачи экологии. Характеризовать этапы становления экологии как науки. Определять предмет изучения прикладных экологических наук. Описывать основные экологические факторы. Выявлять факторы, действующие постоянно и периодически. </w:t>
            </w:r>
            <w:r w:rsidRPr="00AF4F9E">
              <w:rPr>
                <w:rFonts w:ascii="Times New Roman" w:eastAsia="Times New Roman" w:hAnsi="Times New Roman" w:cs="Times New Roman"/>
                <w:color w:val="000000"/>
                <w:sz w:val="24"/>
              </w:rPr>
              <w:lastRenderedPageBreak/>
              <w:t>Определять лимитирующие факторы. Объяснять значение экологических знаний для практической деятельности человека. Описывать физиологические свойства абиотических факторов. Выделять и описывать жизненные формы организмов. Сравнивать и характеризовать адаптации у животных и растений к температурным изменениям. Характеризовать действия абиотических факторов (</w:t>
            </w:r>
            <w:proofErr w:type="spellStart"/>
            <w:r w:rsidRPr="00AF4F9E">
              <w:rPr>
                <w:rFonts w:ascii="Times New Roman" w:eastAsia="Times New Roman" w:hAnsi="Times New Roman" w:cs="Times New Roman"/>
                <w:color w:val="000000"/>
                <w:sz w:val="24"/>
              </w:rPr>
              <w:t>освещѐнность</w:t>
            </w:r>
            <w:proofErr w:type="spellEnd"/>
            <w:r w:rsidRPr="00AF4F9E">
              <w:rPr>
                <w:rFonts w:ascii="Times New Roman" w:eastAsia="Times New Roman" w:hAnsi="Times New Roman" w:cs="Times New Roman"/>
                <w:color w:val="000000"/>
                <w:sz w:val="24"/>
              </w:rPr>
              <w:t xml:space="preserve">, влажность). Выявлять экологические группы организмов по отношению к </w:t>
            </w:r>
            <w:proofErr w:type="spellStart"/>
            <w:r w:rsidRPr="00AF4F9E">
              <w:rPr>
                <w:rFonts w:ascii="Times New Roman" w:eastAsia="Times New Roman" w:hAnsi="Times New Roman" w:cs="Times New Roman"/>
                <w:color w:val="000000"/>
                <w:sz w:val="24"/>
              </w:rPr>
              <w:t>освещѐнности</w:t>
            </w:r>
            <w:proofErr w:type="spellEnd"/>
            <w:r w:rsidRPr="00AF4F9E">
              <w:rPr>
                <w:rFonts w:ascii="Times New Roman" w:eastAsia="Times New Roman" w:hAnsi="Times New Roman" w:cs="Times New Roman"/>
                <w:color w:val="000000"/>
                <w:sz w:val="24"/>
              </w:rPr>
              <w:t xml:space="preserve">, приводить примеры их адаптаций. Описывать адаптации организмов к поддержанию их водного баланса. Определять и анализировать понятия «биоценоз», «биогеоценоз», «экосистема». Характеризовать компоненты экосистемы. Выделять трофические уровни экосистемы. Приводить примеры цепей питания. Объяснять причины потери энергии. </w:t>
            </w:r>
          </w:p>
        </w:tc>
      </w:tr>
      <w:tr w:rsidR="00AF4F9E" w:rsidRPr="00AF4F9E" w:rsidTr="00E65F4E">
        <w:trPr>
          <w:trHeight w:val="1114"/>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24</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Жизненные формы организмов. Приспособления организмов к действию экологический факторов: температуры.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1121"/>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25</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0"/>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Приспособления организмов к действию экологический факторов: света, влажности.</w:t>
            </w:r>
            <w:r w:rsidRPr="00AF4F9E">
              <w:rPr>
                <w:rFonts w:ascii="Times New Roman" w:eastAsia="Times New Roman" w:hAnsi="Times New Roman" w:cs="Times New Roman"/>
                <w:b/>
                <w:color w:val="000000"/>
                <w:sz w:val="24"/>
              </w:rPr>
              <w:t xml:space="preserve"> (Использование</w:t>
            </w:r>
            <w:r w:rsidRPr="00AF4F9E">
              <w:rPr>
                <w:rFonts w:ascii="Calibri" w:eastAsia="Calibri" w:hAnsi="Calibri" w:cs="Calibri"/>
                <w:b/>
                <w:color w:val="000000"/>
              </w:rPr>
              <w:t xml:space="preserve"> </w:t>
            </w:r>
            <w:r w:rsidRPr="00AF4F9E">
              <w:rPr>
                <w:rFonts w:ascii="Times New Roman" w:eastAsia="Times New Roman" w:hAnsi="Times New Roman" w:cs="Times New Roman"/>
                <w:b/>
                <w:color w:val="000000"/>
                <w:sz w:val="24"/>
              </w:rPr>
              <w:t>оборудование</w:t>
            </w:r>
            <w:r w:rsidRPr="00AF4F9E">
              <w:rPr>
                <w:rFonts w:ascii="Calibri" w:eastAsia="Calibri" w:hAnsi="Calibri" w:cs="Calibri"/>
                <w:b/>
                <w:color w:val="000000"/>
              </w:rPr>
              <w:t xml:space="preserve"> </w:t>
            </w:r>
            <w:r w:rsidRPr="00AF4F9E">
              <w:rPr>
                <w:rFonts w:ascii="Times New Roman" w:eastAsia="Times New Roman" w:hAnsi="Times New Roman" w:cs="Times New Roman"/>
                <w:b/>
                <w:color w:val="000000"/>
                <w:sz w:val="24"/>
              </w:rPr>
              <w:t>центра</w:t>
            </w:r>
            <w:r w:rsidRPr="00AF4F9E">
              <w:rPr>
                <w:rFonts w:ascii="Calibri" w:eastAsia="Calibri" w:hAnsi="Calibri" w:cs="Calibri"/>
                <w:b/>
                <w:color w:val="000000"/>
              </w:rPr>
              <w:t xml:space="preserve"> «ТР»).</w:t>
            </w:r>
            <w:r w:rsidRPr="00AF4F9E">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E65F4E">
        <w:trPr>
          <w:trHeight w:val="451"/>
        </w:trPr>
        <w:tc>
          <w:tcPr>
            <w:tcW w:w="991"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r w:rsidR="00AF4F9E" w:rsidRPr="00AF4F9E">
              <w:rPr>
                <w:rFonts w:ascii="Times New Roman" w:eastAsia="Times New Roman" w:hAnsi="Times New Roman" w:cs="Times New Roman"/>
                <w:color w:val="000000"/>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Экосистема. Биогеоценоз. Круговорот </w:t>
            </w:r>
          </w:p>
        </w:tc>
        <w:tc>
          <w:tcPr>
            <w:tcW w:w="850"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529"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AF4F9E" w:rsidRPr="00AF4F9E" w:rsidRDefault="00AF4F9E" w:rsidP="00AF4F9E">
      <w:pPr>
        <w:spacing w:after="0"/>
        <w:ind w:right="16124"/>
        <w:rPr>
          <w:rFonts w:ascii="Times New Roman" w:eastAsia="Times New Roman" w:hAnsi="Times New Roman" w:cs="Times New Roman"/>
          <w:color w:val="000000"/>
          <w:sz w:val="24"/>
          <w:lang w:eastAsia="ru-RU"/>
        </w:rPr>
      </w:pPr>
    </w:p>
    <w:tbl>
      <w:tblPr>
        <w:tblStyle w:val="TableGrid"/>
        <w:tblW w:w="10060" w:type="dxa"/>
        <w:tblInd w:w="0" w:type="dxa"/>
        <w:tblCellMar>
          <w:top w:w="7" w:type="dxa"/>
          <w:left w:w="108" w:type="dxa"/>
          <w:right w:w="48" w:type="dxa"/>
        </w:tblCellMar>
        <w:tblLook w:val="04A0" w:firstRow="1" w:lastRow="0" w:firstColumn="1" w:lastColumn="0" w:noHBand="0" w:noVBand="1"/>
      </w:tblPr>
      <w:tblGrid>
        <w:gridCol w:w="985"/>
        <w:gridCol w:w="2750"/>
        <w:gridCol w:w="796"/>
        <w:gridCol w:w="5529"/>
      </w:tblGrid>
      <w:tr w:rsidR="00AF4F9E" w:rsidRPr="00AF4F9E" w:rsidTr="00FD6D14">
        <w:trPr>
          <w:trHeight w:val="845"/>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веществ и поток энергии в экосистеме. </w:t>
            </w:r>
          </w:p>
          <w:p w:rsidR="00AF4F9E" w:rsidRPr="00AF4F9E" w:rsidRDefault="00AF4F9E" w:rsidP="00FD6D14">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c>
          <w:tcPr>
            <w:tcW w:w="5529" w:type="dxa"/>
            <w:vMerge w:val="restart"/>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57"/>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Составлять и характеризовать экологическую пирамиду. Выявлять и характеризовать типы биотических связей, приводить конкретные примеры. Объяснять значение биотических связей в природе. Выделять существенные признаки природной экосистемы. Характеризовать дубраву как природную экосистему. Выявлять черты сходства и различия природных и искусственных систем. Характеризовать город как </w:t>
            </w:r>
            <w:proofErr w:type="spellStart"/>
            <w:r w:rsidRPr="00AF4F9E">
              <w:rPr>
                <w:rFonts w:ascii="Times New Roman" w:eastAsia="Times New Roman" w:hAnsi="Times New Roman" w:cs="Times New Roman"/>
                <w:color w:val="000000"/>
                <w:sz w:val="24"/>
              </w:rPr>
              <w:t>урбоэкосистему</w:t>
            </w:r>
            <w:proofErr w:type="spellEnd"/>
            <w:r w:rsidRPr="00AF4F9E">
              <w:rPr>
                <w:rFonts w:ascii="Times New Roman" w:eastAsia="Times New Roman" w:hAnsi="Times New Roman" w:cs="Times New Roman"/>
                <w:color w:val="000000"/>
                <w:sz w:val="24"/>
              </w:rPr>
              <w:t xml:space="preserve">. Описывать и характеризовать процесс смены экосистем. Объяснять различия первичных и вторичных сукцессий, делать выводы. Характеризовать биосферу как глобальную экосистему. Называть основные положения учения В. И. Вернадского о биосфере. Описывать состав и границы биосферы. Объяснять ограничивающие причины распространения жизни в биосфере. Характеризовать вещества, составляющие биосферу. Называть и характеризовать основные функции живого вещества в биосфере, приводить примеры. Объяснять суть понятия «ритмичность (цикличность)». Объяснять понятия «круговорот веществ», «биогенная миграция». Характеризовать биохимический цикл углерода. Давать определение понятию «биологический регресс». Характеризовать основные причины биологического регресса. Объяснять роль биологического разнообразия в устойчивости биосферы. Анализировать влияние деятельности человека на биосферу. Доказывать, что сохранение генетического разнообразия способствует прогрессивному развитию биосферы. Характеризовать глобальные экологические </w:t>
            </w:r>
            <w:r w:rsidRPr="00AF4F9E">
              <w:rPr>
                <w:rFonts w:ascii="Times New Roman" w:eastAsia="Times New Roman" w:hAnsi="Times New Roman" w:cs="Times New Roman"/>
                <w:color w:val="000000"/>
                <w:sz w:val="24"/>
              </w:rPr>
              <w:lastRenderedPageBreak/>
              <w:t>проблемы человечества и прогнозировать их последствия. Выявлять конкретные экологические проблемы своего региона. Развивать умение определять собственную позицию по отношению к глобальным экологическим проблемам и поведению в природной среде.</w:t>
            </w:r>
            <w:r w:rsidRPr="00AF4F9E">
              <w:rPr>
                <w:rFonts w:ascii="Times New Roman" w:eastAsia="Times New Roman" w:hAnsi="Times New Roman" w:cs="Times New Roman"/>
                <w:b/>
                <w:color w:val="000000"/>
                <w:sz w:val="24"/>
              </w:rPr>
              <w:t xml:space="preserve"> </w:t>
            </w:r>
          </w:p>
        </w:tc>
      </w:tr>
      <w:tr w:rsidR="00AF4F9E" w:rsidRPr="00AF4F9E" w:rsidTr="00FD6D14">
        <w:trPr>
          <w:trHeight w:val="562"/>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Взаимоотношения популяций разных видов в экосистеме.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845"/>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tabs>
                <w:tab w:val="center" w:pos="691"/>
                <w:tab w:val="center" w:pos="3483"/>
              </w:tabs>
              <w:spacing w:after="4"/>
              <w:rPr>
                <w:rFonts w:ascii="Times New Roman" w:eastAsia="Times New Roman" w:hAnsi="Times New Roman" w:cs="Times New Roman"/>
                <w:color w:val="000000"/>
                <w:sz w:val="24"/>
              </w:rPr>
            </w:pPr>
            <w:r w:rsidRPr="00AF4F9E">
              <w:rPr>
                <w:rFonts w:ascii="Calibri" w:eastAsia="Calibri" w:hAnsi="Calibri" w:cs="Calibri"/>
                <w:color w:val="000000"/>
              </w:rPr>
              <w:tab/>
            </w:r>
            <w:r w:rsidRPr="00AF4F9E">
              <w:rPr>
                <w:rFonts w:ascii="Times New Roman" w:eastAsia="Times New Roman" w:hAnsi="Times New Roman" w:cs="Times New Roman"/>
                <w:color w:val="000000"/>
                <w:sz w:val="24"/>
              </w:rPr>
              <w:t xml:space="preserve">Разнообразие </w:t>
            </w:r>
            <w:r w:rsidRPr="00AF4F9E">
              <w:rPr>
                <w:rFonts w:ascii="Times New Roman" w:eastAsia="Times New Roman" w:hAnsi="Times New Roman" w:cs="Times New Roman"/>
                <w:color w:val="000000"/>
                <w:sz w:val="24"/>
              </w:rPr>
              <w:tab/>
              <w:t>экосистем.</w:t>
            </w:r>
            <w:r w:rsidRPr="00AF4F9E">
              <w:rPr>
                <w:rFonts w:ascii="Times New Roman" w:eastAsia="Times New Roman" w:hAnsi="Times New Roman" w:cs="Times New Roman"/>
                <w:b/>
                <w:color w:val="000000"/>
                <w:sz w:val="24"/>
              </w:rPr>
              <w:t xml:space="preserve"> </w:t>
            </w:r>
          </w:p>
          <w:p w:rsidR="00AF4F9E" w:rsidRPr="00AF4F9E" w:rsidRDefault="00AF4F9E" w:rsidP="00AF4F9E">
            <w:pPr>
              <w:rPr>
                <w:rFonts w:ascii="Times New Roman" w:eastAsia="Times New Roman" w:hAnsi="Times New Roman" w:cs="Times New Roman"/>
                <w:color w:val="000000"/>
                <w:sz w:val="24"/>
              </w:rPr>
            </w:pP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305"/>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F02484" w:rsidP="00F02484">
            <w:pPr>
              <w:ind w:right="5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Устойчивость и динамика экосистем.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562"/>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Биосфера – живая оболочка Земли. Структура биосферы.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F02484" w:rsidP="00AF4F9E">
            <w:pPr>
              <w:ind w:right="6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F4F9E" w:rsidRPr="00AF4F9E">
              <w:rPr>
                <w:rFonts w:ascii="Times New Roman" w:eastAsia="Times New Roman" w:hAnsi="Times New Roman" w:cs="Times New Roman"/>
                <w:color w:val="000000"/>
                <w:sz w:val="24"/>
              </w:rPr>
              <w:t xml:space="preserve">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840"/>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E65F4E" w:rsidP="00AF4F9E">
            <w:pPr>
              <w:ind w:right="5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Закономерности </w:t>
            </w:r>
            <w:r w:rsidRPr="00AF4F9E">
              <w:rPr>
                <w:rFonts w:ascii="Times New Roman" w:eastAsia="Times New Roman" w:hAnsi="Times New Roman" w:cs="Times New Roman"/>
                <w:color w:val="000000"/>
                <w:sz w:val="24"/>
              </w:rPr>
              <w:tab/>
              <w:t xml:space="preserve">существования биосферы. Круговороты веществ в биосфере.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562"/>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E65F4E" w:rsidP="00AF4F9E">
            <w:pPr>
              <w:ind w:right="5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w:t>
            </w:r>
            <w:r w:rsidR="00AF4F9E" w:rsidRPr="00AF4F9E">
              <w:rPr>
                <w:rFonts w:ascii="Times New Roman" w:eastAsia="Times New Roman" w:hAnsi="Times New Roman" w:cs="Times New Roman"/>
                <w:color w:val="000000"/>
                <w:sz w:val="24"/>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Сохранение биоразнообразия как основа устойчивости биосферы.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nil"/>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r w:rsidR="00AF4F9E" w:rsidRPr="00AF4F9E" w:rsidTr="00FD6D14">
        <w:trPr>
          <w:trHeight w:val="1563"/>
        </w:trPr>
        <w:tc>
          <w:tcPr>
            <w:tcW w:w="985" w:type="dxa"/>
            <w:tcBorders>
              <w:top w:val="single" w:sz="4" w:space="0" w:color="000000"/>
              <w:left w:val="single" w:sz="4" w:space="0" w:color="000000"/>
              <w:bottom w:val="single" w:sz="4" w:space="0" w:color="000000"/>
              <w:right w:val="single" w:sz="4" w:space="0" w:color="000000"/>
            </w:tcBorders>
          </w:tcPr>
          <w:p w:rsidR="00AF4F9E" w:rsidRPr="00AF4F9E" w:rsidRDefault="00E65F4E" w:rsidP="00AF4F9E">
            <w:pPr>
              <w:ind w:right="5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w:t>
            </w:r>
          </w:p>
        </w:tc>
        <w:tc>
          <w:tcPr>
            <w:tcW w:w="2750"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3"/>
              <w:jc w:val="both"/>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Человек и биосфера. Глобальные антропогенные изменения в биосфере. Проблемы устойчивого развития человечества. </w:t>
            </w:r>
          </w:p>
        </w:tc>
        <w:tc>
          <w:tcPr>
            <w:tcW w:w="796" w:type="dxa"/>
            <w:tcBorders>
              <w:top w:val="single" w:sz="4" w:space="0" w:color="000000"/>
              <w:left w:val="single" w:sz="4" w:space="0" w:color="000000"/>
              <w:bottom w:val="single" w:sz="4" w:space="0" w:color="000000"/>
              <w:right w:val="single" w:sz="4" w:space="0" w:color="000000"/>
            </w:tcBorders>
          </w:tcPr>
          <w:p w:rsidR="00AF4F9E" w:rsidRPr="00AF4F9E" w:rsidRDefault="00AF4F9E" w:rsidP="00AF4F9E">
            <w:pPr>
              <w:ind w:right="62"/>
              <w:jc w:val="center"/>
              <w:rPr>
                <w:rFonts w:ascii="Times New Roman" w:eastAsia="Times New Roman" w:hAnsi="Times New Roman" w:cs="Times New Roman"/>
                <w:color w:val="000000"/>
                <w:sz w:val="24"/>
              </w:rPr>
            </w:pPr>
            <w:r w:rsidRPr="00AF4F9E">
              <w:rPr>
                <w:rFonts w:ascii="Times New Roman" w:eastAsia="Times New Roman" w:hAnsi="Times New Roman" w:cs="Times New Roman"/>
                <w:color w:val="000000"/>
                <w:sz w:val="24"/>
              </w:rPr>
              <w:t xml:space="preserve">1 </w:t>
            </w:r>
          </w:p>
        </w:tc>
        <w:tc>
          <w:tcPr>
            <w:tcW w:w="5529" w:type="dxa"/>
            <w:vMerge/>
            <w:tcBorders>
              <w:top w:val="nil"/>
              <w:left w:val="single" w:sz="4" w:space="0" w:color="000000"/>
              <w:bottom w:val="single" w:sz="4" w:space="0" w:color="000000"/>
              <w:right w:val="single" w:sz="4" w:space="0" w:color="000000"/>
            </w:tcBorders>
          </w:tcPr>
          <w:p w:rsidR="00AF4F9E" w:rsidRPr="00AF4F9E" w:rsidRDefault="00AF4F9E" w:rsidP="00AF4F9E">
            <w:pPr>
              <w:rPr>
                <w:rFonts w:ascii="Times New Roman" w:eastAsia="Times New Roman" w:hAnsi="Times New Roman" w:cs="Times New Roman"/>
                <w:color w:val="000000"/>
                <w:sz w:val="24"/>
              </w:rPr>
            </w:pPr>
          </w:p>
        </w:tc>
      </w:tr>
    </w:tbl>
    <w:p w:rsidR="00AF4F9E" w:rsidRPr="00AF4F9E" w:rsidRDefault="00AF4F9E" w:rsidP="00AF4F9E">
      <w:pPr>
        <w:spacing w:after="175"/>
        <w:ind w:right="227"/>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lastRenderedPageBreak/>
        <w:t xml:space="preserve"> </w:t>
      </w:r>
    </w:p>
    <w:p w:rsidR="00AF4F9E" w:rsidRPr="00AF4F9E" w:rsidRDefault="00AF4F9E" w:rsidP="00AF4F9E">
      <w:pPr>
        <w:spacing w:after="266"/>
        <w:ind w:right="227"/>
        <w:jc w:val="center"/>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Формы и методы оценки</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spacing w:after="2" w:line="282" w:lineRule="auto"/>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Приоритетными в диагностике (контрольные работы и т.п.) становятся теперь вместо репродуктивных заданий (на воспроизведение информации) </w:t>
      </w:r>
      <w:r w:rsidRPr="00AF4F9E">
        <w:rPr>
          <w:rFonts w:ascii="Times New Roman" w:eastAsia="Times New Roman" w:hAnsi="Times New Roman" w:cs="Times New Roman"/>
          <w:i/>
          <w:color w:val="000000"/>
          <w:sz w:val="24"/>
          <w:lang w:eastAsia="ru-RU"/>
        </w:rPr>
        <w:t>продуктивные задания</w:t>
      </w:r>
      <w:r w:rsidRPr="00AF4F9E">
        <w:rPr>
          <w:rFonts w:ascii="Times New Roman" w:eastAsia="Times New Roman" w:hAnsi="Times New Roman" w:cs="Times New Roman"/>
          <w:color w:val="000000"/>
          <w:sz w:val="24"/>
          <w:lang w:eastAsia="ru-RU"/>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Совершенно новым для массовой школы является вводимая ФГОС </w:t>
      </w:r>
      <w:r w:rsidRPr="00AF4F9E">
        <w:rPr>
          <w:rFonts w:ascii="Times New Roman" w:eastAsia="Times New Roman" w:hAnsi="Times New Roman" w:cs="Times New Roman"/>
          <w:i/>
          <w:color w:val="000000"/>
          <w:sz w:val="24"/>
          <w:lang w:eastAsia="ru-RU"/>
        </w:rPr>
        <w:t>диагностика результатов личностного развития</w:t>
      </w:r>
      <w:r w:rsidRPr="00AF4F9E">
        <w:rPr>
          <w:rFonts w:ascii="Times New Roman" w:eastAsia="Times New Roman" w:hAnsi="Times New Roman" w:cs="Times New Roman"/>
          <w:color w:val="000000"/>
          <w:sz w:val="24"/>
          <w:lang w:eastAsia="ru-RU"/>
        </w:rPr>
        <w:t xml:space="preserve">. Она проводится в разных формах (диагностическая работа, результаты наблюдения и т.д.).  </w:t>
      </w:r>
    </w:p>
    <w:p w:rsidR="00AF4F9E" w:rsidRPr="00AF4F9E" w:rsidRDefault="00AF4F9E" w:rsidP="00AF4F9E">
      <w:pPr>
        <w:spacing w:after="13" w:line="270" w:lineRule="auto"/>
        <w:ind w:right="3192"/>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Привычная форма письменной контрольной работы дополняется такими формами контроля результатов, </w:t>
      </w:r>
      <w:proofErr w:type="gramStart"/>
      <w:r w:rsidRPr="00AF4F9E">
        <w:rPr>
          <w:rFonts w:ascii="Times New Roman" w:eastAsia="Times New Roman" w:hAnsi="Times New Roman" w:cs="Times New Roman"/>
          <w:color w:val="000000"/>
          <w:sz w:val="24"/>
          <w:lang w:eastAsia="ru-RU"/>
        </w:rPr>
        <w:t>как:  –</w:t>
      </w:r>
      <w:proofErr w:type="gramEnd"/>
      <w:r w:rsidRPr="00AF4F9E">
        <w:rPr>
          <w:rFonts w:ascii="Times New Roman" w:eastAsia="Times New Roman" w:hAnsi="Times New Roman" w:cs="Times New Roman"/>
          <w:color w:val="000000"/>
          <w:sz w:val="24"/>
          <w:lang w:eastAsia="ru-RU"/>
        </w:rPr>
        <w:t xml:space="preserve"> целенаправленное наблюдение (по заданным параметрам – фиксация проявляемых учеником действий и качеств),  </w:t>
      </w:r>
    </w:p>
    <w:p w:rsidR="00AF4F9E" w:rsidRPr="00AF4F9E" w:rsidRDefault="00AF4F9E" w:rsidP="00AF4F9E">
      <w:pPr>
        <w:spacing w:after="2" w:line="282" w:lineRule="auto"/>
        <w:ind w:right="280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 самооценка ученика по принятым формам (например, лист с вопросами по </w:t>
      </w:r>
      <w:proofErr w:type="spellStart"/>
      <w:r w:rsidRPr="00AF4F9E">
        <w:rPr>
          <w:rFonts w:ascii="Times New Roman" w:eastAsia="Times New Roman" w:hAnsi="Times New Roman" w:cs="Times New Roman"/>
          <w:color w:val="000000"/>
          <w:sz w:val="24"/>
          <w:lang w:eastAsia="ru-RU"/>
        </w:rPr>
        <w:t>саморефлексии</w:t>
      </w:r>
      <w:proofErr w:type="spellEnd"/>
      <w:r w:rsidRPr="00AF4F9E">
        <w:rPr>
          <w:rFonts w:ascii="Times New Roman" w:eastAsia="Times New Roman" w:hAnsi="Times New Roman" w:cs="Times New Roman"/>
          <w:color w:val="000000"/>
          <w:sz w:val="24"/>
          <w:lang w:eastAsia="ru-RU"/>
        </w:rPr>
        <w:t xml:space="preserve"> конкретной деятельности</w:t>
      </w:r>
      <w:proofErr w:type="gramStart"/>
      <w:r w:rsidRPr="00AF4F9E">
        <w:rPr>
          <w:rFonts w:ascii="Times New Roman" w:eastAsia="Times New Roman" w:hAnsi="Times New Roman" w:cs="Times New Roman"/>
          <w:color w:val="000000"/>
          <w:sz w:val="24"/>
          <w:lang w:eastAsia="ru-RU"/>
        </w:rPr>
        <w:t>),  –</w:t>
      </w:r>
      <w:proofErr w:type="gramEnd"/>
      <w:r w:rsidRPr="00AF4F9E">
        <w:rPr>
          <w:rFonts w:ascii="Times New Roman" w:eastAsia="Times New Roman" w:hAnsi="Times New Roman" w:cs="Times New Roman"/>
          <w:color w:val="000000"/>
          <w:sz w:val="24"/>
          <w:lang w:eastAsia="ru-RU"/>
        </w:rPr>
        <w:t xml:space="preserve"> результаты учебных проектов,  </w:t>
      </w:r>
      <w:r w:rsidRPr="00AF4F9E">
        <w:rPr>
          <w:rFonts w:ascii="Times New Roman" w:eastAsia="Times New Roman" w:hAnsi="Times New Roman" w:cs="Times New Roman"/>
          <w:b/>
          <w:color w:val="000000"/>
          <w:sz w:val="24"/>
          <w:lang w:eastAsia="ru-RU"/>
        </w:rPr>
        <w:t xml:space="preserve">Описание системы оценивания </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b/>
          <w:color w:val="000000"/>
          <w:sz w:val="24"/>
          <w:u w:val="single" w:color="000000"/>
          <w:lang w:eastAsia="ru-RU"/>
        </w:rPr>
        <w:t>Работа на уроке:</w:t>
      </w:r>
      <w:r w:rsidRPr="00AF4F9E">
        <w:rPr>
          <w:rFonts w:ascii="Times New Roman" w:eastAsia="Times New Roman" w:hAnsi="Times New Roman" w:cs="Times New Roman"/>
          <w:b/>
          <w:color w:val="000000"/>
          <w:sz w:val="24"/>
          <w:lang w:eastAsia="ru-RU"/>
        </w:rPr>
        <w:t xml:space="preserve">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Результаты ученика - это действия (умения) по использованию знаний в ходе решения задач. Отдельные действия, прежде всего успешные, достойны оценки (словесной характеристики), а решение полноценной задачи – оценки и отметки.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Учитель и ученик вместе определяют оценку и отметку.  </w:t>
      </w:r>
    </w:p>
    <w:p w:rsidR="00AF4F9E" w:rsidRPr="00AF4F9E" w:rsidRDefault="00AF4F9E" w:rsidP="00AF4F9E">
      <w:pPr>
        <w:spacing w:after="1" w:line="276" w:lineRule="auto"/>
        <w:ind w:right="7708"/>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i/>
          <w:color w:val="000000"/>
          <w:sz w:val="24"/>
          <w:lang w:eastAsia="ru-RU"/>
        </w:rPr>
        <w:t xml:space="preserve">Алгоритм самооценки (основные вопросы после выполнения </w:t>
      </w:r>
      <w:proofErr w:type="gramStart"/>
      <w:r w:rsidRPr="00AF4F9E">
        <w:rPr>
          <w:rFonts w:ascii="Times New Roman" w:eastAsia="Times New Roman" w:hAnsi="Times New Roman" w:cs="Times New Roman"/>
          <w:i/>
          <w:color w:val="000000"/>
          <w:sz w:val="24"/>
          <w:lang w:eastAsia="ru-RU"/>
        </w:rPr>
        <w:t>задания)</w:t>
      </w:r>
      <w:r w:rsidRPr="00AF4F9E">
        <w:rPr>
          <w:rFonts w:ascii="Times New Roman" w:eastAsia="Times New Roman" w:hAnsi="Times New Roman" w:cs="Times New Roman"/>
          <w:color w:val="000000"/>
          <w:sz w:val="24"/>
          <w:lang w:eastAsia="ru-RU"/>
        </w:rPr>
        <w:t xml:space="preserve">  </w:t>
      </w:r>
      <w:r w:rsidRPr="00AF4F9E">
        <w:rPr>
          <w:rFonts w:ascii="Times New Roman" w:eastAsia="Times New Roman" w:hAnsi="Times New Roman" w:cs="Times New Roman"/>
          <w:i/>
          <w:color w:val="000000"/>
          <w:sz w:val="24"/>
          <w:lang w:eastAsia="ru-RU"/>
        </w:rPr>
        <w:t>1</w:t>
      </w:r>
      <w:proofErr w:type="gramEnd"/>
      <w:r w:rsidRPr="00AF4F9E">
        <w:rPr>
          <w:rFonts w:ascii="Times New Roman" w:eastAsia="Times New Roman" w:hAnsi="Times New Roman" w:cs="Times New Roman"/>
          <w:i/>
          <w:color w:val="000000"/>
          <w:sz w:val="24"/>
          <w:lang w:eastAsia="ru-RU"/>
        </w:rPr>
        <w:t>.</w:t>
      </w:r>
      <w:r w:rsidRPr="00AF4F9E">
        <w:rPr>
          <w:rFonts w:ascii="Times New Roman" w:eastAsia="Times New Roman" w:hAnsi="Times New Roman" w:cs="Times New Roman"/>
          <w:color w:val="000000"/>
          <w:sz w:val="24"/>
          <w:lang w:eastAsia="ru-RU"/>
        </w:rPr>
        <w:t xml:space="preserve"> Какова была цель задания (задачи)?  </w:t>
      </w:r>
    </w:p>
    <w:p w:rsidR="00AF4F9E" w:rsidRPr="00AF4F9E" w:rsidRDefault="00AF4F9E" w:rsidP="00AF4F9E">
      <w:pPr>
        <w:numPr>
          <w:ilvl w:val="0"/>
          <w:numId w:val="10"/>
        </w:numPr>
        <w:spacing w:after="13" w:line="270" w:lineRule="auto"/>
        <w:ind w:right="2" w:hanging="240"/>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Удалось получить результат (решение, ответ)?  </w:t>
      </w:r>
    </w:p>
    <w:p w:rsidR="00AF4F9E" w:rsidRPr="00AF4F9E" w:rsidRDefault="00AF4F9E" w:rsidP="00AF4F9E">
      <w:pPr>
        <w:numPr>
          <w:ilvl w:val="0"/>
          <w:numId w:val="10"/>
        </w:numPr>
        <w:spacing w:after="13" w:line="270" w:lineRule="auto"/>
        <w:ind w:right="2" w:hanging="240"/>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Выполнил правильно или с ошибкой?  </w:t>
      </w:r>
    </w:p>
    <w:p w:rsidR="00AF4F9E" w:rsidRDefault="00AF4F9E" w:rsidP="00AF4F9E">
      <w:pPr>
        <w:numPr>
          <w:ilvl w:val="0"/>
          <w:numId w:val="10"/>
        </w:numPr>
        <w:spacing w:after="13" w:line="270" w:lineRule="auto"/>
        <w:ind w:right="2" w:hanging="240"/>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Самостоятельно или с чьей-то помощью?  </w:t>
      </w:r>
    </w:p>
    <w:p w:rsidR="00E65F4E" w:rsidRPr="00AF4F9E" w:rsidRDefault="00E65F4E" w:rsidP="00E65F4E">
      <w:pPr>
        <w:spacing w:after="13" w:line="270" w:lineRule="auto"/>
        <w:ind w:left="551" w:right="2"/>
        <w:jc w:val="both"/>
        <w:rPr>
          <w:rFonts w:ascii="Times New Roman" w:eastAsia="Times New Roman" w:hAnsi="Times New Roman" w:cs="Times New Roman"/>
          <w:color w:val="000000"/>
          <w:sz w:val="24"/>
          <w:lang w:eastAsia="ru-RU"/>
        </w:rPr>
      </w:pPr>
    </w:p>
    <w:p w:rsidR="00AF4F9E" w:rsidRPr="00AF4F9E" w:rsidRDefault="00AF4F9E" w:rsidP="00AF4F9E">
      <w:pPr>
        <w:spacing w:after="10" w:line="271" w:lineRule="auto"/>
        <w:ind w:right="8294"/>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Ошибки и недочеты, </w:t>
      </w:r>
      <w:r w:rsidRPr="00AF4F9E">
        <w:rPr>
          <w:rFonts w:ascii="Times New Roman" w:eastAsia="Times New Roman" w:hAnsi="Times New Roman" w:cs="Times New Roman"/>
          <w:b/>
          <w:color w:val="000000"/>
          <w:sz w:val="24"/>
          <w:lang w:eastAsia="ru-RU"/>
        </w:rPr>
        <w:lastRenderedPageBreak/>
        <w:t>влияющие на снижение оценки Ошибки:</w:t>
      </w:r>
      <w:r w:rsidRPr="00AF4F9E">
        <w:rPr>
          <w:rFonts w:ascii="Times New Roman" w:eastAsia="Times New Roman" w:hAnsi="Times New Roman" w:cs="Times New Roman"/>
          <w:color w:val="000000"/>
          <w:sz w:val="24"/>
          <w:lang w:eastAsia="ru-RU"/>
        </w:rPr>
        <w:t xml:space="preserve">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неправильное определение понятия, замена существенной характеристики понятия несущественной;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нарушение последовательности в описании объекта (явления) в тех случаях, когда она является существенной;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неправильное раскрытие (в рассказе-рассуждении) причины, закономерности, условия протекания того или иного изученного явления;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ошибки в сравнении объектов, их классификации на группы по существенным признакам;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незнание фактического материала, неумение привести самостоятельные примеры, подтверждающие высказанное суждение; • неправильное заполнение таблицы;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•неумение подтвердить свой ответ схемой, рисунком, иллюстративным материалом;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ошибки при постановке опыта, приводящие к неправильному результату;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неумение ориентироваться на карте и в плане, затруднения в правильном показе изученных объектов (природоведческих и исторических). </w:t>
      </w:r>
    </w:p>
    <w:p w:rsidR="00AF4F9E" w:rsidRPr="00AF4F9E" w:rsidRDefault="00AF4F9E" w:rsidP="00AF4F9E">
      <w:pPr>
        <w:spacing w:after="10" w:line="271" w:lineRule="auto"/>
        <w:ind w:right="2999"/>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 xml:space="preserve">Недочеты: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преобладание при описании объекта его несущественных признаков;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неточности при выполнении рисунков, схем, таблиц, не влияющих отрицательно на результат работы, отсутствие обозначений и подписей;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отдельные нарушения последовательности операций при проведении опыта, не приводящие к неправильному результату;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неточности в определении назначения прибора, исправленные после наводящих вопросов учителя;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неточности при нахождении объекта на карте.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Отметка «5»</w:t>
      </w:r>
      <w:r w:rsidRPr="00AF4F9E">
        <w:rPr>
          <w:rFonts w:ascii="Times New Roman" w:eastAsia="Times New Roman" w:hAnsi="Times New Roman" w:cs="Times New Roman"/>
          <w:color w:val="000000"/>
          <w:sz w:val="24"/>
          <w:lang w:eastAsia="ru-RU"/>
        </w:rPr>
        <w:t xml:space="preserve"> ставится, если ученик: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осознанно и логично излагает учебный материал, используя свои наблюдения в природе;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устанавливает связи между объектами и явлениями природы (в пределах программы);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правильно выполняет практические работы; • дает полные ответы на все поставленные вопросы.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Отметка «4»</w:t>
      </w:r>
      <w:r w:rsidRPr="00AF4F9E">
        <w:rPr>
          <w:rFonts w:ascii="Times New Roman" w:eastAsia="Times New Roman" w:hAnsi="Times New Roman" w:cs="Times New Roman"/>
          <w:color w:val="000000"/>
          <w:sz w:val="24"/>
          <w:lang w:eastAsia="ru-RU"/>
        </w:rPr>
        <w:t xml:space="preserve"> ставится, если ученик: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дает ответ, в основном соответствующий требованиям, установленным для оценки «5», но допускает отдельные неточности в изложении фактического материала, в выполнении отдельных практических работ;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все недочеты легко исправляет сам при указании на них учителем.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Отметка «3»</w:t>
      </w:r>
      <w:r w:rsidRPr="00AF4F9E">
        <w:rPr>
          <w:rFonts w:ascii="Times New Roman" w:eastAsia="Times New Roman" w:hAnsi="Times New Roman" w:cs="Times New Roman"/>
          <w:color w:val="000000"/>
          <w:sz w:val="24"/>
          <w:lang w:eastAsia="ru-RU"/>
        </w:rPr>
        <w:t xml:space="preserve"> ставится, если ученик: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усвоил основное содержание учебного материала, но допускает фактические ошибки;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 умеет использовать результаты своих наблюдений в природе;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lastRenderedPageBreak/>
        <w:t xml:space="preserve">затрудняется устанавливать предусмотренные программой связи между объектами и явлениями природы, испытывает сложности в выполнении практических работ, но может исправить перечисленные недочеты с помощью учителя. </w:t>
      </w:r>
    </w:p>
    <w:p w:rsidR="00AF4F9E" w:rsidRPr="00AF4F9E" w:rsidRDefault="00AF4F9E" w:rsidP="00AF4F9E">
      <w:pPr>
        <w:spacing w:after="13" w:line="270" w:lineRule="auto"/>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b/>
          <w:color w:val="000000"/>
          <w:sz w:val="24"/>
          <w:lang w:eastAsia="ru-RU"/>
        </w:rPr>
        <w:t>Отметка «2»</w:t>
      </w:r>
      <w:r w:rsidRPr="00AF4F9E">
        <w:rPr>
          <w:rFonts w:ascii="Times New Roman" w:eastAsia="Times New Roman" w:hAnsi="Times New Roman" w:cs="Times New Roman"/>
          <w:color w:val="000000"/>
          <w:sz w:val="24"/>
          <w:lang w:eastAsia="ru-RU"/>
        </w:rPr>
        <w:t xml:space="preserve"> ставится, если ученик: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обнаруживает незнание большей части программного материала; </w:t>
      </w:r>
    </w:p>
    <w:p w:rsidR="00AF4F9E" w:rsidRPr="00AF4F9E" w:rsidRDefault="00AF4F9E" w:rsidP="00AF4F9E">
      <w:pPr>
        <w:numPr>
          <w:ilvl w:val="0"/>
          <w:numId w:val="11"/>
        </w:numPr>
        <w:spacing w:after="13" w:line="270" w:lineRule="auto"/>
        <w:ind w:left="697" w:right="2" w:hanging="146"/>
        <w:jc w:val="both"/>
        <w:rPr>
          <w:rFonts w:ascii="Times New Roman" w:eastAsia="Times New Roman" w:hAnsi="Times New Roman" w:cs="Times New Roman"/>
          <w:color w:val="000000"/>
          <w:sz w:val="24"/>
          <w:lang w:eastAsia="ru-RU"/>
        </w:rPr>
      </w:pPr>
      <w:r w:rsidRPr="00AF4F9E">
        <w:rPr>
          <w:rFonts w:ascii="Times New Roman" w:eastAsia="Times New Roman" w:hAnsi="Times New Roman" w:cs="Times New Roman"/>
          <w:color w:val="000000"/>
          <w:sz w:val="24"/>
          <w:lang w:eastAsia="ru-RU"/>
        </w:rPr>
        <w:t xml:space="preserve">не справляется с выполнением практических работ даже с помощью учителя. </w:t>
      </w:r>
    </w:p>
    <w:p w:rsidR="00AF4F9E" w:rsidRPr="00AF4F9E" w:rsidRDefault="00AF4F9E" w:rsidP="00AF4F9E">
      <w:pPr>
        <w:spacing w:after="0"/>
        <w:rPr>
          <w:rFonts w:ascii="Times New Roman" w:eastAsia="Times New Roman" w:hAnsi="Times New Roman" w:cs="Times New Roman"/>
          <w:color w:val="000000"/>
          <w:sz w:val="24"/>
          <w:lang w:eastAsia="ru-RU"/>
        </w:rPr>
      </w:pPr>
    </w:p>
    <w:p w:rsidR="00915178" w:rsidRDefault="00915178"/>
    <w:sectPr w:rsidR="00915178" w:rsidSect="00E65F4E">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28D"/>
    <w:multiLevelType w:val="hybridMultilevel"/>
    <w:tmpl w:val="B978AD4E"/>
    <w:lvl w:ilvl="0" w:tplc="2630791A">
      <w:start w:val="1"/>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AEAF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0CB9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AFB9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88D5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A6F7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07B1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4350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41F8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E5813"/>
    <w:multiLevelType w:val="hybridMultilevel"/>
    <w:tmpl w:val="411E85BA"/>
    <w:lvl w:ilvl="0" w:tplc="C448861C">
      <w:start w:val="4"/>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648E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6829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E95C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0BB4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6C7E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2E97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C379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8A8B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4F72DF"/>
    <w:multiLevelType w:val="hybridMultilevel"/>
    <w:tmpl w:val="37C84AC8"/>
    <w:lvl w:ilvl="0" w:tplc="46AC99FA">
      <w:start w:val="2"/>
      <w:numFmt w:val="decimal"/>
      <w:lvlText w:val="%1."/>
      <w:lvlJc w:val="left"/>
      <w:pPr>
        <w:ind w:left="7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4A02364">
      <w:start w:val="1"/>
      <w:numFmt w:val="lowerLetter"/>
      <w:lvlText w:val="%2"/>
      <w:lvlJc w:val="left"/>
      <w:pPr>
        <w:ind w:left="13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E40582">
      <w:start w:val="1"/>
      <w:numFmt w:val="lowerRoman"/>
      <w:lvlText w:val="%3"/>
      <w:lvlJc w:val="left"/>
      <w:pPr>
        <w:ind w:left="2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047D9A">
      <w:start w:val="1"/>
      <w:numFmt w:val="decimal"/>
      <w:lvlText w:val="%4"/>
      <w:lvlJc w:val="left"/>
      <w:pPr>
        <w:ind w:left="2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C4694A">
      <w:start w:val="1"/>
      <w:numFmt w:val="lowerLetter"/>
      <w:lvlText w:val="%5"/>
      <w:lvlJc w:val="left"/>
      <w:pPr>
        <w:ind w:left="3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C340108">
      <w:start w:val="1"/>
      <w:numFmt w:val="lowerRoman"/>
      <w:lvlText w:val="%6"/>
      <w:lvlJc w:val="left"/>
      <w:pPr>
        <w:ind w:left="4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0A45E6">
      <w:start w:val="1"/>
      <w:numFmt w:val="decimal"/>
      <w:lvlText w:val="%7"/>
      <w:lvlJc w:val="left"/>
      <w:pPr>
        <w:ind w:left="49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5F6E6C2">
      <w:start w:val="1"/>
      <w:numFmt w:val="lowerLetter"/>
      <w:lvlText w:val="%8"/>
      <w:lvlJc w:val="left"/>
      <w:pPr>
        <w:ind w:left="56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FCCEDE">
      <w:start w:val="1"/>
      <w:numFmt w:val="lowerRoman"/>
      <w:lvlText w:val="%9"/>
      <w:lvlJc w:val="left"/>
      <w:pPr>
        <w:ind w:left="6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336B0D"/>
    <w:multiLevelType w:val="hybridMultilevel"/>
    <w:tmpl w:val="24F64DD4"/>
    <w:lvl w:ilvl="0" w:tplc="47E6A60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C19F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4774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6C42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69DE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4076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2B4D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6882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01A1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981AEE"/>
    <w:multiLevelType w:val="hybridMultilevel"/>
    <w:tmpl w:val="B30A31E4"/>
    <w:lvl w:ilvl="0" w:tplc="47CA939A">
      <w:start w:val="1"/>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0F7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E38E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E28A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EAB0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80A8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AF6F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E087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AD8B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BA63F6"/>
    <w:multiLevelType w:val="hybridMultilevel"/>
    <w:tmpl w:val="64081C58"/>
    <w:lvl w:ilvl="0" w:tplc="A3428CF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0142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67EF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CFC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A580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0ED1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686D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2B86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ED74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943DC5"/>
    <w:multiLevelType w:val="hybridMultilevel"/>
    <w:tmpl w:val="E4DC5E9C"/>
    <w:lvl w:ilvl="0" w:tplc="194A9C6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4AB16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74D17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5AAA4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F6111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B4893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4437E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34E508">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B62B38">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586661"/>
    <w:multiLevelType w:val="hybridMultilevel"/>
    <w:tmpl w:val="BACA6F8A"/>
    <w:lvl w:ilvl="0" w:tplc="A4746112">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4730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832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07A4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6C09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088E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88A0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EFD3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0E2D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B433D1"/>
    <w:multiLevelType w:val="hybridMultilevel"/>
    <w:tmpl w:val="0CEC09C4"/>
    <w:lvl w:ilvl="0" w:tplc="004227EE">
      <w:start w:val="1"/>
      <w:numFmt w:val="bullet"/>
      <w:lvlText w:val="•"/>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C913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6228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2213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D9F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2989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6812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02CE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C28B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5A2ED5"/>
    <w:multiLevelType w:val="hybridMultilevel"/>
    <w:tmpl w:val="94A02D62"/>
    <w:lvl w:ilvl="0" w:tplc="849CED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21F80"/>
    <w:multiLevelType w:val="hybridMultilevel"/>
    <w:tmpl w:val="3C5C279A"/>
    <w:lvl w:ilvl="0" w:tplc="88325D92">
      <w:start w:val="1"/>
      <w:numFmt w:val="bullet"/>
      <w:lvlText w:val="–"/>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E78B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CCE7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491D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2B47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045B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6AF3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976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07E1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E67BC9"/>
    <w:multiLevelType w:val="hybridMultilevel"/>
    <w:tmpl w:val="63E6DB7C"/>
    <w:lvl w:ilvl="0" w:tplc="CC1278D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C8CC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C5E2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406A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4458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20B3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0A38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8371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AA18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415496"/>
    <w:multiLevelType w:val="hybridMultilevel"/>
    <w:tmpl w:val="9B08F036"/>
    <w:lvl w:ilvl="0" w:tplc="C8F4F3D8">
      <w:start w:val="1"/>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6066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0322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2DB1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EB05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18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89B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0754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0687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5F68AF"/>
    <w:multiLevelType w:val="hybridMultilevel"/>
    <w:tmpl w:val="7FD6D78A"/>
    <w:lvl w:ilvl="0" w:tplc="4FC82708">
      <w:start w:val="3"/>
      <w:numFmt w:val="decimal"/>
      <w:lvlText w:val="%1."/>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6364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E7CB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0975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0D37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F78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2FBD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2D28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055D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C24CC6"/>
    <w:multiLevelType w:val="hybridMultilevel"/>
    <w:tmpl w:val="FEA25658"/>
    <w:lvl w:ilvl="0" w:tplc="C708390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7"/>
  </w:num>
  <w:num w:numId="5">
    <w:abstractNumId w:val="11"/>
  </w:num>
  <w:num w:numId="6">
    <w:abstractNumId w:val="1"/>
  </w:num>
  <w:num w:numId="7">
    <w:abstractNumId w:val="5"/>
  </w:num>
  <w:num w:numId="8">
    <w:abstractNumId w:val="10"/>
  </w:num>
  <w:num w:numId="9">
    <w:abstractNumId w:val="3"/>
  </w:num>
  <w:num w:numId="10">
    <w:abstractNumId w:val="2"/>
  </w:num>
  <w:num w:numId="11">
    <w:abstractNumId w:val="8"/>
  </w:num>
  <w:num w:numId="12">
    <w:abstractNumId w:val="4"/>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9E"/>
    <w:rsid w:val="000B3096"/>
    <w:rsid w:val="006C6FB8"/>
    <w:rsid w:val="00915178"/>
    <w:rsid w:val="00AF4F9E"/>
    <w:rsid w:val="00E65F4E"/>
    <w:rsid w:val="00F02484"/>
    <w:rsid w:val="00FD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F145"/>
  <w15:chartTrackingRefBased/>
  <w15:docId w15:val="{2CA05064-6FDE-4FFA-835A-F022F8E5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F9E"/>
  </w:style>
  <w:style w:type="paragraph" w:styleId="1">
    <w:name w:val="heading 1"/>
    <w:next w:val="a"/>
    <w:link w:val="10"/>
    <w:uiPriority w:val="9"/>
    <w:unhideWhenUsed/>
    <w:qFormat/>
    <w:rsid w:val="00AF4F9E"/>
    <w:pPr>
      <w:keepNext/>
      <w:keepLines/>
      <w:spacing w:after="0" w:line="270" w:lineRule="auto"/>
      <w:ind w:left="85"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F9E"/>
    <w:pPr>
      <w:ind w:left="720"/>
      <w:contextualSpacing/>
    </w:pPr>
  </w:style>
  <w:style w:type="character" w:customStyle="1" w:styleId="10">
    <w:name w:val="Заголовок 1 Знак"/>
    <w:basedOn w:val="a0"/>
    <w:link w:val="1"/>
    <w:uiPriority w:val="9"/>
    <w:rsid w:val="00AF4F9E"/>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AF4F9E"/>
  </w:style>
  <w:style w:type="table" w:customStyle="1" w:styleId="TableGrid">
    <w:name w:val="TableGrid"/>
    <w:rsid w:val="00AF4F9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roductchar-value">
    <w:name w:val="product__char-value"/>
    <w:basedOn w:val="a0"/>
    <w:rsid w:val="00AF4F9E"/>
  </w:style>
  <w:style w:type="paragraph" w:styleId="a4">
    <w:name w:val="Balloon Text"/>
    <w:basedOn w:val="a"/>
    <w:link w:val="a5"/>
    <w:uiPriority w:val="99"/>
    <w:semiHidden/>
    <w:unhideWhenUsed/>
    <w:rsid w:val="000B30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3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7335</Words>
  <Characters>41814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2022-12-08T11:21:00Z</cp:lastPrinted>
  <dcterms:created xsi:type="dcterms:W3CDTF">2022-12-08T11:26:00Z</dcterms:created>
  <dcterms:modified xsi:type="dcterms:W3CDTF">2022-12-08T11:26:00Z</dcterms:modified>
</cp:coreProperties>
</file>