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09" w:rsidRPr="00984A09" w:rsidRDefault="00984A09" w:rsidP="00984A09">
      <w:pPr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4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984A09" w:rsidRPr="00984A09" w:rsidRDefault="00984A09" w:rsidP="00984A09">
      <w:pPr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4A09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Пермского края</w:t>
      </w:r>
    </w:p>
    <w:p w:rsidR="00984A09" w:rsidRPr="00984A09" w:rsidRDefault="00984A09" w:rsidP="00984A09">
      <w:pPr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4A09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«</w:t>
      </w:r>
      <w:proofErr w:type="spellStart"/>
      <w:r w:rsidRPr="00984A09">
        <w:rPr>
          <w:rFonts w:ascii="Times New Roman" w:hAnsi="Times New Roman" w:cs="Times New Roman"/>
          <w:color w:val="000000"/>
          <w:sz w:val="24"/>
          <w:szCs w:val="24"/>
        </w:rPr>
        <w:t>Добрянский</w:t>
      </w:r>
      <w:proofErr w:type="spellEnd"/>
      <w:r w:rsidRPr="00984A0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округ»</w:t>
      </w:r>
    </w:p>
    <w:p w:rsidR="00984A09" w:rsidRPr="00984A09" w:rsidRDefault="00984A09" w:rsidP="00984A09">
      <w:pPr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4A09">
        <w:rPr>
          <w:rFonts w:ascii="Times New Roman" w:hAnsi="Times New Roman" w:cs="Times New Roman"/>
          <w:color w:val="000000"/>
          <w:sz w:val="24"/>
          <w:szCs w:val="24"/>
        </w:rPr>
        <w:t>МБОУ "</w:t>
      </w:r>
      <w:proofErr w:type="spellStart"/>
      <w:r w:rsidRPr="00984A09">
        <w:rPr>
          <w:rFonts w:ascii="Times New Roman" w:hAnsi="Times New Roman" w:cs="Times New Roman"/>
          <w:color w:val="000000"/>
          <w:sz w:val="24"/>
          <w:szCs w:val="24"/>
        </w:rPr>
        <w:t>Полазненская</w:t>
      </w:r>
      <w:proofErr w:type="spellEnd"/>
      <w:r w:rsidRPr="00984A09">
        <w:rPr>
          <w:rFonts w:ascii="Times New Roman" w:hAnsi="Times New Roman" w:cs="Times New Roman"/>
          <w:color w:val="000000"/>
          <w:sz w:val="24"/>
          <w:szCs w:val="24"/>
        </w:rPr>
        <w:t xml:space="preserve"> СОШ № 1"</w:t>
      </w:r>
    </w:p>
    <w:p w:rsidR="00984A09" w:rsidRPr="00984A09" w:rsidRDefault="00984A09" w:rsidP="00984A09">
      <w:pPr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4A09" w:rsidRPr="00984A09" w:rsidRDefault="00984A09" w:rsidP="00984A09">
      <w:pPr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477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304"/>
        <w:gridCol w:w="6657"/>
      </w:tblGrid>
      <w:tr w:rsidR="00984A09" w:rsidRPr="00984A09" w:rsidTr="00984A09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84A09" w:rsidRPr="00984A09" w:rsidRDefault="00984A09" w:rsidP="009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84A09" w:rsidRPr="00984A09" w:rsidRDefault="00984A09" w:rsidP="00984A09">
            <w:pPr>
              <w:ind w:left="846" w:right="-24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0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984A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Протоколом методического </w:t>
            </w:r>
          </w:p>
          <w:p w:rsidR="00984A09" w:rsidRPr="00984A09" w:rsidRDefault="00984A09" w:rsidP="00984A09">
            <w:pPr>
              <w:ind w:left="846" w:right="-244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09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</w:t>
            </w:r>
            <w:r w:rsidRPr="00984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A09">
              <w:rPr>
                <w:rFonts w:ascii="Times New Roman" w:hAnsi="Times New Roman" w:cs="Times New Roman"/>
                <w:sz w:val="24"/>
                <w:szCs w:val="24"/>
              </w:rPr>
              <w:br/>
              <w:t>______________ ФИО</w:t>
            </w:r>
            <w:r w:rsidRPr="00984A09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№1</w:t>
            </w:r>
            <w:r w:rsidRPr="00984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A09">
              <w:rPr>
                <w:rFonts w:ascii="Times New Roman" w:hAnsi="Times New Roman" w:cs="Times New Roman"/>
                <w:sz w:val="24"/>
                <w:szCs w:val="24"/>
              </w:rPr>
              <w:br/>
              <w:t>от "____" август  2022 г.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984A09" w:rsidRPr="00984A09" w:rsidRDefault="00984A09" w:rsidP="00984A09">
            <w:pPr>
              <w:ind w:left="3655"/>
              <w:rPr>
                <w:rFonts w:ascii="Times New Roman" w:hAnsi="Times New Roman" w:cs="Times New Roman"/>
                <w:sz w:val="24"/>
                <w:szCs w:val="24"/>
              </w:rPr>
            </w:pPr>
            <w:r w:rsidRPr="00984A0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984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84A0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84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A09">
              <w:rPr>
                <w:rFonts w:ascii="Times New Roman" w:hAnsi="Times New Roman" w:cs="Times New Roman"/>
                <w:sz w:val="24"/>
                <w:szCs w:val="24"/>
              </w:rPr>
              <w:br/>
              <w:t>______________ ФИО</w:t>
            </w:r>
            <w:r w:rsidRPr="00984A09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№1</w:t>
            </w:r>
            <w:r w:rsidRPr="00984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A09">
              <w:rPr>
                <w:rFonts w:ascii="Times New Roman" w:hAnsi="Times New Roman" w:cs="Times New Roman"/>
                <w:sz w:val="24"/>
                <w:szCs w:val="24"/>
              </w:rPr>
              <w:br/>
              <w:t>от "____" август 2022 г.</w:t>
            </w:r>
          </w:p>
        </w:tc>
      </w:tr>
    </w:tbl>
    <w:p w:rsidR="009C4CAC" w:rsidRDefault="009C4CAC"/>
    <w:p w:rsidR="009C4CAC" w:rsidRDefault="009C4CAC"/>
    <w:p w:rsidR="009C4CAC" w:rsidRDefault="00984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C4CAC" w:rsidRDefault="00984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9C4CAC" w:rsidRDefault="00984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естественнонаучной направленности</w:t>
      </w:r>
    </w:p>
    <w:p w:rsidR="009C4CAC" w:rsidRDefault="00984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Математическая грамотность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4CAC" w:rsidRDefault="00984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</w:t>
      </w:r>
    </w:p>
    <w:p w:rsidR="009C4CAC" w:rsidRPr="00984A09" w:rsidRDefault="009C4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AC" w:rsidRDefault="009C4CAC">
      <w:pPr>
        <w:jc w:val="center"/>
        <w:rPr>
          <w:sz w:val="28"/>
          <w:szCs w:val="28"/>
        </w:rPr>
      </w:pPr>
    </w:p>
    <w:p w:rsidR="009C4CAC" w:rsidRDefault="009C4CAC">
      <w:pPr>
        <w:jc w:val="center"/>
        <w:rPr>
          <w:sz w:val="28"/>
          <w:szCs w:val="28"/>
        </w:rPr>
      </w:pPr>
    </w:p>
    <w:p w:rsidR="009C4CAC" w:rsidRDefault="009C4CAC">
      <w:pPr>
        <w:jc w:val="center"/>
        <w:rPr>
          <w:sz w:val="28"/>
          <w:szCs w:val="28"/>
        </w:rPr>
      </w:pPr>
    </w:p>
    <w:p w:rsidR="009C4CAC" w:rsidRDefault="00984A0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Составитель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Валеева Н.Г.</w:t>
      </w:r>
    </w:p>
    <w:p w:rsidR="009C4CAC" w:rsidRDefault="00984A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                                         </w:t>
      </w:r>
    </w:p>
    <w:p w:rsidR="009C4CAC" w:rsidRDefault="009C4CAC">
      <w:pPr>
        <w:rPr>
          <w:rFonts w:ascii="Times New Roman" w:hAnsi="Times New Roman" w:cs="Times New Roman"/>
          <w:sz w:val="24"/>
          <w:szCs w:val="24"/>
        </w:rPr>
      </w:pPr>
    </w:p>
    <w:p w:rsidR="009C4CAC" w:rsidRDefault="009C4CAC">
      <w:pPr>
        <w:rPr>
          <w:rFonts w:ascii="Times New Roman" w:hAnsi="Times New Roman" w:cs="Times New Roman"/>
          <w:sz w:val="24"/>
          <w:szCs w:val="24"/>
        </w:rPr>
      </w:pPr>
    </w:p>
    <w:p w:rsidR="009C4CAC" w:rsidRDefault="009C4CAC">
      <w:pPr>
        <w:rPr>
          <w:rFonts w:ascii="Times New Roman" w:hAnsi="Times New Roman" w:cs="Times New Roman"/>
          <w:sz w:val="24"/>
          <w:szCs w:val="24"/>
        </w:rPr>
      </w:pPr>
    </w:p>
    <w:p w:rsidR="009C4CAC" w:rsidRDefault="009C4CAC">
      <w:pPr>
        <w:rPr>
          <w:rFonts w:ascii="Times New Roman" w:hAnsi="Times New Roman" w:cs="Times New Roman"/>
          <w:sz w:val="24"/>
          <w:szCs w:val="24"/>
        </w:rPr>
      </w:pPr>
    </w:p>
    <w:p w:rsidR="009C4CAC" w:rsidRDefault="00984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п.Полазна</w:t>
      </w:r>
      <w:proofErr w:type="spellEnd"/>
    </w:p>
    <w:p w:rsidR="009C4CAC" w:rsidRDefault="00984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9C4CAC" w:rsidRDefault="009C4CAC">
      <w:pPr>
        <w:shd w:val="clear" w:color="auto" w:fill="FFFFFF"/>
        <w:spacing w:after="0" w:line="240" w:lineRule="auto"/>
        <w:ind w:left="336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C4CAC" w:rsidRDefault="00984A09">
      <w:pPr>
        <w:shd w:val="clear" w:color="auto" w:fill="FFFFFF"/>
        <w:spacing w:after="0" w:line="240" w:lineRule="auto"/>
        <w:ind w:left="3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:rsidR="009C4CAC" w:rsidRDefault="00984A09">
      <w:pPr>
        <w:spacing w:after="0" w:line="240" w:lineRule="auto"/>
        <w:ind w:leftChars="-300" w:left="-660" w:firstLineChars="275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9C4CAC" w:rsidRDefault="00984A09">
      <w:pPr>
        <w:ind w:leftChars="-300" w:left="-660" w:right="-105"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 по курсу внеурочной деятельности «Математическая грамотность» для 7 класса </w:t>
      </w:r>
      <w:r>
        <w:rPr>
          <w:rFonts w:ascii="Times New Roman" w:hAnsi="Times New Roman" w:cs="Times New Roman"/>
          <w:sz w:val="24"/>
          <w:szCs w:val="24"/>
        </w:rPr>
        <w:t>составлена с учётом ФГОС второго поколения.</w:t>
      </w:r>
    </w:p>
    <w:p w:rsidR="009C4CAC" w:rsidRDefault="00984A09">
      <w:pPr>
        <w:shd w:val="clear" w:color="auto" w:fill="FFFFFF"/>
        <w:spacing w:after="0" w:line="197" w:lineRule="atLeast"/>
        <w:ind w:left="-660" w:firstLine="4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предполагает поэтапное развитие различных умений, составляющих основу математической грамотности. 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картину, могут иметь как личный, местный, так и национальные глобальные аспекты. Обучающиеся должны обладать универсальными способами анализа информации и её интеграции в единое целое. В таком контексте математическая грамотность выступает как способ социальной ориентации личности, интегрирующей связь образования, в первую очередь общего, с многоплановой человеческой деятельностью.</w:t>
      </w:r>
    </w:p>
    <w:p w:rsidR="009C4CAC" w:rsidRDefault="00984A09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C4CAC" w:rsidRDefault="00984A09">
      <w:pPr>
        <w:shd w:val="clear" w:color="auto" w:fill="FFFFFF"/>
        <w:spacing w:after="0" w:line="240" w:lineRule="auto"/>
        <w:ind w:leftChars="-300" w:left="-660" w:firstLineChars="183" w:firstLine="43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основу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математической грамотности положены три пересекающихся аспекта:</w:t>
      </w:r>
    </w:p>
    <w:p w:rsidR="009C4CAC" w:rsidRDefault="00984A09">
      <w:pPr>
        <w:shd w:val="clear" w:color="auto" w:fill="FFFFFF"/>
        <w:spacing w:after="0" w:line="19" w:lineRule="atLeast"/>
        <w:ind w:leftChars="-300" w:left="-660" w:firstLineChars="183" w:firstLine="43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математическое содержание, которое используется в тестовых заданиях;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контекст, в котором представлена проблема;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атематические мыслительные процессы, которые описывают, что делает ученик, чтобы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связать этот контекст с математикой, необходимой для решения поставленной проблемы.</w:t>
      </w:r>
    </w:p>
    <w:p w:rsidR="009C4CAC" w:rsidRDefault="00984A09">
      <w:pPr>
        <w:shd w:val="clear" w:color="auto" w:fill="FFFFFF"/>
        <w:spacing w:after="0" w:line="29" w:lineRule="atLeast"/>
        <w:ind w:leftChars="-300" w:left="-660" w:firstLineChars="183" w:firstLine="3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C4CAC" w:rsidRDefault="00984A09">
      <w:pPr>
        <w:shd w:val="clear" w:color="auto" w:fill="FFFFFF"/>
        <w:spacing w:after="0" w:line="197" w:lineRule="atLeast"/>
        <w:ind w:left="-660" w:firstLine="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Низкий уровень математической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математической грамотности у школьников на уровне общества.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математической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математическая грамотность.</w:t>
      </w:r>
    </w:p>
    <w:p w:rsidR="009C4CAC" w:rsidRDefault="00984A09">
      <w:pPr>
        <w:shd w:val="clear" w:color="auto" w:fill="FFFFFF"/>
        <w:spacing w:after="0" w:line="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C4CAC" w:rsidRDefault="00984A09">
      <w:pPr>
        <w:shd w:val="clear" w:color="auto" w:fill="FFFFFF"/>
        <w:spacing w:after="0" w:line="197" w:lineRule="atLeast"/>
        <w:ind w:left="-653" w:right="20" w:firstLine="43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Поскольку математическая грамотность понимается как совокупность знаний и умений, обеспечивающих полноценное функционирование человека в современном обществе, ее развитие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9C4CAC" w:rsidRDefault="00984A09">
      <w:pPr>
        <w:spacing w:after="0" w:line="240" w:lineRule="auto"/>
        <w:ind w:leftChars="-300" w:left="-660" w:firstLineChars="183" w:firstLine="43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  <w:bookmarkStart w:id="1" w:name="page3"/>
      <w:bookmarkEnd w:id="1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рабочая программа ориентирована на учащихся 7 классов. В программе учитываются возрастные и психологические особенности школьников данного возраста, обучающихся на ступени основного общего образования.</w:t>
      </w:r>
    </w:p>
    <w:p w:rsidR="009C4CAC" w:rsidRDefault="00984A09">
      <w:pPr>
        <w:spacing w:after="0" w:line="240" w:lineRule="auto"/>
        <w:ind w:leftChars="-300" w:left="-660" w:firstLineChars="183" w:firstLine="43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рассчитана на 17 часов (1 час в неделю).</w:t>
      </w:r>
    </w:p>
    <w:p w:rsidR="009C4CAC" w:rsidRDefault="00984A09">
      <w:pPr>
        <w:shd w:val="clear" w:color="auto" w:fill="FFFFFF"/>
        <w:spacing w:after="0" w:line="1" w:lineRule="atLeast"/>
        <w:ind w:leftChars="-300" w:left="-660" w:firstLineChars="209" w:firstLine="43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</w:t>
      </w:r>
      <w:r w:rsidRPr="00984A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азвитие способности учащегося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гражданину.</w:t>
      </w:r>
    </w:p>
    <w:p w:rsidR="009C4CAC" w:rsidRDefault="00984A09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lastRenderedPageBreak/>
        <w:t> </w:t>
      </w:r>
    </w:p>
    <w:p w:rsidR="009C4CAC" w:rsidRDefault="00984A09">
      <w:pPr>
        <w:shd w:val="clear" w:color="auto" w:fill="FFFFFF"/>
        <w:spacing w:after="0" w:line="240" w:lineRule="auto"/>
        <w:ind w:leftChars="-300" w:left="-660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9C4CAC" w:rsidRDefault="00984A09">
      <w:pPr>
        <w:shd w:val="clear" w:color="auto" w:fill="FFFFFF"/>
        <w:spacing w:after="0" w:line="19" w:lineRule="atLeast"/>
        <w:ind w:leftChars="-300" w:left="-6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1" w:lineRule="atLeast"/>
        <w:ind w:right="5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проблемы, возникающие в окружающей действительности, которые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могут быть решены средствами математики;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формулировать эти проблемы на языке математики;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решать эти проблемы, используя математические факты и методы;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анализировать использованные методы решения;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3" w:lineRule="atLeast"/>
        <w:ind w:right="10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интерпретировать полученные результаты с учетом поставленной проблемы.</w:t>
      </w:r>
    </w:p>
    <w:p w:rsidR="009C4CAC" w:rsidRDefault="00984A09">
      <w:pPr>
        <w:shd w:val="clear" w:color="auto" w:fill="FFFFFF"/>
        <w:spacing w:after="0" w:line="193" w:lineRule="atLeast"/>
        <w:ind w:left="920" w:right="1000" w:firstLine="21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9C4CAC" w:rsidRDefault="00984A09">
      <w:pPr>
        <w:shd w:val="clear" w:color="auto" w:fill="FFFFFF"/>
        <w:spacing w:after="0" w:line="193" w:lineRule="atLeast"/>
        <w:ind w:leftChars="-300" w:left="-660" w:right="100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проведении занятий предлагаются следующие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работы: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построение алгоритма действий;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фронтальная, когда ученики работают синхронно под управлением учителя;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в парах, взаимопроверка;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3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самостоятельная, когда ученики выполняют индивидуальные задания в течение занятия;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постановка проблемной задачи и совместное ее решение;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3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обсуждение решений в группах, взаимопроверка в группах.</w:t>
      </w:r>
    </w:p>
    <w:p w:rsidR="009C4CAC" w:rsidRDefault="009C4CAC">
      <w:pPr>
        <w:shd w:val="clear" w:color="auto" w:fill="FFFFFF"/>
        <w:spacing w:after="0" w:line="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C4CAC" w:rsidRDefault="009C4CAC">
      <w:pPr>
        <w:spacing w:line="240" w:lineRule="auto"/>
        <w:ind w:left="-660" w:right="517" w:firstLine="653"/>
        <w:jc w:val="both"/>
        <w:rPr>
          <w:rFonts w:ascii="Times New Roman" w:hAnsi="Times New Roman" w:cs="Times New Roman"/>
          <w:sz w:val="24"/>
          <w:szCs w:val="24"/>
        </w:rPr>
      </w:pPr>
    </w:p>
    <w:p w:rsidR="009C4CAC" w:rsidRDefault="00984A09">
      <w:pPr>
        <w:pStyle w:val="a3"/>
        <w:shd w:val="clear" w:color="auto" w:fill="FFFFFF"/>
        <w:spacing w:before="0" w:beforeAutospacing="0" w:after="136" w:afterAutospacing="0"/>
        <w:ind w:left="720"/>
        <w:jc w:val="center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t>Содержание тем учебного курса (17 часов)</w:t>
      </w:r>
    </w:p>
    <w:p w:rsidR="009C4CAC" w:rsidRPr="00984A09" w:rsidRDefault="00984A09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в реальной жизни</w:t>
      </w:r>
      <w:r w:rsidRPr="0098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 часов)</w:t>
      </w:r>
    </w:p>
    <w:p w:rsidR="009C4CAC" w:rsidRDefault="00984A09">
      <w:pPr>
        <w:shd w:val="clear" w:color="auto" w:fill="FFFFFF"/>
        <w:spacing w:after="0" w:line="281" w:lineRule="atLeast"/>
        <w:ind w:leftChars="-300" w:left="-660"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логических задач, </w:t>
      </w:r>
      <w:r>
        <w:rPr>
          <w:rFonts w:ascii="Times New Roman" w:hAnsi="Times New Roman" w:cs="Times New Roman"/>
          <w:spacing w:val="-2"/>
          <w:sz w:val="24"/>
          <w:szCs w:val="24"/>
        </w:rPr>
        <w:t>требующих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применения </w:t>
      </w:r>
      <w:r>
        <w:rPr>
          <w:rFonts w:ascii="Times New Roman" w:hAnsi="Times New Roman" w:cs="Times New Roman"/>
          <w:sz w:val="24"/>
          <w:szCs w:val="24"/>
        </w:rPr>
        <w:t>интуиции и умения проводить в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несложные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рассуждения. Создание проекта «Комната моей мечты»: расчёт сметы на ремонт, расчёт сметы на обстановку. Составление расчётов коммунальных услуг своей семьи, планирование расходов на отпуск семьи, учёт расходов на питание. </w:t>
      </w:r>
    </w:p>
    <w:p w:rsidR="009C4CAC" w:rsidRPr="00984A09" w:rsidRDefault="009C4CAC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AC" w:rsidRPr="00984A09" w:rsidRDefault="00984A09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Занимательные задачи</w:t>
      </w:r>
      <w:r w:rsidRPr="0098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4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часов).</w:t>
      </w:r>
    </w:p>
    <w:p w:rsidR="009C4CAC" w:rsidRDefault="00984A09">
      <w:pPr>
        <w:shd w:val="clear" w:color="auto" w:fill="FFFFFF"/>
        <w:spacing w:after="0" w:line="281" w:lineRule="atLeast"/>
        <w:ind w:leftChars="-300" w:left="-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математических </w:t>
      </w:r>
      <w:r>
        <w:rPr>
          <w:rFonts w:ascii="Times New Roman" w:hAnsi="Times New Roman" w:cs="Times New Roman"/>
          <w:sz w:val="24"/>
          <w:szCs w:val="24"/>
        </w:rPr>
        <w:t xml:space="preserve">задач, требующих от </w:t>
      </w:r>
      <w:r>
        <w:rPr>
          <w:rFonts w:ascii="Times New Roman" w:hAnsi="Times New Roman" w:cs="Times New Roman"/>
          <w:spacing w:val="-2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логических рассуждений.</w:t>
      </w:r>
      <w:r w:rsidRPr="0098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Решение обратных задач, </w:t>
      </w:r>
      <w:r>
        <w:rPr>
          <w:rFonts w:ascii="Times New Roman" w:hAnsi="Times New Roman" w:cs="Times New Roman"/>
          <w:sz w:val="24"/>
          <w:szCs w:val="24"/>
        </w:rPr>
        <w:t>используя круговую схему. Решение задач, требующих применения интуиции и умения проводить в уме несложные рассуждения.</w:t>
      </w:r>
    </w:p>
    <w:p w:rsidR="009C4CAC" w:rsidRPr="00984A09" w:rsidRDefault="009C4CAC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AC" w:rsidRDefault="00984A09">
      <w:pPr>
        <w:shd w:val="clear" w:color="auto" w:fill="FFFFFF"/>
        <w:spacing w:after="0" w:line="240" w:lineRule="auto"/>
        <w:ind w:left="1760" w:firstLineChars="275" w:firstLine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Учебно-тематический план</w:t>
      </w:r>
    </w:p>
    <w:p w:rsidR="009C4CAC" w:rsidRDefault="00984A09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tbl>
      <w:tblPr>
        <w:tblpPr w:leftFromText="180" w:rightFromText="180" w:vertAnchor="text" w:horzAnchor="page" w:tblpX="1080" w:tblpY="248"/>
        <w:tblOverlap w:val="never"/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5165"/>
        <w:gridCol w:w="1120"/>
        <w:gridCol w:w="1375"/>
        <w:gridCol w:w="1475"/>
      </w:tblGrid>
      <w:tr w:rsidR="009C4CAC">
        <w:trPr>
          <w:trHeight w:val="27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C4CAC" w:rsidRDefault="00984A09">
            <w:pPr>
              <w:spacing w:after="0" w:line="273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9C4CAC" w:rsidRDefault="00984A09">
            <w:pPr>
              <w:spacing w:after="0" w:line="273" w:lineRule="atLeast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блоков, тем</w:t>
            </w: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C4CAC" w:rsidRDefault="00984A09">
            <w:pPr>
              <w:spacing w:after="0" w:line="273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9C4CAC" w:rsidRDefault="00984A09">
            <w:pPr>
              <w:spacing w:after="0" w:line="273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</w:t>
            </w:r>
          </w:p>
        </w:tc>
      </w:tr>
      <w:tr w:rsidR="009C4CAC">
        <w:trPr>
          <w:trHeight w:val="254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C4CAC" w:rsidRDefault="0098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C4CAC" w:rsidRDefault="0098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C4CAC" w:rsidRDefault="00984A09">
            <w:pPr>
              <w:spacing w:after="0" w:line="253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C4CAC" w:rsidRDefault="00984A09">
            <w:pPr>
              <w:spacing w:after="0" w:line="253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C4CAC" w:rsidRDefault="0098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4A09">
        <w:trPr>
          <w:trHeight w:val="256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6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6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реальной жизни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 w:rsidP="00984A0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84A09">
        <w:trPr>
          <w:trHeight w:val="256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6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6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4A09">
        <w:trPr>
          <w:trHeight w:val="254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3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3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занятие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84A09">
        <w:trPr>
          <w:trHeight w:val="256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84A09" w:rsidRDefault="00984A09">
            <w:pPr>
              <w:spacing w:after="0" w:line="256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Default="00984A0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4A09" w:rsidRPr="00984A09" w:rsidRDefault="00984A0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9C4CAC" w:rsidRDefault="00984A0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C4CAC" w:rsidRDefault="009C4C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C4CAC" w:rsidRDefault="00984A09">
      <w:pPr>
        <w:shd w:val="clear" w:color="auto" w:fill="FFFFFF"/>
        <w:spacing w:after="0" w:line="240" w:lineRule="auto"/>
        <w:ind w:leftChars="-300" w:left="-660" w:firstLineChars="275" w:firstLine="6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курса внеурочной деятельности.</w:t>
      </w:r>
    </w:p>
    <w:p w:rsidR="009C4CAC" w:rsidRDefault="00984A09">
      <w:pPr>
        <w:shd w:val="clear" w:color="auto" w:fill="FFFFFF"/>
        <w:spacing w:after="0" w:line="195" w:lineRule="atLeast"/>
        <w:ind w:leftChars="-300" w:left="-660" w:firstLineChars="275" w:firstLine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Курс направлен на формирование личностных,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предметных результатов.</w:t>
      </w:r>
    </w:p>
    <w:p w:rsidR="009C4CAC" w:rsidRDefault="00984A09">
      <w:pPr>
        <w:shd w:val="clear" w:color="auto" w:fill="FFFFFF"/>
        <w:spacing w:after="0" w:line="208" w:lineRule="atLeast"/>
        <w:ind w:left="50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9C4CAC" w:rsidRDefault="00984A09">
      <w:pPr>
        <w:shd w:val="clear" w:color="auto" w:fill="FFFFFF"/>
        <w:spacing w:after="0" w:line="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готовности к самообразованию и самовоспитанию;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адекватной позитивной самооценки и Я-концепции;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9C4CAC" w:rsidRDefault="00984A09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C4CAC" w:rsidRDefault="00984A09">
      <w:pPr>
        <w:shd w:val="clear" w:color="auto" w:fill="FFFFFF"/>
        <w:spacing w:after="0" w:line="204" w:lineRule="atLeast"/>
        <w:ind w:left="-660" w:firstLine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результатами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 формирование регулятивных, коммуникативных и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познавательных универсальных учебных действий (УУД).</w:t>
      </w:r>
    </w:p>
    <w:p w:rsidR="009C4CAC" w:rsidRDefault="00984A09">
      <w:pPr>
        <w:shd w:val="clear" w:color="auto" w:fill="FFFFFF"/>
        <w:spacing w:after="0" w:line="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C4CAC" w:rsidRDefault="00984A09">
      <w:pPr>
        <w:shd w:val="clear" w:color="auto" w:fill="FFFFFF"/>
        <w:spacing w:after="0" w:line="240" w:lineRule="auto"/>
        <w:ind w:left="5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Регулятивные УУД: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 контролировать своё время и планировать управление им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выдвигать способы решения в проблемной ситуации на основе переговоров;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констатирующий контроль по результату и по способу действия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" w:name="page4"/>
      <w:bookmarkEnd w:id="2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оценивать правильность выполнения действия и вносить необходимые коррективы в исполнение как в конце действия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цели, включая постановку новых целей, преобразование практической задачи в познавательную;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планировать пути достижения целей;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устанавливать целевые приоритеты;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предполагать развитие будущих событий и развития процесса.</w:t>
      </w:r>
    </w:p>
    <w:p w:rsidR="009C4CAC" w:rsidRDefault="00984A09">
      <w:pPr>
        <w:shd w:val="clear" w:color="auto" w:fill="FFFFFF"/>
        <w:spacing w:after="0" w:line="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</w:t>
      </w:r>
    </w:p>
    <w:p w:rsidR="009C4CAC" w:rsidRDefault="00984A09">
      <w:pPr>
        <w:shd w:val="clear" w:color="auto" w:fill="FFFFFF"/>
        <w:spacing w:after="0" w:line="240" w:lineRule="auto"/>
        <w:ind w:left="28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Коммуникативные УУД:</w:t>
      </w:r>
    </w:p>
    <w:p w:rsidR="009C4CAC" w:rsidRDefault="00984A09">
      <w:pPr>
        <w:shd w:val="clear" w:color="auto" w:fill="FFFFFF"/>
        <w:spacing w:after="0" w:line="2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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контроль, коррекцию, оценку действий партнёра, уметь убеждать;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основам коммуникативной рефлексии;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9C4CAC" w:rsidRDefault="00984A09">
      <w:pPr>
        <w:shd w:val="clear" w:color="auto" w:fill="FFFFFF"/>
        <w:spacing w:after="0" w:line="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</w:t>
      </w:r>
    </w:p>
    <w:p w:rsidR="009C4CAC" w:rsidRDefault="00984A09">
      <w:pPr>
        <w:shd w:val="clear" w:color="auto" w:fill="FFFFFF"/>
        <w:spacing w:after="0" w:line="240" w:lineRule="auto"/>
        <w:ind w:left="28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Познавательные УУД:</w:t>
      </w:r>
    </w:p>
    <w:p w:rsidR="009C4CAC" w:rsidRDefault="00984A09">
      <w:pPr>
        <w:shd w:val="clear" w:color="auto" w:fill="FFFFFF"/>
        <w:spacing w:after="0" w:line="2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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задания творческого и поискового характера (проблемные вопросы, учебные задачи или проблемные ситуации)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проводить доказательные рассуждения;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самостоятельное создание способов решения проблемы творческого и поискового характера;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синтез как основа составления целого из частей, в том числе с восполнением недостающих компонентов;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приёмов конкретизации, абстрагирования, варьирования, аналогии, постановки аналитических вопросов для решения задач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понимать и адекватно оценивать язык средств массовой информации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владеть смысловым чтением текстов различных жанров: извлечение информации в соответствии с целью чтения;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выбирать наиболее эффективные способы решения задач в зависимости от условий;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анализировать объект с выделением существенных и несущественных признаков;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выбирать основания и критерии для сравнения, классификации,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сериации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объектов;</w:t>
      </w:r>
      <w:bookmarkStart w:id="3" w:name="page5"/>
      <w:bookmarkEnd w:id="3"/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подведение под понятие, выведение следствий;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устанавливать причинно-следственные связи;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проводить синтез как составление целого из частей, в том числе с восполнением недостающих компонентов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комбинировать известные алгоритмы решения математических задач, не предполагающих стандартное применение одного из них;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исследование практических ситуаций, выдвижение предложений, понимание необходимости их проверки на практике;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197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самостоятельное выполнение творческих работ, осуществляя исследовательские и проектные действия, создание продукта исследовательской и проектной деятельности.</w:t>
      </w:r>
    </w:p>
    <w:p w:rsidR="009C4CAC" w:rsidRDefault="00984A09">
      <w:pPr>
        <w:shd w:val="clear" w:color="auto" w:fill="FFFFFF"/>
        <w:spacing w:after="0" w:line="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</w:t>
      </w:r>
    </w:p>
    <w:p w:rsidR="009C4CAC" w:rsidRDefault="00984A09">
      <w:pPr>
        <w:shd w:val="clear" w:color="auto" w:fill="FFFFFF"/>
        <w:spacing w:after="0" w:line="240" w:lineRule="auto"/>
        <w:ind w:left="48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результаты: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развить представление о числе и роли вычислений в человеческой практике;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методы планиметрии, познакомиться с простейшими пространственными телами и их свойствами;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C4CAC" w:rsidRDefault="009C4CAC">
      <w:pPr>
        <w:shd w:val="clear" w:color="auto" w:fill="FFFFFF"/>
        <w:spacing w:after="0" w:line="208" w:lineRule="atLeast"/>
        <w:ind w:left="427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</w:p>
    <w:p w:rsidR="009C4CAC" w:rsidRDefault="00984A09">
      <w:pPr>
        <w:shd w:val="clear" w:color="auto" w:fill="FFFFFF"/>
        <w:spacing w:after="0" w:line="208" w:lineRule="atLeast"/>
        <w:ind w:left="42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Результаты обучения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:</w:t>
      </w:r>
    </w:p>
    <w:p w:rsidR="009C4CAC" w:rsidRDefault="00984A09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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4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определять тип текстовой задачи, знать особенности методики её решения, используя при этом разные способы;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4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применять полученные математические знания в решении жизненных задач;</w:t>
      </w:r>
      <w:r w:rsidRPr="00984A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C4CAC" w:rsidRDefault="00984A09">
      <w:pPr>
        <w:numPr>
          <w:ilvl w:val="0"/>
          <w:numId w:val="1"/>
        </w:numPr>
        <w:shd w:val="clear" w:color="auto" w:fill="FFFFFF"/>
        <w:spacing w:after="0" w:line="204" w:lineRule="atLeast"/>
        <w:ind w:right="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использовать дополнительную математическую литературу с целью углубления материала основного курса, расширения кругозора и формирования мировоззрения, раскрытия прикладных аспектов математики.</w:t>
      </w:r>
    </w:p>
    <w:p w:rsidR="009C4CAC" w:rsidRDefault="0098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181818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9C4CAC" w:rsidRDefault="009C4CAC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4" w:name="page6"/>
      <w:bookmarkEnd w:id="4"/>
    </w:p>
    <w:p w:rsidR="009C4CAC" w:rsidRDefault="009C4CAC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C4CAC" w:rsidRDefault="009C4CAC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C4CAC" w:rsidRDefault="009C4CAC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C4CAC" w:rsidRDefault="009C4CAC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C4CAC" w:rsidRDefault="009C4CAC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C4CAC" w:rsidRDefault="009C4CAC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C4CAC" w:rsidRDefault="009C4CAC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C4CAC" w:rsidRDefault="009C4CAC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ectPr w:rsidR="009C4C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7D" w:rsidRDefault="0026587D" w:rsidP="0026587D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6587D" w:rsidRDefault="0026587D" w:rsidP="0026587D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tbl>
      <w:tblPr>
        <w:tblStyle w:val="a5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3"/>
        <w:gridCol w:w="1990"/>
        <w:gridCol w:w="1268"/>
        <w:gridCol w:w="2275"/>
        <w:gridCol w:w="932"/>
        <w:gridCol w:w="1045"/>
        <w:gridCol w:w="803"/>
        <w:gridCol w:w="7568"/>
      </w:tblGrid>
      <w:tr w:rsidR="0026587D" w:rsidTr="0026587D">
        <w:trPr>
          <w:trHeight w:val="315"/>
        </w:trPr>
        <w:tc>
          <w:tcPr>
            <w:tcW w:w="563" w:type="dxa"/>
            <w:vMerge w:val="restart"/>
            <w:vAlign w:val="bottom"/>
          </w:tcPr>
          <w:p w:rsidR="0026587D" w:rsidRDefault="0026587D" w:rsidP="00522869">
            <w:pPr>
              <w:spacing w:line="262" w:lineRule="atLeast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6587D" w:rsidRDefault="0026587D" w:rsidP="00522869">
            <w:pPr>
              <w:spacing w:after="0" w:line="262" w:lineRule="atLeast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90" w:type="dxa"/>
            <w:vMerge w:val="restart"/>
            <w:vAlign w:val="bottom"/>
          </w:tcPr>
          <w:p w:rsidR="0026587D" w:rsidRDefault="0026587D" w:rsidP="00522869">
            <w:pPr>
              <w:spacing w:after="0" w:line="262" w:lineRule="atLeast"/>
              <w:ind w:lef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 занятий</w:t>
            </w:r>
          </w:p>
        </w:tc>
        <w:tc>
          <w:tcPr>
            <w:tcW w:w="1268" w:type="dxa"/>
            <w:vMerge w:val="restart"/>
            <w:vAlign w:val="bottom"/>
          </w:tcPr>
          <w:p w:rsidR="0026587D" w:rsidRDefault="0026587D" w:rsidP="00522869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</w:t>
            </w:r>
          </w:p>
          <w:p w:rsidR="0026587D" w:rsidRDefault="0026587D" w:rsidP="00522869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  <w:p w:rsidR="0026587D" w:rsidRDefault="0026587D" w:rsidP="00522869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275" w:type="dxa"/>
            <w:vMerge w:val="restart"/>
            <w:vAlign w:val="bottom"/>
          </w:tcPr>
          <w:p w:rsidR="0026587D" w:rsidRDefault="0026587D" w:rsidP="00522869">
            <w:pPr>
              <w:spacing w:after="0" w:line="262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932" w:type="dxa"/>
            <w:vMerge w:val="restart"/>
            <w:vAlign w:val="bottom"/>
          </w:tcPr>
          <w:p w:rsidR="0026587D" w:rsidRDefault="0026587D" w:rsidP="00522869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</w:t>
            </w:r>
            <w:proofErr w:type="spellEnd"/>
          </w:p>
          <w:p w:rsidR="0026587D" w:rsidRDefault="0026587D" w:rsidP="00522869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  <w:p w:rsidR="0026587D" w:rsidRDefault="0026587D" w:rsidP="00522869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848" w:type="dxa"/>
            <w:gridSpan w:val="2"/>
            <w:vAlign w:val="bottom"/>
          </w:tcPr>
          <w:p w:rsidR="0026587D" w:rsidRDefault="0026587D" w:rsidP="00522869">
            <w:pPr>
              <w:spacing w:line="262" w:lineRule="atLeast"/>
              <w:ind w:right="5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26587D" w:rsidRDefault="0026587D" w:rsidP="00522869">
            <w:pPr>
              <w:spacing w:after="0" w:line="262" w:lineRule="atLeast"/>
              <w:ind w:right="5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7568" w:type="dxa"/>
            <w:vMerge w:val="restart"/>
          </w:tcPr>
          <w:p w:rsidR="0026587D" w:rsidRPr="000E1FCC" w:rsidRDefault="0026587D" w:rsidP="00522869">
            <w:pPr>
              <w:rPr>
                <w:rFonts w:ascii="Times New Roman" w:hAnsi="Times New Roman" w:cs="Times New Roman"/>
                <w:b/>
              </w:rPr>
            </w:pPr>
            <w:r w:rsidRPr="000E1FCC">
              <w:rPr>
                <w:rFonts w:ascii="Times New Roman" w:hAnsi="Times New Roman" w:cs="Times New Roman"/>
                <w:b/>
              </w:rPr>
              <w:t>ЭОР</w:t>
            </w:r>
          </w:p>
        </w:tc>
      </w:tr>
      <w:tr w:rsidR="0026587D" w:rsidTr="0026587D">
        <w:trPr>
          <w:trHeight w:val="466"/>
        </w:trPr>
        <w:tc>
          <w:tcPr>
            <w:tcW w:w="563" w:type="dxa"/>
            <w:vMerge/>
            <w:vAlign w:val="bottom"/>
          </w:tcPr>
          <w:p w:rsidR="0026587D" w:rsidRDefault="0026587D" w:rsidP="00522869">
            <w:pPr>
              <w:spacing w:line="262" w:lineRule="atLeast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  <w:vAlign w:val="bottom"/>
          </w:tcPr>
          <w:p w:rsidR="0026587D" w:rsidRDefault="0026587D" w:rsidP="00522869">
            <w:pPr>
              <w:spacing w:after="0" w:line="262" w:lineRule="atLeast"/>
              <w:ind w:lef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bottom"/>
          </w:tcPr>
          <w:p w:rsidR="0026587D" w:rsidRDefault="0026587D" w:rsidP="00522869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vAlign w:val="bottom"/>
          </w:tcPr>
          <w:p w:rsidR="0026587D" w:rsidRDefault="0026587D" w:rsidP="00522869">
            <w:pPr>
              <w:spacing w:after="0" w:line="262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vAlign w:val="bottom"/>
          </w:tcPr>
          <w:p w:rsidR="0026587D" w:rsidRDefault="0026587D" w:rsidP="00522869">
            <w:pPr>
              <w:spacing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26587D" w:rsidRDefault="0026587D" w:rsidP="00522869">
            <w:pPr>
              <w:spacing w:line="264" w:lineRule="atLeast"/>
              <w:ind w:right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</w:p>
          <w:p w:rsidR="0026587D" w:rsidRDefault="0026587D" w:rsidP="00522869">
            <w:pPr>
              <w:spacing w:after="0" w:line="264" w:lineRule="atLeast"/>
              <w:ind w:right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803" w:type="dxa"/>
          </w:tcPr>
          <w:p w:rsidR="0026587D" w:rsidRDefault="0026587D" w:rsidP="00522869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7568" w:type="dxa"/>
            <w:vMerge/>
          </w:tcPr>
          <w:p w:rsidR="0026587D" w:rsidRDefault="0026587D" w:rsidP="00522869"/>
        </w:tc>
      </w:tr>
      <w:tr w:rsidR="0026587D" w:rsidTr="0026587D">
        <w:tc>
          <w:tcPr>
            <w:tcW w:w="16444" w:type="dxa"/>
            <w:gridSpan w:val="8"/>
            <w:vAlign w:val="bottom"/>
          </w:tcPr>
          <w:p w:rsidR="0026587D" w:rsidRDefault="0026587D" w:rsidP="005228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  <w:r w:rsidRPr="0098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реальной жизни</w:t>
            </w:r>
            <w:r w:rsidRPr="0098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часов</w:t>
            </w:r>
            <w:r w:rsidRPr="0098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6587D" w:rsidTr="0026587D">
        <w:tc>
          <w:tcPr>
            <w:tcW w:w="563" w:type="dxa"/>
            <w:vAlign w:val="bottom"/>
          </w:tcPr>
          <w:p w:rsidR="0026587D" w:rsidRDefault="0026587D" w:rsidP="0052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vAlign w:val="bottom"/>
          </w:tcPr>
          <w:p w:rsidR="0026587D" w:rsidRDefault="0026587D" w:rsidP="0052286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проекта «Комната моей мечты»</w:t>
            </w:r>
          </w:p>
        </w:tc>
        <w:tc>
          <w:tcPr>
            <w:tcW w:w="1268" w:type="dxa"/>
            <w:vAlign w:val="bottom"/>
          </w:tcPr>
          <w:p w:rsidR="0026587D" w:rsidRDefault="0026587D" w:rsidP="0052286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275" w:type="dxa"/>
            <w:vMerge w:val="restart"/>
            <w:vAlign w:val="bottom"/>
          </w:tcPr>
          <w:p w:rsidR="0026587D" w:rsidRDefault="0026587D" w:rsidP="0026587D">
            <w:pPr>
              <w:spacing w:after="0" w:line="247" w:lineRule="atLeast"/>
              <w:ind w:firstLineChars="50" w:firstLine="1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рассчитать площадь, периметр</w:t>
            </w:r>
          </w:p>
          <w:p w:rsidR="0026587D" w:rsidRDefault="0026587D" w:rsidP="00522869">
            <w:pPr>
              <w:spacing w:after="0" w:line="259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решении</w:t>
            </w:r>
          </w:p>
          <w:p w:rsidR="0026587D" w:rsidRDefault="0026587D" w:rsidP="00522869">
            <w:pPr>
              <w:spacing w:after="0" w:line="259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практических задач на</w:t>
            </w:r>
          </w:p>
          <w:p w:rsidR="0026587D" w:rsidRDefault="0026587D" w:rsidP="00522869">
            <w:pPr>
              <w:spacing w:after="0" w:line="242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сметы на</w:t>
            </w:r>
          </w:p>
          <w:p w:rsidR="0026587D" w:rsidRDefault="0026587D" w:rsidP="00522869">
            <w:pPr>
              <w:spacing w:after="0" w:line="264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помещений.</w:t>
            </w:r>
          </w:p>
          <w:p w:rsidR="0026587D" w:rsidRDefault="0026587D" w:rsidP="00522869">
            <w:pPr>
              <w:spacing w:after="0" w:line="259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</w:t>
            </w:r>
          </w:p>
          <w:p w:rsidR="0026587D" w:rsidRDefault="0026587D" w:rsidP="00522869">
            <w:pPr>
              <w:spacing w:after="0" w:line="264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Практикоориентиро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6587D" w:rsidRDefault="0026587D" w:rsidP="00522869">
            <w:pPr>
              <w:spacing w:after="0" w:line="264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ванные</w:t>
            </w:r>
          </w:p>
          <w:p w:rsidR="0026587D" w:rsidRDefault="0026587D" w:rsidP="0026587D">
            <w:pPr>
              <w:spacing w:after="0" w:line="259" w:lineRule="atLeast"/>
              <w:ind w:left="1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нахождение</w:t>
            </w:r>
          </w:p>
          <w:p w:rsidR="0026587D" w:rsidRDefault="0026587D" w:rsidP="00522869">
            <w:pPr>
              <w:spacing w:line="259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площади. </w:t>
            </w:r>
          </w:p>
          <w:p w:rsidR="0026587D" w:rsidRDefault="0026587D" w:rsidP="00522869">
            <w:pPr>
              <w:spacing w:after="0" w:line="259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Вычислять</w:t>
            </w:r>
          </w:p>
          <w:p w:rsidR="0026587D" w:rsidRDefault="0026587D" w:rsidP="00522869">
            <w:pPr>
              <w:spacing w:line="264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площади.</w:t>
            </w:r>
          </w:p>
          <w:p w:rsidR="0026587D" w:rsidRDefault="0026587D" w:rsidP="00522869">
            <w:pPr>
              <w:spacing w:after="0" w:line="264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применять</w:t>
            </w:r>
          </w:p>
          <w:p w:rsidR="0026587D" w:rsidRDefault="0026587D" w:rsidP="00522869">
            <w:pPr>
              <w:spacing w:after="0" w:line="259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вычислительные навыки</w:t>
            </w:r>
          </w:p>
          <w:p w:rsidR="0026587D" w:rsidRDefault="0026587D" w:rsidP="0026587D">
            <w:pPr>
              <w:spacing w:after="0" w:line="264" w:lineRule="atLeast"/>
              <w:ind w:left="1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решении практических</w:t>
            </w:r>
          </w:p>
          <w:p w:rsidR="0026587D" w:rsidRDefault="0026587D" w:rsidP="00522869">
            <w:pPr>
              <w:spacing w:line="259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задач. </w:t>
            </w:r>
          </w:p>
          <w:p w:rsidR="0026587D" w:rsidRDefault="0026587D" w:rsidP="00522869">
            <w:pPr>
              <w:spacing w:after="0" w:line="259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из</w:t>
            </w:r>
          </w:p>
          <w:p w:rsidR="0026587D" w:rsidRDefault="0026587D" w:rsidP="00522869">
            <w:pPr>
              <w:spacing w:after="0" w:line="264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реальной практики,</w:t>
            </w:r>
          </w:p>
          <w:p w:rsidR="0026587D" w:rsidRDefault="0026587D" w:rsidP="00522869">
            <w:pPr>
              <w:spacing w:after="0" w:line="257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сбор</w:t>
            </w:r>
          </w:p>
          <w:p w:rsidR="0026587D" w:rsidRDefault="0026587D" w:rsidP="00522869">
            <w:pPr>
              <w:spacing w:after="0" w:line="264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 развивать</w:t>
            </w:r>
          </w:p>
          <w:p w:rsidR="0026587D" w:rsidRDefault="0026587D" w:rsidP="00522869">
            <w:pPr>
              <w:spacing w:after="0" w:line="243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способность, планировать</w:t>
            </w:r>
          </w:p>
          <w:p w:rsidR="0026587D" w:rsidRDefault="0026587D" w:rsidP="00522869">
            <w:pPr>
              <w:spacing w:after="0" w:line="264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свою деятельность и</w:t>
            </w:r>
          </w:p>
          <w:p w:rsidR="0026587D" w:rsidRDefault="0026587D" w:rsidP="00522869">
            <w:pPr>
              <w:spacing w:after="0" w:line="259" w:lineRule="atLeast"/>
              <w:ind w:left="1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поставленные перед собой</w:t>
            </w:r>
          </w:p>
        </w:tc>
        <w:tc>
          <w:tcPr>
            <w:tcW w:w="932" w:type="dxa"/>
            <w:vAlign w:val="bottom"/>
          </w:tcPr>
          <w:p w:rsidR="0026587D" w:rsidRDefault="0026587D" w:rsidP="0052286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bottom"/>
          </w:tcPr>
          <w:p w:rsidR="0026587D" w:rsidRDefault="0026587D" w:rsidP="00522869">
            <w:pPr>
              <w:spacing w:after="0" w:line="264" w:lineRule="atLeast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26587D" w:rsidRDefault="0026587D" w:rsidP="00522869">
            <w:pPr>
              <w:spacing w:after="0" w:line="264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8" w:type="dxa"/>
            <w:vAlign w:val="bottom"/>
          </w:tcPr>
          <w:p w:rsidR="0026587D" w:rsidRDefault="00CE1A92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https://nsportal.ru/ap/library/drugoe/2017/03/19/proekt-po-matematike-komnata-moey-mechty</w:t>
              </w:r>
            </w:hyperlink>
          </w:p>
        </w:tc>
      </w:tr>
      <w:tr w:rsidR="0026587D" w:rsidTr="0026587D">
        <w:tc>
          <w:tcPr>
            <w:tcW w:w="563" w:type="dxa"/>
          </w:tcPr>
          <w:p w:rsidR="0026587D" w:rsidRPr="000E1FCC" w:rsidRDefault="0026587D" w:rsidP="00522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F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0" w:type="dxa"/>
            <w:vAlign w:val="bottom"/>
          </w:tcPr>
          <w:p w:rsidR="0026587D" w:rsidRDefault="0026587D" w:rsidP="00522869">
            <w:pPr>
              <w:spacing w:after="0" w:line="243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сметы на ремонт по проекту «Комната моей мечты»</w:t>
            </w:r>
          </w:p>
        </w:tc>
        <w:tc>
          <w:tcPr>
            <w:tcW w:w="1268" w:type="dxa"/>
          </w:tcPr>
          <w:p w:rsidR="0026587D" w:rsidRDefault="00CE1A92" w:rsidP="005228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Default="0026587D" w:rsidP="00522869"/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  <w:vMerge w:val="restart"/>
          </w:tcPr>
          <w:p w:rsidR="0026587D" w:rsidRDefault="00CE1A92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https://infourok.ru/prezentaciya-tvorcheskogo-proekta-komnata-moej-mechty-7klass-4258608.html</w:t>
              </w:r>
            </w:hyperlink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587D" w:rsidRDefault="00CE1A92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https://urok.1sept.ru/articles/684372</w:t>
              </w:r>
            </w:hyperlink>
          </w:p>
          <w:p w:rsidR="0026587D" w:rsidRDefault="0026587D" w:rsidP="00522869"/>
        </w:tc>
      </w:tr>
      <w:tr w:rsidR="0026587D" w:rsidTr="0026587D">
        <w:tc>
          <w:tcPr>
            <w:tcW w:w="563" w:type="dxa"/>
          </w:tcPr>
          <w:p w:rsidR="0026587D" w:rsidRPr="000E1FCC" w:rsidRDefault="0026587D" w:rsidP="00522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F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90" w:type="dxa"/>
            <w:vAlign w:val="bottom"/>
          </w:tcPr>
          <w:p w:rsidR="0026587D" w:rsidRDefault="0026587D" w:rsidP="00522869">
            <w:pPr>
              <w:spacing w:after="0" w:line="218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сметы на обстановку по проекту «Комната моей мечты»</w:t>
            </w:r>
          </w:p>
        </w:tc>
        <w:tc>
          <w:tcPr>
            <w:tcW w:w="1268" w:type="dxa"/>
          </w:tcPr>
          <w:p w:rsidR="0026587D" w:rsidRDefault="004614B0" w:rsidP="005228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Default="0026587D" w:rsidP="00522869"/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  <w:vMerge/>
          </w:tcPr>
          <w:p w:rsidR="0026587D" w:rsidRDefault="0026587D" w:rsidP="00522869"/>
        </w:tc>
      </w:tr>
      <w:tr w:rsidR="0026587D" w:rsidTr="0026587D">
        <w:tc>
          <w:tcPr>
            <w:tcW w:w="563" w:type="dxa"/>
          </w:tcPr>
          <w:p w:rsidR="0026587D" w:rsidRPr="000E1FCC" w:rsidRDefault="0026587D" w:rsidP="00522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F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0" w:type="dxa"/>
            <w:vAlign w:val="bottom"/>
          </w:tcPr>
          <w:p w:rsidR="0026587D" w:rsidRDefault="0026587D" w:rsidP="00522869">
            <w:pPr>
              <w:spacing w:after="0" w:line="207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коммунальных услуг своей семьи</w:t>
            </w:r>
          </w:p>
        </w:tc>
        <w:tc>
          <w:tcPr>
            <w:tcW w:w="1268" w:type="dxa"/>
          </w:tcPr>
          <w:p w:rsidR="0026587D" w:rsidRDefault="004614B0" w:rsidP="005228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Default="0026587D" w:rsidP="00522869"/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  <w:vMerge w:val="restart"/>
          </w:tcPr>
          <w:p w:rsidR="0026587D" w:rsidRDefault="00CE1A92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https://kopilkaurokov.ru/matematika/presentacii/urokikommunalnoimatiematiki</w:t>
              </w:r>
            </w:hyperlink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587D" w:rsidRDefault="00CE1A92" w:rsidP="00522869">
            <w:hyperlink r:id="rId10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https://videouroki.net/razrabotki/issledovatelskaya-rabota-matematicheskiy-raschet-semeynogo-byudzheta.html</w:t>
              </w:r>
            </w:hyperlink>
          </w:p>
        </w:tc>
      </w:tr>
      <w:tr w:rsidR="0026587D" w:rsidTr="0026587D">
        <w:tc>
          <w:tcPr>
            <w:tcW w:w="563" w:type="dxa"/>
          </w:tcPr>
          <w:p w:rsidR="0026587D" w:rsidRPr="000E1FCC" w:rsidRDefault="0026587D" w:rsidP="00522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F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90" w:type="dxa"/>
            <w:vAlign w:val="bottom"/>
          </w:tcPr>
          <w:p w:rsidR="0026587D" w:rsidRDefault="0026587D" w:rsidP="00522869">
            <w:pPr>
              <w:spacing w:after="0" w:line="259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коммунальных услуг своей семьи</w:t>
            </w:r>
          </w:p>
        </w:tc>
        <w:tc>
          <w:tcPr>
            <w:tcW w:w="1268" w:type="dxa"/>
          </w:tcPr>
          <w:p w:rsidR="0026587D" w:rsidRDefault="004614B0" w:rsidP="005228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турнир</w:t>
            </w: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Default="0026587D" w:rsidP="00522869"/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  <w:vMerge/>
          </w:tcPr>
          <w:p w:rsidR="0026587D" w:rsidRDefault="0026587D" w:rsidP="00522869"/>
        </w:tc>
      </w:tr>
      <w:tr w:rsidR="0026587D" w:rsidTr="0026587D">
        <w:tc>
          <w:tcPr>
            <w:tcW w:w="563" w:type="dxa"/>
          </w:tcPr>
          <w:p w:rsidR="0026587D" w:rsidRPr="000E1FCC" w:rsidRDefault="0026587D" w:rsidP="00522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F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90" w:type="dxa"/>
            <w:vAlign w:val="bottom"/>
          </w:tcPr>
          <w:p w:rsidR="0026587D" w:rsidRDefault="0026587D" w:rsidP="0052286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отпуска</w:t>
            </w:r>
          </w:p>
          <w:p w:rsidR="0026587D" w:rsidRDefault="0026587D" w:rsidP="00522869">
            <w:pPr>
              <w:spacing w:after="0" w:line="259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 семьи</w:t>
            </w:r>
          </w:p>
        </w:tc>
        <w:tc>
          <w:tcPr>
            <w:tcW w:w="1268" w:type="dxa"/>
          </w:tcPr>
          <w:p w:rsidR="0026587D" w:rsidRDefault="004614B0" w:rsidP="005228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викторина</w:t>
            </w: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Default="0026587D" w:rsidP="00522869"/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</w:tcPr>
          <w:p w:rsidR="0026587D" w:rsidRDefault="00CE1A92" w:rsidP="00522869">
            <w:hyperlink r:id="rId11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http://www.myshared.ru/slide/1055320/</w:t>
              </w:r>
            </w:hyperlink>
          </w:p>
        </w:tc>
      </w:tr>
      <w:tr w:rsidR="0026587D" w:rsidTr="0026587D">
        <w:tc>
          <w:tcPr>
            <w:tcW w:w="563" w:type="dxa"/>
          </w:tcPr>
          <w:p w:rsidR="0026587D" w:rsidRPr="000E1FCC" w:rsidRDefault="0026587D" w:rsidP="00522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90" w:type="dxa"/>
          </w:tcPr>
          <w:p w:rsidR="0026587D" w:rsidRDefault="0026587D" w:rsidP="00522869">
            <w:pPr>
              <w:spacing w:after="0" w:line="25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расходов семьи</w:t>
            </w:r>
          </w:p>
          <w:p w:rsidR="0026587D" w:rsidRDefault="0026587D" w:rsidP="0052286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питание</w:t>
            </w:r>
          </w:p>
        </w:tc>
        <w:tc>
          <w:tcPr>
            <w:tcW w:w="1268" w:type="dxa"/>
          </w:tcPr>
          <w:p w:rsidR="0026587D" w:rsidRDefault="00CE1A92" w:rsidP="005228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Default="0026587D" w:rsidP="00522869"/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  <w:vMerge w:val="restart"/>
            <w:vAlign w:val="bottom"/>
          </w:tcPr>
          <w:p w:rsidR="0026587D" w:rsidRDefault="00CE1A92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https://xn--j1ahfl.xn--p1ai/</w:t>
              </w:r>
              <w:proofErr w:type="spellStart"/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library</w:t>
              </w:r>
              <w:proofErr w:type="spellEnd"/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/konspekt_uroka_raschyot_byudzheta_semi_140853.html</w:t>
              </w:r>
            </w:hyperlink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587D" w:rsidTr="0026587D">
        <w:tc>
          <w:tcPr>
            <w:tcW w:w="563" w:type="dxa"/>
          </w:tcPr>
          <w:p w:rsidR="0026587D" w:rsidRPr="000E1FCC" w:rsidRDefault="0026587D" w:rsidP="00522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90" w:type="dxa"/>
          </w:tcPr>
          <w:p w:rsidR="0026587D" w:rsidRDefault="0026587D" w:rsidP="00522869">
            <w:pPr>
              <w:spacing w:after="0" w:line="25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расходов семьи на питание</w:t>
            </w:r>
          </w:p>
          <w:p w:rsidR="0026587D" w:rsidRDefault="0026587D" w:rsidP="00522869"/>
        </w:tc>
        <w:tc>
          <w:tcPr>
            <w:tcW w:w="1268" w:type="dxa"/>
          </w:tcPr>
          <w:p w:rsidR="0026587D" w:rsidRDefault="004614B0" w:rsidP="005228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Default="0026587D" w:rsidP="00522869"/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  <w:vMerge/>
            <w:vAlign w:val="bottom"/>
          </w:tcPr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87D" w:rsidTr="0026587D">
        <w:tc>
          <w:tcPr>
            <w:tcW w:w="563" w:type="dxa"/>
          </w:tcPr>
          <w:p w:rsidR="0026587D" w:rsidRPr="000E1FCC" w:rsidRDefault="0026587D" w:rsidP="00522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90" w:type="dxa"/>
            <w:vAlign w:val="bottom"/>
          </w:tcPr>
          <w:p w:rsidR="0026587D" w:rsidRDefault="0026587D" w:rsidP="00522869">
            <w:pPr>
              <w:spacing w:after="0" w:line="25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Кулинарные рецепты. Задачи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смеси</w:t>
            </w:r>
          </w:p>
        </w:tc>
        <w:tc>
          <w:tcPr>
            <w:tcW w:w="1268" w:type="dxa"/>
          </w:tcPr>
          <w:p w:rsidR="0026587D" w:rsidRDefault="0026587D" w:rsidP="005228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Лекция</w:t>
            </w: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Default="0026587D" w:rsidP="00522869"/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</w:tcPr>
          <w:p w:rsidR="0026587D" w:rsidRDefault="00CE1A92" w:rsidP="00522869">
            <w:hyperlink r:id="rId13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https://school-science.ru/5/7/34016</w:t>
              </w:r>
            </w:hyperlink>
          </w:p>
        </w:tc>
      </w:tr>
      <w:tr w:rsidR="0026587D" w:rsidTr="0026587D">
        <w:tc>
          <w:tcPr>
            <w:tcW w:w="563" w:type="dxa"/>
          </w:tcPr>
          <w:p w:rsidR="0026587D" w:rsidRPr="000E1FCC" w:rsidRDefault="0026587D" w:rsidP="00522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990" w:type="dxa"/>
            <w:vAlign w:val="bottom"/>
          </w:tcPr>
          <w:p w:rsidR="0026587D" w:rsidRDefault="0026587D" w:rsidP="00522869">
            <w:pPr>
              <w:spacing w:after="0" w:line="264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Кулинарные рецепты.</w:t>
            </w:r>
          </w:p>
        </w:tc>
        <w:tc>
          <w:tcPr>
            <w:tcW w:w="1268" w:type="dxa"/>
          </w:tcPr>
          <w:p w:rsidR="0026587D" w:rsidRDefault="00CE1A92" w:rsidP="00CE1A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бой</w:t>
            </w: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Default="0026587D" w:rsidP="00522869"/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</w:tcPr>
          <w:p w:rsidR="0026587D" w:rsidRDefault="00CE1A92" w:rsidP="00522869">
            <w:hyperlink r:id="rId14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https://xn--j1ahfl.xn--p1ai/</w:t>
              </w:r>
              <w:proofErr w:type="spellStart"/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library</w:t>
              </w:r>
              <w:proofErr w:type="spellEnd"/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/sbornik_testov_i_zadach_po_kulinarii_100029.html</w:t>
              </w:r>
            </w:hyperlink>
          </w:p>
        </w:tc>
      </w:tr>
      <w:tr w:rsidR="0026587D" w:rsidTr="0026587D">
        <w:tc>
          <w:tcPr>
            <w:tcW w:w="563" w:type="dxa"/>
          </w:tcPr>
          <w:p w:rsidR="0026587D" w:rsidRPr="000E1FCC" w:rsidRDefault="0026587D" w:rsidP="00522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90" w:type="dxa"/>
          </w:tcPr>
          <w:p w:rsidR="0026587D" w:rsidRDefault="0026587D" w:rsidP="0052286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Стартовые задания</w:t>
            </w:r>
          </w:p>
        </w:tc>
        <w:tc>
          <w:tcPr>
            <w:tcW w:w="1268" w:type="dxa"/>
          </w:tcPr>
          <w:p w:rsidR="0026587D" w:rsidRDefault="0026587D" w:rsidP="00CE1A92">
            <w:pPr>
              <w:jc w:val="left"/>
            </w:pP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Default="0026587D" w:rsidP="00522869"/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</w:tcPr>
          <w:p w:rsidR="0026587D" w:rsidRDefault="00CE1A92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https://blog.zabedu.ru/matem/wp-content/uploads/sites/10/2015/04/%D0%BA%D0%BD%D0%B8%D0%B3%D0%B01.pdf</w:t>
              </w:r>
            </w:hyperlink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587D" w:rsidRDefault="00CE1A92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6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http://gymnasium8perm.ru/userfiles/ufiles/razrabotki_pedagogov/sbornik_zadach_2_1.pdf</w:t>
              </w:r>
            </w:hyperlink>
          </w:p>
          <w:p w:rsidR="0026587D" w:rsidRDefault="0026587D" w:rsidP="00522869"/>
        </w:tc>
      </w:tr>
      <w:tr w:rsidR="0026587D" w:rsidTr="0026587D">
        <w:tc>
          <w:tcPr>
            <w:tcW w:w="16444" w:type="dxa"/>
            <w:gridSpan w:val="8"/>
          </w:tcPr>
          <w:p w:rsidR="0026587D" w:rsidRDefault="0026587D" w:rsidP="005228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Занимательные 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</w:tr>
      <w:tr w:rsidR="0026587D" w:rsidTr="0026587D">
        <w:tc>
          <w:tcPr>
            <w:tcW w:w="563" w:type="dxa"/>
          </w:tcPr>
          <w:p w:rsidR="0026587D" w:rsidRPr="000E1FCC" w:rsidRDefault="0026587D" w:rsidP="00522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90" w:type="dxa"/>
          </w:tcPr>
          <w:p w:rsidR="0026587D" w:rsidRDefault="0026587D" w:rsidP="00522869">
            <w:pPr>
              <w:spacing w:after="0" w:line="247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</w:t>
            </w:r>
          </w:p>
          <w:p w:rsidR="0026587D" w:rsidRDefault="0026587D" w:rsidP="0052286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переливание</w:t>
            </w:r>
          </w:p>
        </w:tc>
        <w:tc>
          <w:tcPr>
            <w:tcW w:w="1268" w:type="dxa"/>
            <w:vAlign w:val="bottom"/>
          </w:tcPr>
          <w:p w:rsidR="0026587D" w:rsidRDefault="00CE1A92" w:rsidP="00522869">
            <w:pPr>
              <w:spacing w:after="0" w:line="247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5" w:type="dxa"/>
            <w:vMerge w:val="restart"/>
          </w:tcPr>
          <w:p w:rsidR="0026587D" w:rsidRDefault="0026587D" w:rsidP="00522869">
            <w:pPr>
              <w:spacing w:after="0" w:line="2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смекалку и</w:t>
            </w:r>
          </w:p>
          <w:p w:rsidR="0026587D" w:rsidRDefault="0026587D" w:rsidP="0052286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находчивость, прививать</w:t>
            </w:r>
          </w:p>
          <w:p w:rsidR="0026587D" w:rsidRDefault="0026587D" w:rsidP="0052286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к математике.</w:t>
            </w:r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587D" w:rsidRDefault="0026587D" w:rsidP="00522869"/>
        </w:tc>
        <w:tc>
          <w:tcPr>
            <w:tcW w:w="932" w:type="dxa"/>
          </w:tcPr>
          <w:p w:rsidR="0026587D" w:rsidRPr="00263EEE" w:rsidRDefault="0026587D" w:rsidP="0052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  <w:vMerge w:val="restart"/>
          </w:tcPr>
          <w:p w:rsidR="0026587D" w:rsidRDefault="00CE1A92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https://urok.1sept.ru/articles/643198</w:t>
              </w:r>
            </w:hyperlink>
          </w:p>
          <w:p w:rsidR="0026587D" w:rsidRDefault="0026587D" w:rsidP="00522869"/>
        </w:tc>
      </w:tr>
      <w:tr w:rsidR="0026587D" w:rsidTr="0026587D">
        <w:tc>
          <w:tcPr>
            <w:tcW w:w="563" w:type="dxa"/>
          </w:tcPr>
          <w:p w:rsidR="0026587D" w:rsidRPr="000E1FCC" w:rsidRDefault="0026587D" w:rsidP="00522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90" w:type="dxa"/>
          </w:tcPr>
          <w:p w:rsidR="0026587D" w:rsidRDefault="0026587D" w:rsidP="00522869">
            <w:pPr>
              <w:spacing w:after="0" w:line="247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</w:t>
            </w:r>
          </w:p>
          <w:p w:rsidR="0026587D" w:rsidRDefault="0026587D" w:rsidP="0052286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переливание</w:t>
            </w:r>
          </w:p>
        </w:tc>
        <w:tc>
          <w:tcPr>
            <w:tcW w:w="1268" w:type="dxa"/>
            <w:vAlign w:val="bottom"/>
          </w:tcPr>
          <w:p w:rsidR="0026587D" w:rsidRDefault="00CE1A92" w:rsidP="00522869">
            <w:pPr>
              <w:spacing w:after="0" w:line="257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эстафета</w:t>
            </w:r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Pr="00263EEE" w:rsidRDefault="0026587D" w:rsidP="0052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  <w:vMerge/>
          </w:tcPr>
          <w:p w:rsidR="0026587D" w:rsidRDefault="0026587D" w:rsidP="00522869"/>
        </w:tc>
      </w:tr>
      <w:tr w:rsidR="0026587D" w:rsidTr="0026587D">
        <w:tc>
          <w:tcPr>
            <w:tcW w:w="563" w:type="dxa"/>
          </w:tcPr>
          <w:p w:rsidR="0026587D" w:rsidRPr="00263EEE" w:rsidRDefault="0026587D" w:rsidP="0052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EE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90" w:type="dxa"/>
          </w:tcPr>
          <w:p w:rsidR="0026587D" w:rsidRDefault="0026587D" w:rsidP="00522869">
            <w:pPr>
              <w:spacing w:after="0" w:line="245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</w:t>
            </w:r>
          </w:p>
          <w:p w:rsidR="0026587D" w:rsidRDefault="0026587D" w:rsidP="0052286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взвешивание</w:t>
            </w:r>
          </w:p>
        </w:tc>
        <w:tc>
          <w:tcPr>
            <w:tcW w:w="1268" w:type="dxa"/>
            <w:vAlign w:val="bottom"/>
          </w:tcPr>
          <w:p w:rsidR="0026587D" w:rsidRDefault="00CE1A92" w:rsidP="00522869">
            <w:pPr>
              <w:spacing w:after="0" w:line="245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бой</w:t>
            </w:r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Pr="00263EEE" w:rsidRDefault="0026587D" w:rsidP="0052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  <w:vMerge w:val="restart"/>
          </w:tcPr>
          <w:p w:rsidR="0026587D" w:rsidRDefault="00CE1A92" w:rsidP="00522869">
            <w:hyperlink r:id="rId18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https://nsportal.ru/shkola/matematika/library/2018/02/11/didakticheskie-materialy-dlya-zanyatiy-matematicheskogo-kruzhka</w:t>
              </w:r>
            </w:hyperlink>
          </w:p>
        </w:tc>
      </w:tr>
      <w:tr w:rsidR="0026587D" w:rsidTr="0026587D">
        <w:tc>
          <w:tcPr>
            <w:tcW w:w="563" w:type="dxa"/>
          </w:tcPr>
          <w:p w:rsidR="0026587D" w:rsidRPr="00263EEE" w:rsidRDefault="0026587D" w:rsidP="0052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90" w:type="dxa"/>
          </w:tcPr>
          <w:p w:rsidR="0026587D" w:rsidRDefault="0026587D" w:rsidP="00522869">
            <w:pPr>
              <w:spacing w:after="0" w:line="245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</w:t>
            </w:r>
          </w:p>
          <w:p w:rsidR="0026587D" w:rsidRDefault="0026587D" w:rsidP="00522869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взвешивание</w:t>
            </w:r>
          </w:p>
        </w:tc>
        <w:tc>
          <w:tcPr>
            <w:tcW w:w="1268" w:type="dxa"/>
            <w:vAlign w:val="bottom"/>
          </w:tcPr>
          <w:p w:rsidR="0026587D" w:rsidRDefault="00CE1A92" w:rsidP="00522869">
            <w:pPr>
              <w:spacing w:after="0" w:line="25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Pr="00263EEE" w:rsidRDefault="0026587D" w:rsidP="0052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  <w:vMerge/>
          </w:tcPr>
          <w:p w:rsidR="0026587D" w:rsidRDefault="0026587D" w:rsidP="00522869"/>
        </w:tc>
      </w:tr>
      <w:tr w:rsidR="0026587D" w:rsidTr="0026587D">
        <w:tc>
          <w:tcPr>
            <w:tcW w:w="563" w:type="dxa"/>
          </w:tcPr>
          <w:p w:rsidR="0026587D" w:rsidRPr="00263EEE" w:rsidRDefault="0026587D" w:rsidP="0052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EE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90" w:type="dxa"/>
            <w:vAlign w:val="bottom"/>
          </w:tcPr>
          <w:p w:rsidR="0026587D" w:rsidRDefault="0026587D" w:rsidP="00522869">
            <w:pPr>
              <w:spacing w:after="0" w:line="259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смекалку</w:t>
            </w:r>
          </w:p>
        </w:tc>
        <w:tc>
          <w:tcPr>
            <w:tcW w:w="1268" w:type="dxa"/>
            <w:vAlign w:val="bottom"/>
          </w:tcPr>
          <w:p w:rsidR="0026587D" w:rsidRDefault="00CE1A92" w:rsidP="00522869">
            <w:pPr>
              <w:spacing w:after="0" w:line="25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викторина</w:t>
            </w:r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Pr="00263EEE" w:rsidRDefault="0026587D" w:rsidP="0052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  <w:vAlign w:val="bottom"/>
          </w:tcPr>
          <w:p w:rsidR="0026587D" w:rsidRDefault="00CE1A92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9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https://infourok.ru/logicheskie-zadachi-dlya-7-klassa-5021567.html</w:t>
              </w:r>
            </w:hyperlink>
          </w:p>
        </w:tc>
      </w:tr>
      <w:tr w:rsidR="0026587D" w:rsidTr="0026587D">
        <w:tc>
          <w:tcPr>
            <w:tcW w:w="563" w:type="dxa"/>
          </w:tcPr>
          <w:p w:rsidR="0026587D" w:rsidRPr="00263EEE" w:rsidRDefault="0026587D" w:rsidP="0052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EE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990" w:type="dxa"/>
            <w:vAlign w:val="bottom"/>
          </w:tcPr>
          <w:p w:rsidR="0026587D" w:rsidRDefault="0026587D" w:rsidP="00522869">
            <w:pPr>
              <w:spacing w:after="0" w:line="259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занятие</w:t>
            </w:r>
            <w:proofErr w:type="spellEnd"/>
          </w:p>
        </w:tc>
        <w:tc>
          <w:tcPr>
            <w:tcW w:w="1268" w:type="dxa"/>
            <w:vAlign w:val="bottom"/>
          </w:tcPr>
          <w:p w:rsidR="0026587D" w:rsidRDefault="0026587D" w:rsidP="00522869">
            <w:pPr>
              <w:spacing w:after="0" w:line="25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E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  <w:bookmarkStart w:id="5" w:name="_GoBack"/>
            <w:bookmarkEnd w:id="5"/>
          </w:p>
          <w:p w:rsidR="0026587D" w:rsidRDefault="0026587D" w:rsidP="0052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</w:tcPr>
          <w:p w:rsidR="0026587D" w:rsidRDefault="0026587D" w:rsidP="00522869"/>
        </w:tc>
        <w:tc>
          <w:tcPr>
            <w:tcW w:w="932" w:type="dxa"/>
          </w:tcPr>
          <w:p w:rsidR="0026587D" w:rsidRPr="00263EEE" w:rsidRDefault="0026587D" w:rsidP="0052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26587D" w:rsidRDefault="0026587D" w:rsidP="00522869"/>
        </w:tc>
        <w:tc>
          <w:tcPr>
            <w:tcW w:w="803" w:type="dxa"/>
          </w:tcPr>
          <w:p w:rsidR="0026587D" w:rsidRDefault="0026587D" w:rsidP="00522869"/>
        </w:tc>
        <w:tc>
          <w:tcPr>
            <w:tcW w:w="7568" w:type="dxa"/>
            <w:vAlign w:val="bottom"/>
          </w:tcPr>
          <w:p w:rsidR="0026587D" w:rsidRDefault="00CE1A92" w:rsidP="00522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0" w:history="1">
              <w:r w:rsidR="0026587D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https://www.uchportal.ru/load/24-1-0-6462</w:t>
              </w:r>
            </w:hyperlink>
          </w:p>
        </w:tc>
      </w:tr>
    </w:tbl>
    <w:p w:rsidR="0026587D" w:rsidRDefault="0026587D" w:rsidP="0026587D"/>
    <w:p w:rsidR="009C4CAC" w:rsidRDefault="00984A09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C4CAC" w:rsidRDefault="0098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  <w:shd w:val="clear" w:color="auto" w:fill="FFFFFF"/>
          <w:lang w:eastAsia="ru-RU"/>
        </w:rPr>
        <w:br w:type="textWrapping" w:clear="all"/>
      </w:r>
    </w:p>
    <w:p w:rsidR="009C4CAC" w:rsidRDefault="009C4C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ge7"/>
      <w:bookmarkEnd w:id="6"/>
    </w:p>
    <w:p w:rsidR="009C4CAC" w:rsidRDefault="009C4CA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hd w:val="clear" w:color="auto" w:fill="FFFFFF"/>
        <w:spacing w:after="0" w:line="240" w:lineRule="auto"/>
        <w:ind w:left="332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ectPr w:rsidR="009C4CAC">
          <w:pgSz w:w="16838" w:h="11906" w:orient="landscape"/>
          <w:pgMar w:top="1041" w:right="1134" w:bottom="850" w:left="1134" w:header="708" w:footer="709" w:gutter="0"/>
          <w:cols w:space="0"/>
          <w:docGrid w:linePitch="360"/>
        </w:sectPr>
      </w:pPr>
      <w:bookmarkStart w:id="7" w:name="page8"/>
      <w:bookmarkEnd w:id="7"/>
    </w:p>
    <w:p w:rsidR="009C4CAC" w:rsidRDefault="00984A09">
      <w:pPr>
        <w:shd w:val="clear" w:color="auto" w:fill="FFFFFF"/>
        <w:spacing w:after="0" w:line="240" w:lineRule="auto"/>
        <w:ind w:left="33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Список литературы для педагога</w:t>
      </w:r>
    </w:p>
    <w:p w:rsidR="009C4CAC" w:rsidRDefault="00984A09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C4CAC" w:rsidRDefault="00984A09">
      <w:pPr>
        <w:shd w:val="clear" w:color="auto" w:fill="FFFFFF"/>
        <w:spacing w:after="0" w:line="240" w:lineRule="auto"/>
        <w:ind w:leftChars="-200" w:left="-440" w:firstLineChars="183" w:firstLine="43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Гаврилова Т.Д. Занимательная математика, 5-11 классы Волгоград: Учитель. 2005;</w:t>
      </w:r>
    </w:p>
    <w:p w:rsidR="009C4CAC" w:rsidRDefault="00984A09">
      <w:pPr>
        <w:shd w:val="clear" w:color="auto" w:fill="FFFFFF"/>
        <w:spacing w:after="0" w:line="200" w:lineRule="atLeast"/>
        <w:ind w:leftChars="-200" w:left="-440" w:right="140" w:firstLineChars="183" w:firstLine="43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Григорьев Д.В. Внеурочная деятельность школьников. Методический конструктор: пособие для учителя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М,: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Просвещение. 2010;</w:t>
      </w:r>
    </w:p>
    <w:p w:rsidR="009C4CAC" w:rsidRDefault="00984A09">
      <w:pPr>
        <w:shd w:val="clear" w:color="auto" w:fill="FFFFFF"/>
        <w:spacing w:after="0" w:line="1" w:lineRule="atLeast"/>
        <w:ind w:leftChars="-200" w:left="-440" w:firstLineChars="183" w:firstLine="43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C4CAC" w:rsidRDefault="00984A09">
      <w:pPr>
        <w:shd w:val="clear" w:color="auto" w:fill="FFFFFF"/>
        <w:spacing w:after="0" w:line="197" w:lineRule="atLeast"/>
        <w:ind w:leftChars="-200" w:left="-440" w:firstLineChars="183" w:firstLine="43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Григорьева Д.И. Подготовка школьников к олимпиаде по математике. Методическое пособие М: Глобус. 2009;</w:t>
      </w:r>
    </w:p>
    <w:p w:rsidR="009C4CAC" w:rsidRDefault="00984A09">
      <w:pPr>
        <w:shd w:val="clear" w:color="auto" w:fill="FFFFFF"/>
        <w:spacing w:after="0" w:line="1" w:lineRule="atLeast"/>
        <w:ind w:leftChars="-200" w:left="-440" w:firstLineChars="183" w:firstLine="43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C4CAC" w:rsidRDefault="00984A09">
      <w:pPr>
        <w:shd w:val="clear" w:color="auto" w:fill="FFFFFF"/>
        <w:spacing w:after="0" w:line="200" w:lineRule="atLeast"/>
        <w:ind w:leftChars="-200" w:left="-440" w:right="620" w:firstLineChars="183" w:firstLine="43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Заболотнева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Н.В. Олимпиадные задания по математике 5-8 классы. Волгоград: Учитель. 2005;</w:t>
      </w:r>
    </w:p>
    <w:p w:rsidR="009C4CAC" w:rsidRDefault="00984A09">
      <w:pPr>
        <w:shd w:val="clear" w:color="auto" w:fill="FFFFFF"/>
        <w:spacing w:after="0" w:line="1" w:lineRule="atLeast"/>
        <w:ind w:leftChars="-200" w:left="-440" w:firstLineChars="183" w:firstLine="43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C4CAC" w:rsidRDefault="00984A09">
      <w:pPr>
        <w:shd w:val="clear" w:color="auto" w:fill="FFFFFF"/>
        <w:spacing w:after="0" w:line="206" w:lineRule="atLeast"/>
        <w:ind w:leftChars="-200" w:left="-440" w:right="180" w:firstLineChars="183" w:firstLine="42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5.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Ковалёва Г.С. Математическая грамотность. Сборник эталонных заданий. Учебное пособие для общеобразовательных организаций в 2-х ч – М.; СПб.: Просвещение.</w:t>
      </w:r>
    </w:p>
    <w:p w:rsidR="009C4CAC" w:rsidRDefault="00984A09">
      <w:pPr>
        <w:shd w:val="clear" w:color="auto" w:fill="FFFFFF"/>
        <w:spacing w:after="0" w:line="200" w:lineRule="atLeast"/>
        <w:ind w:leftChars="-200" w:left="-440" w:firstLineChars="183" w:firstLine="43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2020.</w:t>
      </w:r>
    </w:p>
    <w:p w:rsidR="009C4CAC" w:rsidRDefault="00984A09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 </w:t>
      </w:r>
    </w:p>
    <w:p w:rsidR="009C4CAC" w:rsidRDefault="00984A09">
      <w:pPr>
        <w:shd w:val="clear" w:color="auto" w:fill="FFFFFF"/>
        <w:spacing w:after="0" w:line="204" w:lineRule="atLeast"/>
        <w:ind w:left="30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литературы для обучающихся</w:t>
      </w:r>
    </w:p>
    <w:p w:rsidR="009C4CAC" w:rsidRDefault="00984A09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9C4CAC" w:rsidRDefault="00984A09">
      <w:pPr>
        <w:shd w:val="clear" w:color="auto" w:fill="FFFFFF"/>
        <w:spacing w:after="0" w:line="240" w:lineRule="auto"/>
        <w:ind w:left="-440" w:firstLineChars="183" w:firstLine="43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Депман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И.Я. За страницами учебника математики: книга для чтения учащимися 5-7</w:t>
      </w:r>
    </w:p>
    <w:p w:rsidR="009C4CAC" w:rsidRDefault="00984A09">
      <w:pPr>
        <w:shd w:val="clear" w:color="auto" w:fill="FFFFFF"/>
        <w:spacing w:after="0" w:line="200" w:lineRule="atLeast"/>
        <w:ind w:left="-440" w:firstLineChars="183" w:firstLine="43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классов. –М: Просвещение. 2009;</w:t>
      </w:r>
    </w:p>
    <w:p w:rsidR="009C4CAC" w:rsidRDefault="00984A09">
      <w:pPr>
        <w:shd w:val="clear" w:color="auto" w:fill="FFFFFF"/>
        <w:spacing w:after="0" w:line="206" w:lineRule="atLeast"/>
        <w:ind w:left="-440" w:right="200" w:firstLineChars="183" w:firstLine="4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Ковалёва Г.С. Математическая грамотность. Сборник эталонных заданий. Учебное пособие для общеобразовательных организаций в 2-х ч – М.; СПб.: Просвещение.</w:t>
      </w:r>
    </w:p>
    <w:p w:rsidR="009C4CAC" w:rsidRDefault="00984A09">
      <w:pPr>
        <w:shd w:val="clear" w:color="auto" w:fill="FFFFFF"/>
        <w:spacing w:after="0" w:line="200" w:lineRule="atLeast"/>
        <w:ind w:left="-440" w:firstLineChars="183" w:firstLine="43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2020;</w:t>
      </w:r>
    </w:p>
    <w:p w:rsidR="009C4CAC" w:rsidRDefault="00984A09">
      <w:pPr>
        <w:shd w:val="clear" w:color="auto" w:fill="FFFFFF"/>
        <w:spacing w:after="0" w:line="200" w:lineRule="atLeast"/>
        <w:ind w:left="-440" w:firstLineChars="183" w:firstLine="43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Шарыгин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И.Ф.,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Шивкин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А.В. Математика. Задачи на смекалку, -М: Просвещение.</w:t>
      </w:r>
    </w:p>
    <w:p w:rsidR="009C4CAC" w:rsidRDefault="00984A09">
      <w:pPr>
        <w:shd w:val="clear" w:color="auto" w:fill="FFFFFF"/>
        <w:spacing w:after="0" w:line="195" w:lineRule="atLeast"/>
        <w:ind w:left="-440" w:firstLineChars="183" w:firstLine="43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2006;</w:t>
      </w:r>
    </w:p>
    <w:p w:rsidR="009C4CAC" w:rsidRDefault="00984A09">
      <w:pPr>
        <w:shd w:val="clear" w:color="auto" w:fill="FFFFFF"/>
        <w:spacing w:after="0" w:line="204" w:lineRule="atLeast"/>
        <w:ind w:left="-440" w:firstLineChars="183" w:firstLine="43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Шевкин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Л.Г. Школьная олимпиада по математике, -М: Русское слово. 2002</w:t>
      </w:r>
    </w:p>
    <w:p w:rsidR="009C4CAC" w:rsidRDefault="009C4CAC"/>
    <w:sectPr w:rsidR="009C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FE54"/>
    <w:multiLevelType w:val="singleLevel"/>
    <w:tmpl w:val="610CFE5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51"/>
    <w:rsid w:val="0026587D"/>
    <w:rsid w:val="002B1E5D"/>
    <w:rsid w:val="00365248"/>
    <w:rsid w:val="0038628C"/>
    <w:rsid w:val="004614B0"/>
    <w:rsid w:val="00680251"/>
    <w:rsid w:val="006C4F81"/>
    <w:rsid w:val="007836DC"/>
    <w:rsid w:val="008A3E9C"/>
    <w:rsid w:val="00984A09"/>
    <w:rsid w:val="009C4CAC"/>
    <w:rsid w:val="00CE1A92"/>
    <w:rsid w:val="00D7294B"/>
    <w:rsid w:val="11FD2E2D"/>
    <w:rsid w:val="1CAC08E7"/>
    <w:rsid w:val="1FA411C2"/>
    <w:rsid w:val="29C85F97"/>
    <w:rsid w:val="2E246CEE"/>
    <w:rsid w:val="43F10651"/>
    <w:rsid w:val="45D045B9"/>
    <w:rsid w:val="536D3A96"/>
    <w:rsid w:val="5B753B6C"/>
    <w:rsid w:val="5BFE3F03"/>
    <w:rsid w:val="5D2C0233"/>
    <w:rsid w:val="630D2D28"/>
    <w:rsid w:val="64151444"/>
    <w:rsid w:val="67D46CE9"/>
    <w:rsid w:val="6AB97264"/>
    <w:rsid w:val="708F3F13"/>
    <w:rsid w:val="77F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1B5E"/>
  <w15:docId w15:val="{E07BA9C6-017E-47F3-9533-2F64735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84372" TargetMode="External"/><Relationship Id="rId13" Type="http://schemas.openxmlformats.org/officeDocument/2006/relationships/hyperlink" Target="https://school-science.ru/5/7/34016" TargetMode="External"/><Relationship Id="rId18" Type="http://schemas.openxmlformats.org/officeDocument/2006/relationships/hyperlink" Target="https://nsportal.ru/shkola/matematika/library/2018/02/11/didakticheskie-materialy-dlya-zanyatiy-matematicheskogo-kruzhk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fourok.ru/prezentaciya-tvorcheskogo-proekta-komnata-moej-mechty-7klass-4258608.html" TargetMode="External"/><Relationship Id="rId12" Type="http://schemas.openxmlformats.org/officeDocument/2006/relationships/hyperlink" Target="https://xn--j1ahfl.xn--p1ai/library/konspekt_uroka_raschyot_byudzheta_semi_140853.html" TargetMode="External"/><Relationship Id="rId17" Type="http://schemas.openxmlformats.org/officeDocument/2006/relationships/hyperlink" Target="https://urok.1sept.ru/articles/6431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ymnasium8perm.ru/userfiles/ufiles/razrabotki_pedagogov/sbornik_zadach_2_1.pdf" TargetMode="External"/><Relationship Id="rId20" Type="http://schemas.openxmlformats.org/officeDocument/2006/relationships/hyperlink" Target="https://www.uchportal.ru/load/24-1-0-64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ap/library/drugoe/2017/03/19/proekt-po-matematike-komnata-moey-mechty" TargetMode="External"/><Relationship Id="rId11" Type="http://schemas.openxmlformats.org/officeDocument/2006/relationships/hyperlink" Target="http://www.myshared.ru/slide/10553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g.zabedu.ru/matem/wp-content/uploads/sites/10/2015/04/%D0%BA%D0%BD%D0%B8%D0%B3%D0%B01.pdf" TargetMode="External"/><Relationship Id="rId10" Type="http://schemas.openxmlformats.org/officeDocument/2006/relationships/hyperlink" Target="https://videouroki.net/razrabotki/issledovatelskaya-rabota-matematicheskiy-raschet-semeynogo-byudzheta.html" TargetMode="External"/><Relationship Id="rId19" Type="http://schemas.openxmlformats.org/officeDocument/2006/relationships/hyperlink" Target="https://infourok.ru/logicheskie-zadachi-dlya-7-klassa-50215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matematika/presentacii/urokikommunalnoimatiematiki" TargetMode="External"/><Relationship Id="rId14" Type="http://schemas.openxmlformats.org/officeDocument/2006/relationships/hyperlink" Target="https://xn--j1ahfl.xn--p1ai/library/sbornik_testov_i_zadach_po_kulinarii_10002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Плотникова</cp:lastModifiedBy>
  <cp:revision>3</cp:revision>
  <cp:lastPrinted>2022-06-24T05:56:00Z</cp:lastPrinted>
  <dcterms:created xsi:type="dcterms:W3CDTF">2022-09-08T07:17:00Z</dcterms:created>
  <dcterms:modified xsi:type="dcterms:W3CDTF">2022-09-12T05:21:00Z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