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5C6" w:rsidRDefault="00481D7B" w:rsidP="00481D7B">
      <w:pPr>
        <w:spacing w:after="36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1D7B">
        <w:rPr>
          <w:rFonts w:ascii="Times New Roman" w:hAnsi="Times New Roman" w:cs="Times New Roman"/>
          <w:sz w:val="28"/>
          <w:szCs w:val="28"/>
        </w:rPr>
        <w:t>Управление образования</w:t>
      </w:r>
      <w:r w:rsidRPr="00481D7B">
        <w:rPr>
          <w:rFonts w:ascii="Times New Roman" w:hAnsi="Times New Roman" w:cs="Times New Roman"/>
          <w:sz w:val="28"/>
          <w:szCs w:val="28"/>
        </w:rPr>
        <w:br/>
        <w:t xml:space="preserve">администрации </w:t>
      </w:r>
      <w:proofErr w:type="spellStart"/>
      <w:r w:rsidRPr="00481D7B">
        <w:rPr>
          <w:rFonts w:ascii="Times New Roman" w:hAnsi="Times New Roman" w:cs="Times New Roman"/>
          <w:sz w:val="28"/>
          <w:szCs w:val="28"/>
        </w:rPr>
        <w:t>Добрянского</w:t>
      </w:r>
      <w:proofErr w:type="spellEnd"/>
      <w:r w:rsidRPr="00481D7B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481D7B" w:rsidRDefault="00481D7B" w:rsidP="00481D7B">
      <w:pPr>
        <w:spacing w:after="36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1D7B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  <w:r w:rsidRPr="00481D7B">
        <w:rPr>
          <w:rFonts w:ascii="Times New Roman" w:hAnsi="Times New Roman" w:cs="Times New Roman"/>
          <w:sz w:val="28"/>
          <w:szCs w:val="28"/>
        </w:rPr>
        <w:br/>
        <w:t>«</w:t>
      </w:r>
      <w:proofErr w:type="spellStart"/>
      <w:r w:rsidRPr="00481D7B">
        <w:rPr>
          <w:rFonts w:ascii="Times New Roman" w:hAnsi="Times New Roman" w:cs="Times New Roman"/>
          <w:sz w:val="28"/>
          <w:szCs w:val="28"/>
        </w:rPr>
        <w:t>Полазненская</w:t>
      </w:r>
      <w:proofErr w:type="spellEnd"/>
      <w:r w:rsidRPr="00481D7B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№1»</w:t>
      </w:r>
    </w:p>
    <w:p w:rsidR="00481D7B" w:rsidRDefault="00481D7B" w:rsidP="00481D7B">
      <w:pPr>
        <w:spacing w:before="720" w:after="36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1D7B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481D7B">
        <w:rPr>
          <w:rFonts w:ascii="Times New Roman" w:hAnsi="Times New Roman" w:cs="Times New Roman"/>
          <w:sz w:val="28"/>
          <w:szCs w:val="28"/>
        </w:rPr>
        <w:t xml:space="preserve"> муниципальный конкурс</w:t>
      </w:r>
      <w:r w:rsidRPr="00481D7B">
        <w:rPr>
          <w:rFonts w:ascii="Times New Roman" w:hAnsi="Times New Roman" w:cs="Times New Roman"/>
          <w:sz w:val="28"/>
          <w:szCs w:val="28"/>
        </w:rPr>
        <w:br/>
        <w:t>учебно-исследовательских работ</w:t>
      </w:r>
      <w:r w:rsidRPr="00481D7B">
        <w:rPr>
          <w:rFonts w:ascii="Times New Roman" w:hAnsi="Times New Roman" w:cs="Times New Roman"/>
          <w:sz w:val="28"/>
          <w:szCs w:val="28"/>
        </w:rPr>
        <w:br/>
        <w:t>учащихся 1-4 классов</w:t>
      </w:r>
    </w:p>
    <w:p w:rsidR="00481D7B" w:rsidRPr="00481D7B" w:rsidRDefault="00481D7B" w:rsidP="00481D7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1D7B" w:rsidRPr="00481D7B" w:rsidRDefault="00481D7B" w:rsidP="00481D7B">
      <w:pPr>
        <w:spacing w:before="1440" w:after="1440" w:line="276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481D7B">
        <w:rPr>
          <w:rFonts w:ascii="Times New Roman" w:hAnsi="Times New Roman" w:cs="Times New Roman"/>
          <w:b/>
          <w:sz w:val="36"/>
          <w:szCs w:val="28"/>
        </w:rPr>
        <w:t>Зрительные иллюзии</w:t>
      </w:r>
    </w:p>
    <w:p w:rsidR="00481D7B" w:rsidRPr="00481D7B" w:rsidRDefault="00481D7B" w:rsidP="00481D7B">
      <w:pPr>
        <w:spacing w:line="276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481D7B">
        <w:rPr>
          <w:rFonts w:ascii="Times New Roman" w:hAnsi="Times New Roman" w:cs="Times New Roman"/>
          <w:sz w:val="28"/>
          <w:szCs w:val="28"/>
        </w:rPr>
        <w:t>Куриляк Павел, 1А класс</w:t>
      </w:r>
      <w:r w:rsidRPr="00481D7B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81D7B">
        <w:rPr>
          <w:rFonts w:ascii="Times New Roman" w:hAnsi="Times New Roman" w:cs="Times New Roman"/>
          <w:sz w:val="28"/>
          <w:szCs w:val="28"/>
        </w:rPr>
        <w:t>Пелявина</w:t>
      </w:r>
      <w:proofErr w:type="spellEnd"/>
      <w:r w:rsidRPr="00481D7B">
        <w:rPr>
          <w:rFonts w:ascii="Times New Roman" w:hAnsi="Times New Roman" w:cs="Times New Roman"/>
          <w:sz w:val="28"/>
          <w:szCs w:val="28"/>
        </w:rPr>
        <w:t xml:space="preserve"> Ирина Аркадьевна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br/>
        <w:t>учитель начальных классов</w:t>
      </w:r>
    </w:p>
    <w:p w:rsidR="007435C6" w:rsidRPr="00481D7B" w:rsidRDefault="00481D7B" w:rsidP="00481D7B">
      <w:pPr>
        <w:spacing w:before="4920" w:line="276" w:lineRule="auto"/>
        <w:jc w:val="center"/>
        <w:rPr>
          <w:rFonts w:ascii="Times New Roman" w:hAnsi="Times New Roman" w:cs="Times New Roman"/>
        </w:rPr>
      </w:pPr>
      <w:r w:rsidRPr="00481D7B">
        <w:rPr>
          <w:rFonts w:ascii="Times New Roman" w:hAnsi="Times New Roman" w:cs="Times New Roman"/>
          <w:sz w:val="28"/>
          <w:szCs w:val="28"/>
        </w:rPr>
        <w:t>Добрянка, 2019</w:t>
      </w:r>
      <w:r w:rsidR="007435C6" w:rsidRPr="00481D7B">
        <w:rPr>
          <w:rFonts w:ascii="Times New Roman" w:hAnsi="Times New Roman" w:cs="Times New Roman"/>
        </w:rPr>
        <w:br w:type="page"/>
      </w:r>
    </w:p>
    <w:sdt>
      <w:sdtPr>
        <w:id w:val="-2024014584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Cs/>
          <w:sz w:val="22"/>
          <w:szCs w:val="22"/>
        </w:rPr>
      </w:sdtEndPr>
      <w:sdtContent>
        <w:p w:rsidR="00B16965" w:rsidRPr="00B16965" w:rsidRDefault="00B16965" w:rsidP="00B16965">
          <w:pPr>
            <w:pStyle w:val="1"/>
          </w:pPr>
          <w:r w:rsidRPr="00B16965">
            <w:t>Оглавление</w:t>
          </w:r>
        </w:p>
        <w:p w:rsidR="00B16965" w:rsidRPr="00B16965" w:rsidRDefault="00B16965" w:rsidP="00B16965">
          <w:pPr>
            <w:pStyle w:val="11"/>
            <w:tabs>
              <w:tab w:val="right" w:leader="dot" w:pos="9345"/>
            </w:tabs>
            <w:spacing w:line="276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B16965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B16965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16965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17783" w:history="1">
            <w:r w:rsidRPr="00B16965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B169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169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169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_Toc317783 \h </w:instrText>
            </w:r>
            <w:r w:rsidRPr="00B169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169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169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B169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6965" w:rsidRPr="00B16965" w:rsidRDefault="00B16965" w:rsidP="00B16965">
          <w:pPr>
            <w:pStyle w:val="11"/>
            <w:tabs>
              <w:tab w:val="right" w:leader="dot" w:pos="9345"/>
            </w:tabs>
            <w:spacing w:line="276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17784" w:history="1">
            <w:r w:rsidRPr="00B16965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В мире информации</w:t>
            </w:r>
            <w:r w:rsidRPr="00B169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169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169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_Toc317784 \h </w:instrText>
            </w:r>
            <w:r w:rsidRPr="00B169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169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169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B169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6965" w:rsidRPr="00B16965" w:rsidRDefault="00B16965" w:rsidP="00B16965">
          <w:pPr>
            <w:pStyle w:val="11"/>
            <w:tabs>
              <w:tab w:val="right" w:leader="dot" w:pos="9345"/>
            </w:tabs>
            <w:spacing w:line="276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17785" w:history="1">
            <w:r w:rsidRPr="00B16965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Зрительные иллюзии</w:t>
            </w:r>
            <w:r w:rsidRPr="00B169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169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169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_Toc317785 \h </w:instrText>
            </w:r>
            <w:r w:rsidRPr="00B169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169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169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B169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bookmarkStart w:id="0" w:name="_GoBack"/>
          <w:bookmarkEnd w:id="0"/>
        </w:p>
        <w:p w:rsidR="00B16965" w:rsidRPr="00B16965" w:rsidRDefault="00B16965" w:rsidP="00B16965">
          <w:pPr>
            <w:pStyle w:val="11"/>
            <w:tabs>
              <w:tab w:val="right" w:leader="dot" w:pos="9345"/>
            </w:tabs>
            <w:spacing w:line="276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17786" w:history="1">
            <w:r w:rsidRPr="00B16965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Собственная коллекция зрительных иллюзий</w:t>
            </w:r>
            <w:r w:rsidRPr="00B169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169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169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_Toc317786 \h </w:instrText>
            </w:r>
            <w:r w:rsidRPr="00B169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169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169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B169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6965" w:rsidRPr="00B16965" w:rsidRDefault="00B16965" w:rsidP="00B16965">
          <w:pPr>
            <w:pStyle w:val="11"/>
            <w:tabs>
              <w:tab w:val="right" w:leader="dot" w:pos="9345"/>
            </w:tabs>
            <w:spacing w:line="276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17787" w:history="1">
            <w:r w:rsidRPr="00B16965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Pr="00B169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169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169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_Toc317787 \h </w:instrText>
            </w:r>
            <w:r w:rsidRPr="00B169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169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169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B169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6965" w:rsidRPr="00B16965" w:rsidRDefault="00B16965" w:rsidP="00B16965">
          <w:pPr>
            <w:pStyle w:val="11"/>
            <w:tabs>
              <w:tab w:val="right" w:leader="dot" w:pos="9345"/>
            </w:tabs>
            <w:spacing w:line="276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17788" w:history="1">
            <w:r w:rsidRPr="00B16965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 и источников</w:t>
            </w:r>
            <w:r w:rsidRPr="00B169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169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169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_Toc317788 \h </w:instrText>
            </w:r>
            <w:r w:rsidRPr="00B169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169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169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B169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6965" w:rsidRDefault="00B16965" w:rsidP="00B16965">
          <w:pPr>
            <w:spacing w:line="276" w:lineRule="auto"/>
          </w:pPr>
          <w:r w:rsidRPr="00B16965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7435C6" w:rsidRPr="00481D7B" w:rsidRDefault="007435C6" w:rsidP="00481D7B">
      <w:pPr>
        <w:spacing w:line="276" w:lineRule="auto"/>
        <w:rPr>
          <w:rFonts w:ascii="Times New Roman" w:hAnsi="Times New Roman" w:cs="Times New Roman"/>
        </w:rPr>
      </w:pPr>
      <w:r w:rsidRPr="00481D7B">
        <w:rPr>
          <w:rFonts w:ascii="Times New Roman" w:hAnsi="Times New Roman" w:cs="Times New Roman"/>
        </w:rPr>
        <w:br w:type="page"/>
      </w:r>
    </w:p>
    <w:p w:rsidR="007435C6" w:rsidRPr="00481D7B" w:rsidRDefault="007435C6" w:rsidP="00013D1B">
      <w:pPr>
        <w:pStyle w:val="1"/>
      </w:pPr>
      <w:bookmarkStart w:id="1" w:name="_Toc317783"/>
      <w:r w:rsidRPr="00481D7B">
        <w:lastRenderedPageBreak/>
        <w:t>Введение</w:t>
      </w:r>
      <w:bookmarkEnd w:id="1"/>
    </w:p>
    <w:p w:rsidR="002A765A" w:rsidRPr="002A765A" w:rsidRDefault="002A765A" w:rsidP="005F3178">
      <w:pPr>
        <w:tabs>
          <w:tab w:val="left" w:pos="851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765A">
        <w:rPr>
          <w:rFonts w:ascii="Times New Roman" w:hAnsi="Times New Roman" w:cs="Times New Roman"/>
          <w:sz w:val="28"/>
          <w:szCs w:val="28"/>
        </w:rPr>
        <w:t>В ходе повседневной жизни мы получаем самую разнообразную информацию об окружающем нас мире.</w:t>
      </w:r>
      <w:r w:rsidR="00435C2B">
        <w:rPr>
          <w:rFonts w:ascii="Times New Roman" w:hAnsi="Times New Roman" w:cs="Times New Roman"/>
          <w:sz w:val="28"/>
          <w:szCs w:val="28"/>
        </w:rPr>
        <w:t xml:space="preserve"> </w:t>
      </w:r>
      <w:r w:rsidR="005F3178">
        <w:rPr>
          <w:rFonts w:ascii="Times New Roman" w:hAnsi="Times New Roman" w:cs="Times New Roman"/>
          <w:sz w:val="28"/>
          <w:szCs w:val="28"/>
        </w:rPr>
        <w:t xml:space="preserve">Тема работы является </w:t>
      </w:r>
      <w:r w:rsidR="005F3178" w:rsidRPr="00BD47C4">
        <w:rPr>
          <w:rFonts w:ascii="Times New Roman" w:hAnsi="Times New Roman" w:cs="Times New Roman"/>
          <w:b/>
          <w:sz w:val="28"/>
          <w:szCs w:val="28"/>
        </w:rPr>
        <w:t>актуальной,</w:t>
      </w:r>
      <w:r w:rsidR="005F3178">
        <w:rPr>
          <w:rFonts w:ascii="Times New Roman" w:hAnsi="Times New Roman" w:cs="Times New Roman"/>
          <w:sz w:val="28"/>
          <w:szCs w:val="28"/>
        </w:rPr>
        <w:t xml:space="preserve"> так как </w:t>
      </w:r>
      <w:r w:rsidR="005F3178">
        <w:rPr>
          <w:rFonts w:ascii="Times New Roman" w:hAnsi="Times New Roman" w:cs="Times New Roman"/>
          <w:sz w:val="28"/>
          <w:szCs w:val="28"/>
        </w:rPr>
        <w:t>б</w:t>
      </w:r>
      <w:r w:rsidRPr="002A765A">
        <w:rPr>
          <w:rFonts w:ascii="Times New Roman" w:hAnsi="Times New Roman" w:cs="Times New Roman"/>
          <w:sz w:val="28"/>
          <w:szCs w:val="28"/>
        </w:rPr>
        <w:t>ольше всего информации мы воспринимаем с помощью зрения.</w:t>
      </w:r>
    </w:p>
    <w:p w:rsidR="006E2A63" w:rsidRPr="00BD47C4" w:rsidRDefault="00435C2B" w:rsidP="005F3178">
      <w:pPr>
        <w:tabs>
          <w:tab w:val="left" w:pos="851"/>
        </w:tabs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47C4">
        <w:rPr>
          <w:rFonts w:ascii="Times New Roman" w:hAnsi="Times New Roman" w:cs="Times New Roman"/>
          <w:b/>
          <w:sz w:val="28"/>
          <w:szCs w:val="28"/>
        </w:rPr>
        <w:t>Цель работы –</w:t>
      </w:r>
      <w:r w:rsidR="0095218F" w:rsidRPr="009521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проверить</w:t>
      </w:r>
      <w:r w:rsidR="0095218F" w:rsidRPr="0095218F">
        <w:rPr>
          <w:rFonts w:ascii="Times New Roman" w:hAnsi="Times New Roman" w:cs="Times New Roman"/>
          <w:sz w:val="28"/>
          <w:szCs w:val="28"/>
        </w:rPr>
        <w:t xml:space="preserve">, </w:t>
      </w:r>
      <w:r w:rsidRPr="002A765A">
        <w:rPr>
          <w:rFonts w:ascii="Times New Roman" w:hAnsi="Times New Roman" w:cs="Times New Roman"/>
          <w:sz w:val="28"/>
          <w:szCs w:val="28"/>
        </w:rPr>
        <w:t>можем ли мы полностью доверять своим органам чувств</w:t>
      </w:r>
      <w:r>
        <w:rPr>
          <w:rFonts w:ascii="Times New Roman" w:hAnsi="Times New Roman" w:cs="Times New Roman"/>
          <w:sz w:val="28"/>
          <w:szCs w:val="28"/>
        </w:rPr>
        <w:t>, всегда ли мы можем верить своим глазам.</w:t>
      </w:r>
      <w:r w:rsidRPr="00435C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необходимо выполнить следующие </w:t>
      </w:r>
      <w:r w:rsidRPr="00BD47C4">
        <w:rPr>
          <w:rFonts w:ascii="Times New Roman" w:hAnsi="Times New Roman" w:cs="Times New Roman"/>
          <w:b/>
          <w:sz w:val="28"/>
          <w:szCs w:val="28"/>
        </w:rPr>
        <w:t>з</w:t>
      </w:r>
      <w:r w:rsidR="006E2A63" w:rsidRPr="00BD47C4">
        <w:rPr>
          <w:rFonts w:ascii="Times New Roman" w:hAnsi="Times New Roman" w:cs="Times New Roman"/>
          <w:b/>
          <w:sz w:val="28"/>
          <w:szCs w:val="28"/>
        </w:rPr>
        <w:t>адачи</w:t>
      </w:r>
      <w:r w:rsidR="0095218F" w:rsidRPr="00BD47C4">
        <w:rPr>
          <w:rFonts w:ascii="Times New Roman" w:hAnsi="Times New Roman" w:cs="Times New Roman"/>
          <w:b/>
          <w:sz w:val="28"/>
          <w:szCs w:val="28"/>
        </w:rPr>
        <w:t>:</w:t>
      </w:r>
    </w:p>
    <w:p w:rsidR="00BD47C4" w:rsidRDefault="00435C2B" w:rsidP="00BD47C4">
      <w:pPr>
        <w:pStyle w:val="a7"/>
        <w:numPr>
          <w:ilvl w:val="0"/>
          <w:numId w:val="1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95218F" w:rsidRPr="0095218F">
        <w:rPr>
          <w:rFonts w:ascii="Times New Roman" w:hAnsi="Times New Roman" w:cs="Times New Roman"/>
          <w:sz w:val="28"/>
          <w:szCs w:val="28"/>
        </w:rPr>
        <w:t xml:space="preserve">зучить </w:t>
      </w:r>
      <w:r w:rsidR="00BD47C4">
        <w:rPr>
          <w:rFonts w:ascii="Times New Roman" w:hAnsi="Times New Roman" w:cs="Times New Roman"/>
          <w:sz w:val="28"/>
          <w:szCs w:val="28"/>
        </w:rPr>
        <w:t>литературу и другие источники</w:t>
      </w:r>
      <w:r w:rsidR="00BD47C4" w:rsidRPr="00BD47C4">
        <w:rPr>
          <w:rFonts w:ascii="Times New Roman" w:hAnsi="Times New Roman" w:cs="Times New Roman"/>
          <w:sz w:val="28"/>
          <w:szCs w:val="28"/>
        </w:rPr>
        <w:t xml:space="preserve"> информации </w:t>
      </w:r>
      <w:r w:rsidR="00BD47C4" w:rsidRPr="0095218F">
        <w:rPr>
          <w:rFonts w:ascii="Times New Roman" w:hAnsi="Times New Roman" w:cs="Times New Roman"/>
          <w:sz w:val="28"/>
          <w:szCs w:val="28"/>
        </w:rPr>
        <w:t>по теме исследования</w:t>
      </w:r>
      <w:r w:rsidR="00BD47C4">
        <w:rPr>
          <w:rFonts w:ascii="Times New Roman" w:hAnsi="Times New Roman" w:cs="Times New Roman"/>
          <w:sz w:val="28"/>
          <w:szCs w:val="28"/>
        </w:rPr>
        <w:t>;</w:t>
      </w:r>
    </w:p>
    <w:p w:rsidR="0095218F" w:rsidRDefault="00435C2B" w:rsidP="00BD47C4">
      <w:pPr>
        <w:pStyle w:val="a7"/>
        <w:numPr>
          <w:ilvl w:val="0"/>
          <w:numId w:val="1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5218F">
        <w:rPr>
          <w:rFonts w:ascii="Times New Roman" w:hAnsi="Times New Roman" w:cs="Times New Roman"/>
          <w:sz w:val="28"/>
          <w:szCs w:val="28"/>
        </w:rPr>
        <w:t>ассмотреть виды</w:t>
      </w:r>
      <w:r>
        <w:rPr>
          <w:rFonts w:ascii="Times New Roman" w:hAnsi="Times New Roman" w:cs="Times New Roman"/>
          <w:sz w:val="28"/>
          <w:szCs w:val="28"/>
        </w:rPr>
        <w:t xml:space="preserve"> зрительных</w:t>
      </w:r>
      <w:r w:rsidR="0095218F">
        <w:rPr>
          <w:rFonts w:ascii="Times New Roman" w:hAnsi="Times New Roman" w:cs="Times New Roman"/>
          <w:sz w:val="28"/>
          <w:szCs w:val="28"/>
        </w:rPr>
        <w:t xml:space="preserve"> иллюзий;</w:t>
      </w:r>
    </w:p>
    <w:p w:rsidR="0095218F" w:rsidRPr="0095218F" w:rsidRDefault="00435C2B" w:rsidP="00BD47C4">
      <w:pPr>
        <w:pStyle w:val="a7"/>
        <w:numPr>
          <w:ilvl w:val="0"/>
          <w:numId w:val="1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5218F">
        <w:rPr>
          <w:rFonts w:ascii="Times New Roman" w:hAnsi="Times New Roman" w:cs="Times New Roman"/>
          <w:sz w:val="28"/>
          <w:szCs w:val="28"/>
        </w:rPr>
        <w:t>оздать свою коллекцию</w:t>
      </w:r>
      <w:r>
        <w:rPr>
          <w:rFonts w:ascii="Times New Roman" w:hAnsi="Times New Roman" w:cs="Times New Roman"/>
          <w:sz w:val="28"/>
          <w:szCs w:val="28"/>
        </w:rPr>
        <w:t xml:space="preserve"> зрительных</w:t>
      </w:r>
      <w:r w:rsidR="00BD47C4">
        <w:rPr>
          <w:rFonts w:ascii="Times New Roman" w:hAnsi="Times New Roman" w:cs="Times New Roman"/>
          <w:sz w:val="28"/>
          <w:szCs w:val="28"/>
        </w:rPr>
        <w:t xml:space="preserve"> иллюзий.</w:t>
      </w:r>
    </w:p>
    <w:p w:rsidR="006E2A63" w:rsidRPr="002A765A" w:rsidRDefault="005F3178" w:rsidP="005F3178">
      <w:pPr>
        <w:tabs>
          <w:tab w:val="left" w:pos="851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повседневной жизни</w:t>
      </w:r>
      <w:r w:rsidR="00435C2B" w:rsidRPr="0095218F">
        <w:rPr>
          <w:rFonts w:ascii="Times New Roman" w:hAnsi="Times New Roman" w:cs="Times New Roman"/>
          <w:sz w:val="28"/>
          <w:szCs w:val="28"/>
        </w:rPr>
        <w:t xml:space="preserve"> мы очень часто сталкиваемся с оптическими иллюзиями.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2A63" w:rsidRPr="00BD47C4">
        <w:rPr>
          <w:rFonts w:ascii="Times New Roman" w:hAnsi="Times New Roman" w:cs="Times New Roman"/>
          <w:b/>
          <w:sz w:val="28"/>
          <w:szCs w:val="28"/>
        </w:rPr>
        <w:t>Гипотеза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47C4">
        <w:rPr>
          <w:rFonts w:ascii="Times New Roman" w:hAnsi="Times New Roman" w:cs="Times New Roman"/>
          <w:b/>
          <w:sz w:val="28"/>
          <w:szCs w:val="28"/>
        </w:rPr>
        <w:t>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мы не всегда можем верить всему тому, что видим</w:t>
      </w:r>
      <w:r w:rsidR="00907494">
        <w:rPr>
          <w:rFonts w:ascii="Times New Roman" w:hAnsi="Times New Roman" w:cs="Times New Roman"/>
          <w:sz w:val="28"/>
          <w:szCs w:val="28"/>
        </w:rPr>
        <w:t>, а, следовательно, не всегда можем доверять своим органам чувств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2A63" w:rsidRPr="00BD47C4" w:rsidRDefault="006E2A63" w:rsidP="005F3178">
      <w:pPr>
        <w:tabs>
          <w:tab w:val="left" w:pos="851"/>
        </w:tabs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47C4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 w:rsidR="005F3178" w:rsidRPr="00BD47C4">
        <w:rPr>
          <w:rFonts w:ascii="Times New Roman" w:hAnsi="Times New Roman" w:cs="Times New Roman"/>
          <w:b/>
          <w:sz w:val="28"/>
          <w:szCs w:val="28"/>
        </w:rPr>
        <w:t>:</w:t>
      </w:r>
    </w:p>
    <w:p w:rsidR="005F3178" w:rsidRPr="005F3178" w:rsidRDefault="005F3178" w:rsidP="005F3178">
      <w:pPr>
        <w:pStyle w:val="a7"/>
        <w:numPr>
          <w:ilvl w:val="0"/>
          <w:numId w:val="1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3178">
        <w:rPr>
          <w:rFonts w:ascii="Times New Roman" w:hAnsi="Times New Roman" w:cs="Times New Roman"/>
          <w:sz w:val="28"/>
          <w:szCs w:val="28"/>
        </w:rPr>
        <w:t>анализ источников информации;</w:t>
      </w:r>
    </w:p>
    <w:p w:rsidR="00BD47C4" w:rsidRDefault="00BD47C4" w:rsidP="005F3178">
      <w:pPr>
        <w:pStyle w:val="a7"/>
        <w:numPr>
          <w:ilvl w:val="0"/>
          <w:numId w:val="1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моделей зрительных иллюзий;</w:t>
      </w:r>
    </w:p>
    <w:p w:rsidR="005F3178" w:rsidRPr="005F3178" w:rsidRDefault="005F3178" w:rsidP="005F3178">
      <w:pPr>
        <w:pStyle w:val="a7"/>
        <w:numPr>
          <w:ilvl w:val="0"/>
          <w:numId w:val="1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3178">
        <w:rPr>
          <w:rFonts w:ascii="Times New Roman" w:hAnsi="Times New Roman" w:cs="Times New Roman"/>
          <w:sz w:val="28"/>
          <w:szCs w:val="28"/>
        </w:rPr>
        <w:t>обобщение полученных знаний</w:t>
      </w:r>
      <w:r w:rsidR="00BD47C4">
        <w:rPr>
          <w:rFonts w:ascii="Times New Roman" w:hAnsi="Times New Roman" w:cs="Times New Roman"/>
          <w:sz w:val="28"/>
          <w:szCs w:val="28"/>
        </w:rPr>
        <w:t>.</w:t>
      </w:r>
    </w:p>
    <w:p w:rsidR="007435C6" w:rsidRPr="00481D7B" w:rsidRDefault="006E2A63" w:rsidP="00BD47C4">
      <w:pPr>
        <w:tabs>
          <w:tab w:val="left" w:pos="851"/>
        </w:tabs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BD47C4">
        <w:rPr>
          <w:rFonts w:ascii="Times New Roman" w:hAnsi="Times New Roman" w:cs="Times New Roman"/>
          <w:b/>
          <w:sz w:val="28"/>
          <w:szCs w:val="28"/>
        </w:rPr>
        <w:t>Значимость</w:t>
      </w:r>
      <w:r w:rsidRPr="002A765A">
        <w:rPr>
          <w:rFonts w:ascii="Times New Roman" w:hAnsi="Times New Roman" w:cs="Times New Roman"/>
          <w:sz w:val="28"/>
          <w:szCs w:val="28"/>
        </w:rPr>
        <w:t xml:space="preserve"> </w:t>
      </w:r>
      <w:r w:rsidR="005F3178">
        <w:rPr>
          <w:rFonts w:ascii="Times New Roman" w:hAnsi="Times New Roman" w:cs="Times New Roman"/>
          <w:sz w:val="28"/>
          <w:szCs w:val="28"/>
        </w:rPr>
        <w:t xml:space="preserve">и </w:t>
      </w:r>
      <w:r w:rsidRPr="00BD47C4">
        <w:rPr>
          <w:rFonts w:ascii="Times New Roman" w:hAnsi="Times New Roman" w:cs="Times New Roman"/>
          <w:b/>
          <w:sz w:val="28"/>
          <w:szCs w:val="28"/>
        </w:rPr>
        <w:t>прикладная ценность</w:t>
      </w:r>
      <w:r w:rsidRPr="002A765A">
        <w:rPr>
          <w:rFonts w:ascii="Times New Roman" w:hAnsi="Times New Roman" w:cs="Times New Roman"/>
          <w:sz w:val="28"/>
          <w:szCs w:val="28"/>
        </w:rPr>
        <w:t xml:space="preserve"> </w:t>
      </w:r>
      <w:r w:rsidR="005F3178">
        <w:rPr>
          <w:rFonts w:ascii="Times New Roman" w:hAnsi="Times New Roman" w:cs="Times New Roman"/>
          <w:sz w:val="28"/>
          <w:szCs w:val="28"/>
        </w:rPr>
        <w:t xml:space="preserve">исследовательской работы заключается в том, что </w:t>
      </w:r>
      <w:r w:rsidR="00BD47C4" w:rsidRPr="00BD47C4">
        <w:rPr>
          <w:rFonts w:ascii="Times New Roman" w:hAnsi="Times New Roman" w:cs="Times New Roman"/>
          <w:sz w:val="28"/>
          <w:szCs w:val="28"/>
        </w:rPr>
        <w:t xml:space="preserve">она может быть использована школьниками для повышения образовательного уровня при изучении тем по </w:t>
      </w:r>
      <w:r w:rsidR="00BD47C4">
        <w:rPr>
          <w:rFonts w:ascii="Times New Roman" w:hAnsi="Times New Roman" w:cs="Times New Roman"/>
          <w:sz w:val="28"/>
          <w:szCs w:val="28"/>
        </w:rPr>
        <w:t xml:space="preserve">информатике и физике, а также </w:t>
      </w:r>
      <w:r w:rsidR="00BD47C4" w:rsidRPr="00BD47C4">
        <w:rPr>
          <w:rFonts w:ascii="Times New Roman" w:hAnsi="Times New Roman" w:cs="Times New Roman"/>
          <w:sz w:val="28"/>
          <w:szCs w:val="28"/>
        </w:rPr>
        <w:t>материалы исследования могут быть использованы для подготовки к уроку</w:t>
      </w:r>
      <w:r w:rsidR="00BD47C4">
        <w:rPr>
          <w:rFonts w:ascii="Times New Roman" w:hAnsi="Times New Roman" w:cs="Times New Roman"/>
          <w:sz w:val="28"/>
          <w:szCs w:val="28"/>
        </w:rPr>
        <w:t>.</w:t>
      </w:r>
      <w:r w:rsidR="007435C6" w:rsidRPr="00481D7B">
        <w:rPr>
          <w:rFonts w:ascii="Times New Roman" w:hAnsi="Times New Roman" w:cs="Times New Roman"/>
        </w:rPr>
        <w:br w:type="page"/>
      </w:r>
    </w:p>
    <w:p w:rsidR="007435C6" w:rsidRPr="00481D7B" w:rsidRDefault="00DF1FA0" w:rsidP="00481D7B">
      <w:pPr>
        <w:pStyle w:val="1"/>
        <w:spacing w:line="276" w:lineRule="auto"/>
        <w:rPr>
          <w:rFonts w:cs="Times New Roman"/>
        </w:rPr>
      </w:pPr>
      <w:bookmarkStart w:id="2" w:name="_Toc317784"/>
      <w:r>
        <w:rPr>
          <w:rFonts w:cs="Times New Roman"/>
        </w:rPr>
        <w:lastRenderedPageBreak/>
        <w:t>В мире информации</w:t>
      </w:r>
      <w:bookmarkEnd w:id="2"/>
    </w:p>
    <w:p w:rsidR="00BD47C4" w:rsidRDefault="00BD47C4" w:rsidP="00BD47C4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день человек узнает что-то новое, чего не знал раньше, </w:t>
      </w:r>
      <w:r w:rsidR="003C5F2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получает новую информацию. </w:t>
      </w:r>
      <w:r w:rsidR="003C5F24">
        <w:rPr>
          <w:rFonts w:ascii="Times New Roman" w:hAnsi="Times New Roman" w:cs="Times New Roman"/>
          <w:sz w:val="28"/>
          <w:szCs w:val="28"/>
        </w:rPr>
        <w:t xml:space="preserve">Информация – это знания, получаемые детьми в школе, сведения, новости, которые человек получает, читая книги, смотря телепередачи, слушая радио, просматривая сайты сети Интернет. </w:t>
      </w:r>
    </w:p>
    <w:p w:rsidR="003C5F24" w:rsidRDefault="003C5F24" w:rsidP="00BD47C4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Окружающий нас мир – мир информации. Информацию об окружающем мире люди и другие живые существа получают через органы зрения, слуха, обоняния, осязания и вкуса, через вестибулярный аппарат и нервную систему.</w:t>
      </w:r>
    </w:p>
    <w:p w:rsidR="003C5F24" w:rsidRDefault="003C5F24" w:rsidP="00BD47C4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Больше всего информации человек получает с помощью зрения: глазами мы воспринимаем буквы, цифры, рисунки, различаем цвет, форму, размеры и расположение предметов.</w:t>
      </w:r>
    </w:p>
    <w:p w:rsidR="003C5F24" w:rsidRDefault="003C5F24" w:rsidP="00BD47C4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можем ли мы полностью доверять своим органам чувств? Если взглянуть на рис. 1, то, наверняка, </w:t>
      </w:r>
      <w:r w:rsidR="00DF1FA0">
        <w:rPr>
          <w:rFonts w:ascii="Times New Roman" w:hAnsi="Times New Roman" w:cs="Times New Roman"/>
          <w:sz w:val="28"/>
          <w:szCs w:val="28"/>
        </w:rPr>
        <w:t>можно заметить</w:t>
      </w:r>
      <w:r>
        <w:rPr>
          <w:rFonts w:ascii="Times New Roman" w:hAnsi="Times New Roman" w:cs="Times New Roman"/>
          <w:sz w:val="28"/>
          <w:szCs w:val="28"/>
        </w:rPr>
        <w:t xml:space="preserve"> различия там, где их нет.</w:t>
      </w:r>
    </w:p>
    <w:p w:rsidR="003C5F24" w:rsidRDefault="003C5F24" w:rsidP="003C5F24">
      <w:pPr>
        <w:keepNext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BA3486" wp14:editId="3260DFB3">
            <wp:extent cx="3040380" cy="1922224"/>
            <wp:effectExtent l="0" t="0" r="762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558" t="46979" r="32400" b="18130"/>
                    <a:stretch/>
                  </pic:blipFill>
                  <pic:spPr bwMode="auto">
                    <a:xfrm>
                      <a:off x="0" y="0"/>
                      <a:ext cx="3059263" cy="1934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F24" w:rsidRPr="003C5F24" w:rsidRDefault="003C5F24" w:rsidP="003C5F24">
      <w:pPr>
        <w:spacing w:line="276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3C5F24">
        <w:rPr>
          <w:rFonts w:ascii="Times New Roman" w:hAnsi="Times New Roman" w:cs="Times New Roman"/>
          <w:sz w:val="24"/>
          <w:szCs w:val="28"/>
        </w:rPr>
        <w:t>Рис. 1</w:t>
      </w:r>
    </w:p>
    <w:p w:rsidR="00DF1FA0" w:rsidRDefault="00DF1FA0" w:rsidP="00BD47C4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получения более точной информации в дополнение к органам чувств человек издавна использует различные устройства и приборы, такие как линейка, транспортир, термометр, барометр, весы, компас, телескоп, микроскоп и др.</w:t>
      </w:r>
    </w:p>
    <w:p w:rsidR="00DF1FA0" w:rsidRDefault="00DF1F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F1FA0" w:rsidRDefault="00DF1FA0" w:rsidP="00DF1FA0">
      <w:pPr>
        <w:pStyle w:val="1"/>
      </w:pPr>
      <w:bookmarkStart w:id="3" w:name="_Toc317785"/>
      <w:r>
        <w:lastRenderedPageBreak/>
        <w:t>Зрительные иллюзии</w:t>
      </w:r>
      <w:bookmarkEnd w:id="3"/>
    </w:p>
    <w:p w:rsidR="00DF1FA0" w:rsidRDefault="00DF1FA0" w:rsidP="00BD47C4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Иллюзия – о</w:t>
      </w:r>
      <w:r w:rsidRPr="00DF1FA0">
        <w:rPr>
          <w:rFonts w:ascii="Times New Roman" w:hAnsi="Times New Roman" w:cs="Times New Roman"/>
          <w:sz w:val="28"/>
          <w:szCs w:val="28"/>
        </w:rPr>
        <w:t>бман чувств, нечто кажущееся</w:t>
      </w:r>
      <w:r>
        <w:rPr>
          <w:rFonts w:ascii="Times New Roman" w:hAnsi="Times New Roman" w:cs="Times New Roman"/>
          <w:sz w:val="28"/>
          <w:szCs w:val="28"/>
        </w:rPr>
        <w:t>. Зрительная иллюзия – это обман зрения. Зрительные иллюзии еще называют оптическими иллюзиями.</w:t>
      </w:r>
      <w:r w:rsidR="00707AFB">
        <w:rPr>
          <w:rFonts w:ascii="Times New Roman" w:hAnsi="Times New Roman" w:cs="Times New Roman"/>
          <w:sz w:val="28"/>
          <w:szCs w:val="28"/>
        </w:rPr>
        <w:t xml:space="preserve"> Существует несколько видов иллюзий. Более подробно их можно рассмотреть в таблице 1.</w:t>
      </w:r>
    </w:p>
    <w:p w:rsidR="00173FF9" w:rsidRDefault="00173FF9" w:rsidP="00173FF9">
      <w:pPr>
        <w:spacing w:line="276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173FF9" w:rsidRPr="00173FF9" w:rsidRDefault="00173FF9" w:rsidP="00173FF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3FF9">
        <w:rPr>
          <w:rFonts w:ascii="Times New Roman" w:hAnsi="Times New Roman" w:cs="Times New Roman"/>
          <w:sz w:val="28"/>
          <w:szCs w:val="28"/>
        </w:rPr>
        <w:t>Виды зрительных иллюзий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43"/>
        <w:gridCol w:w="2397"/>
        <w:gridCol w:w="2359"/>
        <w:gridCol w:w="2946"/>
      </w:tblGrid>
      <w:tr w:rsidR="00811929" w:rsidTr="0066730F">
        <w:tc>
          <w:tcPr>
            <w:tcW w:w="1643" w:type="dxa"/>
          </w:tcPr>
          <w:p w:rsidR="00173FF9" w:rsidRDefault="00173FF9" w:rsidP="00173FF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397" w:type="dxa"/>
          </w:tcPr>
          <w:p w:rsidR="00173FF9" w:rsidRDefault="00173FF9" w:rsidP="00707AFB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2359" w:type="dxa"/>
          </w:tcPr>
          <w:p w:rsidR="00173FF9" w:rsidRDefault="00173FF9" w:rsidP="00707AFB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  <w:tc>
          <w:tcPr>
            <w:tcW w:w="2946" w:type="dxa"/>
          </w:tcPr>
          <w:p w:rsidR="00173FF9" w:rsidRDefault="00786A42" w:rsidP="00707AFB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Графический п</w:t>
            </w:r>
            <w:r w:rsidR="00173FF9">
              <w:rPr>
                <w:rFonts w:ascii="Times New Roman" w:hAnsi="Times New Roman" w:cs="Times New Roman"/>
                <w:sz w:val="28"/>
                <w:szCs w:val="28"/>
              </w:rPr>
              <w:t>ример</w:t>
            </w:r>
          </w:p>
        </w:tc>
      </w:tr>
      <w:tr w:rsidR="00811929" w:rsidTr="0066730F">
        <w:tc>
          <w:tcPr>
            <w:tcW w:w="1643" w:type="dxa"/>
          </w:tcPr>
          <w:p w:rsidR="00173FF9" w:rsidRPr="00173FF9" w:rsidRDefault="00173FF9" w:rsidP="00173FF9">
            <w:pPr>
              <w:pStyle w:val="a7"/>
              <w:numPr>
                <w:ilvl w:val="0"/>
                <w:numId w:val="4"/>
              </w:numPr>
              <w:tabs>
                <w:tab w:val="left" w:pos="851"/>
              </w:tabs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7" w:type="dxa"/>
          </w:tcPr>
          <w:p w:rsidR="00173FF9" w:rsidRPr="00173FF9" w:rsidRDefault="00173FF9" w:rsidP="00173FF9">
            <w:pPr>
              <w:tabs>
                <w:tab w:val="left" w:pos="851"/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3FF9">
              <w:rPr>
                <w:rFonts w:ascii="Times New Roman" w:hAnsi="Times New Roman" w:cs="Times New Roman"/>
                <w:sz w:val="28"/>
                <w:szCs w:val="28"/>
              </w:rPr>
              <w:t>Невозможные объекты</w:t>
            </w:r>
          </w:p>
        </w:tc>
        <w:tc>
          <w:tcPr>
            <w:tcW w:w="2359" w:type="dxa"/>
          </w:tcPr>
          <w:p w:rsidR="00173FF9" w:rsidRDefault="00811929" w:rsidP="00707AFB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Невозможная скамейка</w:t>
            </w:r>
          </w:p>
        </w:tc>
        <w:tc>
          <w:tcPr>
            <w:tcW w:w="2946" w:type="dxa"/>
          </w:tcPr>
          <w:p w:rsidR="00173FF9" w:rsidRDefault="00811929" w:rsidP="00707AFB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929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16AA6624" wp14:editId="221D383D">
                  <wp:extent cx="1686560" cy="1373794"/>
                  <wp:effectExtent l="0" t="0" r="8890" b="0"/>
                  <wp:docPr id="18436" name="oImage" descr="Невозможные ступень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6" name="oImage" descr="Невозможные ступень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15952" cy="139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929" w:rsidTr="0066730F">
        <w:tc>
          <w:tcPr>
            <w:tcW w:w="1643" w:type="dxa"/>
          </w:tcPr>
          <w:p w:rsidR="00173FF9" w:rsidRPr="00173FF9" w:rsidRDefault="00173FF9" w:rsidP="00173FF9">
            <w:pPr>
              <w:pStyle w:val="a7"/>
              <w:numPr>
                <w:ilvl w:val="0"/>
                <w:numId w:val="4"/>
              </w:num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7" w:type="dxa"/>
          </w:tcPr>
          <w:p w:rsidR="00173FF9" w:rsidRPr="00173FF9" w:rsidRDefault="00173FF9" w:rsidP="00173FF9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3FF9">
              <w:rPr>
                <w:rFonts w:ascii="Times New Roman" w:hAnsi="Times New Roman" w:cs="Times New Roman"/>
                <w:sz w:val="28"/>
                <w:szCs w:val="28"/>
              </w:rPr>
              <w:t>Зрительные искажения</w:t>
            </w:r>
          </w:p>
        </w:tc>
        <w:tc>
          <w:tcPr>
            <w:tcW w:w="2359" w:type="dxa"/>
          </w:tcPr>
          <w:p w:rsidR="00173FF9" w:rsidRDefault="00811929" w:rsidP="00707AFB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Фиолетовые линии являются прямыми и параллельными</w:t>
            </w:r>
          </w:p>
        </w:tc>
        <w:tc>
          <w:tcPr>
            <w:tcW w:w="2946" w:type="dxa"/>
          </w:tcPr>
          <w:p w:rsidR="00173FF9" w:rsidRDefault="00786A42" w:rsidP="00707AFB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0348BC" wp14:editId="570A4690">
                  <wp:extent cx="1727200" cy="1054100"/>
                  <wp:effectExtent l="0" t="0" r="6350" b="0"/>
                  <wp:docPr id="9" name="Рисунок 9" descr="https://arhivurokov.ru/videouroki/html/2012/09/11/98659303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arhivurokov.ru/videouroki/html/2012/09/11/98659303/img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00" t="35200" r="21200" b="20533"/>
                          <a:stretch/>
                        </pic:blipFill>
                        <pic:spPr bwMode="auto">
                          <a:xfrm>
                            <a:off x="0" y="0"/>
                            <a:ext cx="17272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929" w:rsidTr="0066730F">
        <w:tc>
          <w:tcPr>
            <w:tcW w:w="1643" w:type="dxa"/>
          </w:tcPr>
          <w:p w:rsidR="00173FF9" w:rsidRPr="00173FF9" w:rsidRDefault="00173FF9" w:rsidP="00173FF9">
            <w:pPr>
              <w:pStyle w:val="a7"/>
              <w:numPr>
                <w:ilvl w:val="0"/>
                <w:numId w:val="4"/>
              </w:numPr>
              <w:tabs>
                <w:tab w:val="left" w:pos="851"/>
              </w:tabs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7" w:type="dxa"/>
          </w:tcPr>
          <w:p w:rsidR="00173FF9" w:rsidRDefault="00173FF9" w:rsidP="00173FF9">
            <w:pPr>
              <w:tabs>
                <w:tab w:val="left" w:pos="851"/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3FF9">
              <w:rPr>
                <w:rFonts w:ascii="Times New Roman" w:hAnsi="Times New Roman" w:cs="Times New Roman"/>
                <w:sz w:val="28"/>
                <w:szCs w:val="28"/>
              </w:rPr>
              <w:t>Иллюзии восприятия размера</w:t>
            </w:r>
          </w:p>
        </w:tc>
        <w:tc>
          <w:tcPr>
            <w:tcW w:w="2359" w:type="dxa"/>
          </w:tcPr>
          <w:p w:rsidR="00173FF9" w:rsidRDefault="00786A42" w:rsidP="00707AFB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86A42">
              <w:rPr>
                <w:rFonts w:ascii="Times New Roman" w:hAnsi="Times New Roman" w:cs="Times New Roman"/>
                <w:sz w:val="28"/>
                <w:szCs w:val="28"/>
              </w:rPr>
              <w:t>дна из стрелок визуально кажется длиннее другой</w:t>
            </w:r>
          </w:p>
        </w:tc>
        <w:tc>
          <w:tcPr>
            <w:tcW w:w="2946" w:type="dxa"/>
          </w:tcPr>
          <w:p w:rsidR="00173FF9" w:rsidRDefault="00786A42" w:rsidP="00707AFB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41DC3A" wp14:editId="39AA75B6">
                  <wp:extent cx="1676400" cy="1832864"/>
                  <wp:effectExtent l="0" t="0" r="0" b="0"/>
                  <wp:docPr id="6" name="Рисунок 6" descr="hello_html_58266f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ello_html_58266f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818" cy="1836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929" w:rsidTr="0066730F">
        <w:tc>
          <w:tcPr>
            <w:tcW w:w="1643" w:type="dxa"/>
          </w:tcPr>
          <w:p w:rsidR="00173FF9" w:rsidRPr="00173FF9" w:rsidRDefault="00173FF9" w:rsidP="00173FF9">
            <w:pPr>
              <w:pStyle w:val="a7"/>
              <w:numPr>
                <w:ilvl w:val="0"/>
                <w:numId w:val="4"/>
              </w:numPr>
              <w:tabs>
                <w:tab w:val="left" w:pos="851"/>
              </w:tabs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7" w:type="dxa"/>
          </w:tcPr>
          <w:p w:rsidR="00173FF9" w:rsidRDefault="00173FF9" w:rsidP="00173FF9">
            <w:pPr>
              <w:tabs>
                <w:tab w:val="left" w:pos="851"/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3FF9">
              <w:rPr>
                <w:rFonts w:ascii="Times New Roman" w:hAnsi="Times New Roman" w:cs="Times New Roman"/>
                <w:sz w:val="28"/>
                <w:szCs w:val="28"/>
              </w:rPr>
              <w:t>Иллюзии восприятия цвета</w:t>
            </w:r>
          </w:p>
        </w:tc>
        <w:tc>
          <w:tcPr>
            <w:tcW w:w="2359" w:type="dxa"/>
          </w:tcPr>
          <w:p w:rsidR="00173FF9" w:rsidRDefault="00173FF9" w:rsidP="00173FF9">
            <w:pPr>
              <w:tabs>
                <w:tab w:val="left" w:pos="851"/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07AFB">
              <w:rPr>
                <w:rFonts w:ascii="Times New Roman" w:hAnsi="Times New Roman" w:cs="Times New Roman"/>
                <w:sz w:val="28"/>
                <w:szCs w:val="28"/>
              </w:rPr>
              <w:t>динаковые цвета на разном фоне воспринимаются нами как разные</w:t>
            </w:r>
          </w:p>
        </w:tc>
        <w:tc>
          <w:tcPr>
            <w:tcW w:w="2946" w:type="dxa"/>
          </w:tcPr>
          <w:p w:rsidR="00173FF9" w:rsidRDefault="00173FF9" w:rsidP="00707AFB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729C62" wp14:editId="56E65090">
                  <wp:extent cx="1579359" cy="1231900"/>
                  <wp:effectExtent l="0" t="0" r="1905" b="6350"/>
                  <wp:docPr id="3" name="Рисунок 3" descr="hello_html_m6e0aa8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m6e0aa8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133" cy="123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929" w:rsidTr="0066730F">
        <w:tc>
          <w:tcPr>
            <w:tcW w:w="1643" w:type="dxa"/>
          </w:tcPr>
          <w:p w:rsidR="00173FF9" w:rsidRPr="00173FF9" w:rsidRDefault="00173FF9" w:rsidP="00173FF9">
            <w:pPr>
              <w:pStyle w:val="a7"/>
              <w:numPr>
                <w:ilvl w:val="0"/>
                <w:numId w:val="4"/>
              </w:num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7" w:type="dxa"/>
          </w:tcPr>
          <w:p w:rsidR="00173FF9" w:rsidRDefault="00173FF9" w:rsidP="00173FF9">
            <w:pPr>
              <w:tabs>
                <w:tab w:val="left" w:pos="851"/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3FF9">
              <w:rPr>
                <w:rFonts w:ascii="Times New Roman" w:hAnsi="Times New Roman" w:cs="Times New Roman"/>
                <w:sz w:val="28"/>
                <w:szCs w:val="28"/>
              </w:rPr>
              <w:t>Кажущиеся фигуры</w:t>
            </w:r>
          </w:p>
        </w:tc>
        <w:tc>
          <w:tcPr>
            <w:tcW w:w="2359" w:type="dxa"/>
          </w:tcPr>
          <w:p w:rsidR="00173FF9" w:rsidRDefault="00811929" w:rsidP="00707AFB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Квадрат, которого нет</w:t>
            </w:r>
          </w:p>
        </w:tc>
        <w:tc>
          <w:tcPr>
            <w:tcW w:w="2946" w:type="dxa"/>
          </w:tcPr>
          <w:p w:rsidR="00173FF9" w:rsidRDefault="00811929" w:rsidP="00707AFB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AD92E8" wp14:editId="09E9AC05">
                  <wp:extent cx="1710347" cy="1689100"/>
                  <wp:effectExtent l="0" t="0" r="4445" b="6350"/>
                  <wp:docPr id="10" name="Рисунок 10" descr="ÐÐ°ÑÑÐ¸Ð½ÐºÐ¸ Ð¿Ð¾ Ð·Ð°Ð¿ÑÐ¾ÑÑ Ð¸Ð»Ð»ÑÐ·Ð¸Ñ ÐºÐ²Ð°Ð´ÑÐ°Ñ ÐºÐ¾ÑÐ¾ÑÐ¾Ð³Ð¾ Ð½ÐµÑ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ÐÐ°ÑÑÐ¸Ð½ÐºÐ¸ Ð¿Ð¾ Ð·Ð°Ð¿ÑÐ¾ÑÑ Ð¸Ð»Ð»ÑÐ·Ð¸Ñ ÐºÐ²Ð°Ð´ÑÐ°Ñ ÐºÐ¾ÑÐ¾ÑÐ¾Ð³Ð¾ Ð½ÐµÑ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166" cy="1697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929" w:rsidTr="0066730F">
        <w:tc>
          <w:tcPr>
            <w:tcW w:w="1643" w:type="dxa"/>
          </w:tcPr>
          <w:p w:rsidR="00173FF9" w:rsidRPr="00173FF9" w:rsidRDefault="00173FF9" w:rsidP="00173FF9">
            <w:pPr>
              <w:pStyle w:val="a7"/>
              <w:numPr>
                <w:ilvl w:val="0"/>
                <w:numId w:val="4"/>
              </w:num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7" w:type="dxa"/>
          </w:tcPr>
          <w:p w:rsidR="00173FF9" w:rsidRDefault="00173FF9" w:rsidP="00173FF9">
            <w:pPr>
              <w:tabs>
                <w:tab w:val="left" w:pos="851"/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3FF9">
              <w:rPr>
                <w:rFonts w:ascii="Times New Roman" w:hAnsi="Times New Roman" w:cs="Times New Roman"/>
                <w:sz w:val="28"/>
                <w:szCs w:val="28"/>
              </w:rPr>
              <w:t>Восприятие глубины</w:t>
            </w:r>
          </w:p>
        </w:tc>
        <w:tc>
          <w:tcPr>
            <w:tcW w:w="2359" w:type="dxa"/>
          </w:tcPr>
          <w:p w:rsidR="00173FF9" w:rsidRDefault="00173FF9" w:rsidP="00707AFB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73FF9">
              <w:rPr>
                <w:rFonts w:ascii="Times New Roman" w:hAnsi="Times New Roman" w:cs="Times New Roman"/>
                <w:sz w:val="28"/>
                <w:szCs w:val="28"/>
              </w:rPr>
              <w:t>ранжевый куб может быть внутри голубого или парить снаружи</w:t>
            </w:r>
          </w:p>
        </w:tc>
        <w:tc>
          <w:tcPr>
            <w:tcW w:w="2946" w:type="dxa"/>
          </w:tcPr>
          <w:p w:rsidR="00173FF9" w:rsidRDefault="00173FF9" w:rsidP="00707AFB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78F835" wp14:editId="0FD6F288">
                  <wp:extent cx="1701800" cy="1749642"/>
                  <wp:effectExtent l="0" t="0" r="0" b="3175"/>
                  <wp:docPr id="4" name="Рисунок 4" descr="hello_html_dcf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ello_html_dcf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371" cy="178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929" w:rsidTr="0066730F">
        <w:tc>
          <w:tcPr>
            <w:tcW w:w="1643" w:type="dxa"/>
          </w:tcPr>
          <w:p w:rsidR="00173FF9" w:rsidRPr="00173FF9" w:rsidRDefault="00173FF9" w:rsidP="00173FF9">
            <w:pPr>
              <w:pStyle w:val="a7"/>
              <w:numPr>
                <w:ilvl w:val="0"/>
                <w:numId w:val="4"/>
              </w:num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7" w:type="dxa"/>
          </w:tcPr>
          <w:p w:rsidR="00173FF9" w:rsidRDefault="00173FF9" w:rsidP="00173FF9">
            <w:pPr>
              <w:tabs>
                <w:tab w:val="left" w:pos="851"/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3FF9">
              <w:rPr>
                <w:rFonts w:ascii="Times New Roman" w:hAnsi="Times New Roman" w:cs="Times New Roman"/>
                <w:sz w:val="28"/>
                <w:szCs w:val="28"/>
              </w:rPr>
              <w:t>Иллюзии-перевертыши</w:t>
            </w:r>
          </w:p>
        </w:tc>
        <w:tc>
          <w:tcPr>
            <w:tcW w:w="2359" w:type="dxa"/>
          </w:tcPr>
          <w:p w:rsidR="00173FF9" w:rsidRDefault="00786A42" w:rsidP="00707AFB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86A42">
              <w:rPr>
                <w:rFonts w:ascii="Times New Roman" w:hAnsi="Times New Roman" w:cs="Times New Roman"/>
                <w:sz w:val="28"/>
                <w:szCs w:val="28"/>
              </w:rPr>
              <w:t>зображение может трактоваться и как изображение утки, и как изображение зайца</w:t>
            </w:r>
          </w:p>
        </w:tc>
        <w:tc>
          <w:tcPr>
            <w:tcW w:w="2946" w:type="dxa"/>
          </w:tcPr>
          <w:p w:rsidR="00173FF9" w:rsidRDefault="00786A42" w:rsidP="00707AFB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42306C0" wp14:editId="0EC6C83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12065</wp:posOffset>
                  </wp:positionV>
                  <wp:extent cx="1414604" cy="952500"/>
                  <wp:effectExtent l="0" t="0" r="0" b="0"/>
                  <wp:wrapNone/>
                  <wp:docPr id="8" name="Рисунок 8" descr="hello_html_507914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ello_html_5079142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604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11929" w:rsidTr="0066730F">
        <w:tc>
          <w:tcPr>
            <w:tcW w:w="1643" w:type="dxa"/>
          </w:tcPr>
          <w:p w:rsidR="00173FF9" w:rsidRPr="00173FF9" w:rsidRDefault="00173FF9" w:rsidP="00173FF9">
            <w:pPr>
              <w:pStyle w:val="a7"/>
              <w:numPr>
                <w:ilvl w:val="0"/>
                <w:numId w:val="4"/>
              </w:num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7" w:type="dxa"/>
          </w:tcPr>
          <w:p w:rsidR="00173FF9" w:rsidRPr="00173FF9" w:rsidRDefault="00173FF9" w:rsidP="00173FF9">
            <w:pPr>
              <w:tabs>
                <w:tab w:val="left" w:pos="851"/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3FF9">
              <w:rPr>
                <w:rFonts w:ascii="Times New Roman" w:hAnsi="Times New Roman" w:cs="Times New Roman"/>
                <w:sz w:val="28"/>
                <w:szCs w:val="28"/>
              </w:rPr>
              <w:t>Двойственные образы</w:t>
            </w:r>
          </w:p>
        </w:tc>
        <w:tc>
          <w:tcPr>
            <w:tcW w:w="2359" w:type="dxa"/>
          </w:tcPr>
          <w:p w:rsidR="00173FF9" w:rsidRDefault="00811929" w:rsidP="00707AFB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Мышка или кот?</w:t>
            </w:r>
          </w:p>
        </w:tc>
        <w:tc>
          <w:tcPr>
            <w:tcW w:w="2946" w:type="dxa"/>
          </w:tcPr>
          <w:p w:rsidR="00173FF9" w:rsidRDefault="00811929" w:rsidP="00707AFB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929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AFAF4D6" wp14:editId="088FAB4F">
                  <wp:extent cx="1563110" cy="1149000"/>
                  <wp:effectExtent l="0" t="0" r="0" b="0"/>
                  <wp:docPr id="35844" name="oImage" descr="Мышка или кот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4" name="oImage" descr="Мышка или кот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537" cy="1175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929" w:rsidTr="0066730F">
        <w:tc>
          <w:tcPr>
            <w:tcW w:w="1643" w:type="dxa"/>
          </w:tcPr>
          <w:p w:rsidR="00173FF9" w:rsidRPr="00173FF9" w:rsidRDefault="00173FF9" w:rsidP="00173FF9">
            <w:pPr>
              <w:pStyle w:val="a7"/>
              <w:numPr>
                <w:ilvl w:val="0"/>
                <w:numId w:val="4"/>
              </w:num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7" w:type="dxa"/>
          </w:tcPr>
          <w:p w:rsidR="00173FF9" w:rsidRPr="00173FF9" w:rsidRDefault="00173FF9" w:rsidP="00173FF9">
            <w:pPr>
              <w:tabs>
                <w:tab w:val="left" w:pos="851"/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3FF9">
              <w:rPr>
                <w:rFonts w:ascii="Times New Roman" w:hAnsi="Times New Roman" w:cs="Times New Roman"/>
                <w:sz w:val="28"/>
                <w:szCs w:val="28"/>
              </w:rPr>
              <w:t>Распознавание образов</w:t>
            </w:r>
          </w:p>
        </w:tc>
        <w:tc>
          <w:tcPr>
            <w:tcW w:w="2359" w:type="dxa"/>
          </w:tcPr>
          <w:p w:rsidR="00173FF9" w:rsidRDefault="00811929" w:rsidP="00707AFB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Попробуйте найти на этом изображении 5 лиц</w:t>
            </w:r>
          </w:p>
        </w:tc>
        <w:tc>
          <w:tcPr>
            <w:tcW w:w="2946" w:type="dxa"/>
          </w:tcPr>
          <w:p w:rsidR="00173FF9" w:rsidRDefault="00811929" w:rsidP="00707AFB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929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0AABA907" wp14:editId="76803546">
                  <wp:extent cx="1573974" cy="1676400"/>
                  <wp:effectExtent l="0" t="0" r="7620" b="0"/>
                  <wp:docPr id="41987" name="Picture 5" descr="flowers.jpg (15639 byt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7" name="Picture 5" descr="flowers.jpg (15639 byt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079" cy="17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929" w:rsidTr="0066730F">
        <w:tc>
          <w:tcPr>
            <w:tcW w:w="1643" w:type="dxa"/>
          </w:tcPr>
          <w:p w:rsidR="00173FF9" w:rsidRPr="00173FF9" w:rsidRDefault="00173FF9" w:rsidP="00173FF9">
            <w:pPr>
              <w:pStyle w:val="a7"/>
              <w:numPr>
                <w:ilvl w:val="0"/>
                <w:numId w:val="4"/>
              </w:num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7" w:type="dxa"/>
          </w:tcPr>
          <w:p w:rsidR="00173FF9" w:rsidRPr="00173FF9" w:rsidRDefault="00173FF9" w:rsidP="00173FF9">
            <w:pPr>
              <w:tabs>
                <w:tab w:val="left" w:pos="851"/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3FF9">
              <w:rPr>
                <w:rFonts w:ascii="Times New Roman" w:hAnsi="Times New Roman" w:cs="Times New Roman"/>
                <w:sz w:val="28"/>
                <w:szCs w:val="28"/>
              </w:rPr>
              <w:t>Иллюзии движения</w:t>
            </w:r>
          </w:p>
        </w:tc>
        <w:tc>
          <w:tcPr>
            <w:tcW w:w="2359" w:type="dxa"/>
          </w:tcPr>
          <w:p w:rsidR="00173FF9" w:rsidRDefault="00786A42" w:rsidP="00707AFB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6A42">
              <w:rPr>
                <w:rFonts w:ascii="Times New Roman" w:hAnsi="Times New Roman" w:cs="Times New Roman"/>
                <w:sz w:val="28"/>
                <w:szCs w:val="28"/>
              </w:rPr>
              <w:t>Неподвижное изображение кажется движущимся</w:t>
            </w:r>
          </w:p>
        </w:tc>
        <w:tc>
          <w:tcPr>
            <w:tcW w:w="2946" w:type="dxa"/>
          </w:tcPr>
          <w:p w:rsidR="00173FF9" w:rsidRDefault="00786A42" w:rsidP="00707AFB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5600" cy="1625600"/>
                  <wp:effectExtent l="0" t="0" r="0" b="0"/>
                  <wp:docPr id="7" name="Рисунок 7" descr="hello_html_m6217740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ello_html_m6217740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2560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30F" w:rsidTr="0066730F">
        <w:tc>
          <w:tcPr>
            <w:tcW w:w="1643" w:type="dxa"/>
          </w:tcPr>
          <w:p w:rsidR="0066730F" w:rsidRPr="00173FF9" w:rsidRDefault="0066730F" w:rsidP="00173FF9">
            <w:pPr>
              <w:pStyle w:val="a7"/>
              <w:numPr>
                <w:ilvl w:val="0"/>
                <w:numId w:val="4"/>
              </w:num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7" w:type="dxa"/>
          </w:tcPr>
          <w:p w:rsidR="0066730F" w:rsidRPr="0066730F" w:rsidRDefault="0066730F" w:rsidP="00173FF9">
            <w:pPr>
              <w:tabs>
                <w:tab w:val="left" w:pos="851"/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-иллюзии</w:t>
            </w:r>
          </w:p>
        </w:tc>
        <w:tc>
          <w:tcPr>
            <w:tcW w:w="2359" w:type="dxa"/>
          </w:tcPr>
          <w:p w:rsidR="0066730F" w:rsidRPr="00786A42" w:rsidRDefault="00BA626D" w:rsidP="00707AFB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Объемные рисунки на бумаге</w:t>
            </w:r>
          </w:p>
        </w:tc>
        <w:tc>
          <w:tcPr>
            <w:tcW w:w="2946" w:type="dxa"/>
          </w:tcPr>
          <w:p w:rsidR="0066730F" w:rsidRDefault="0066730F" w:rsidP="00707AFB">
            <w:pPr>
              <w:tabs>
                <w:tab w:val="left" w:pos="993"/>
              </w:tabs>
              <w:spacing w:line="276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4370" cy="2310959"/>
                  <wp:effectExtent l="0" t="0" r="5080" b="0"/>
                  <wp:docPr id="11" name="Рисунок 11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131" cy="2337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30F" w:rsidRDefault="0066730F" w:rsidP="00707AFB">
      <w:pPr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730F" w:rsidRDefault="006673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73FF9" w:rsidRDefault="0066730F" w:rsidP="0066730F">
      <w:pPr>
        <w:pStyle w:val="1"/>
      </w:pPr>
      <w:bookmarkStart w:id="4" w:name="_Toc317786"/>
      <w:r>
        <w:lastRenderedPageBreak/>
        <w:t>Собственная коллекция зрительных иллюзий</w:t>
      </w:r>
      <w:bookmarkEnd w:id="4"/>
    </w:p>
    <w:p w:rsidR="00707AFB" w:rsidRDefault="0066730F" w:rsidP="00707AFB">
      <w:pPr>
        <w:tabs>
          <w:tab w:val="left" w:pos="851"/>
          <w:tab w:val="left" w:pos="993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изученных видов зрительных иллюзий </w:t>
      </w:r>
      <w:r w:rsidR="00BA626D">
        <w:rPr>
          <w:rFonts w:ascii="Times New Roman" w:hAnsi="Times New Roman" w:cs="Times New Roman"/>
          <w:sz w:val="28"/>
          <w:szCs w:val="28"/>
        </w:rPr>
        <w:t>наиболее интересными и впечатляющими кажутся иллюзии</w:t>
      </w:r>
      <w:r>
        <w:rPr>
          <w:rFonts w:ascii="Times New Roman" w:hAnsi="Times New Roman" w:cs="Times New Roman"/>
          <w:sz w:val="28"/>
          <w:szCs w:val="28"/>
        </w:rPr>
        <w:t xml:space="preserve"> восприятия глубины, </w:t>
      </w:r>
      <w:r w:rsidR="00BA626D" w:rsidRPr="00BA626D">
        <w:rPr>
          <w:rFonts w:ascii="Times New Roman" w:hAnsi="Times New Roman" w:cs="Times New Roman"/>
          <w:sz w:val="28"/>
          <w:szCs w:val="28"/>
        </w:rPr>
        <w:t>3</w:t>
      </w:r>
      <w:r w:rsidR="00BA626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BA626D" w:rsidRPr="00BA626D">
        <w:rPr>
          <w:rFonts w:ascii="Times New Roman" w:hAnsi="Times New Roman" w:cs="Times New Roman"/>
          <w:sz w:val="28"/>
          <w:szCs w:val="28"/>
        </w:rPr>
        <w:t>-</w:t>
      </w:r>
      <w:r w:rsidR="00BA626D">
        <w:rPr>
          <w:rFonts w:ascii="Times New Roman" w:hAnsi="Times New Roman" w:cs="Times New Roman"/>
          <w:sz w:val="28"/>
          <w:szCs w:val="28"/>
        </w:rPr>
        <w:t>иллюзии, иллюзии восприятия цвета и невозможные объекты. В собственную коллекцию иллюзий вошли следующие:</w:t>
      </w:r>
    </w:p>
    <w:p w:rsidR="0028039A" w:rsidRPr="00CB23EB" w:rsidRDefault="00CB23EB" w:rsidP="00CB23EB">
      <w:pPr>
        <w:pStyle w:val="a7"/>
        <w:numPr>
          <w:ilvl w:val="0"/>
          <w:numId w:val="5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039A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2B7EBA1" wp14:editId="44D76A56">
            <wp:simplePos x="0" y="0"/>
            <wp:positionH relativeFrom="margin">
              <wp:align>right</wp:align>
            </wp:positionH>
            <wp:positionV relativeFrom="paragraph">
              <wp:posOffset>-3810</wp:posOffset>
            </wp:positionV>
            <wp:extent cx="2781300" cy="2057840"/>
            <wp:effectExtent l="0" t="0" r="0" b="0"/>
            <wp:wrapTight wrapText="bothSides">
              <wp:wrapPolygon edited="0">
                <wp:start x="0" y="0"/>
                <wp:lineTo x="0" y="21400"/>
                <wp:lineTo x="21452" y="21400"/>
                <wp:lineTo x="21452" y="0"/>
                <wp:lineTo x="0" y="0"/>
              </wp:wrapPolygon>
            </wp:wrapTight>
            <wp:docPr id="1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3" t="24199" r="15303" b="6964"/>
                    <a:stretch/>
                  </pic:blipFill>
                  <pic:spPr bwMode="auto">
                    <a:xfrm>
                      <a:off x="0" y="0"/>
                      <a:ext cx="2781300" cy="205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39A">
        <w:rPr>
          <w:rFonts w:ascii="Times New Roman" w:hAnsi="Times New Roman" w:cs="Times New Roman"/>
          <w:sz w:val="28"/>
          <w:szCs w:val="28"/>
        </w:rPr>
        <w:t>3</w:t>
      </w:r>
      <w:r w:rsidR="0028039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8039A">
        <w:rPr>
          <w:rFonts w:ascii="Times New Roman" w:hAnsi="Times New Roman" w:cs="Times New Roman"/>
          <w:sz w:val="28"/>
          <w:szCs w:val="28"/>
        </w:rPr>
        <w:t>-рисунок руки</w:t>
      </w:r>
      <w:r>
        <w:rPr>
          <w:rFonts w:ascii="Times New Roman" w:hAnsi="Times New Roman" w:cs="Times New Roman"/>
          <w:sz w:val="28"/>
          <w:szCs w:val="28"/>
        </w:rPr>
        <w:t xml:space="preserve"> (рис.2)</w:t>
      </w:r>
    </w:p>
    <w:p w:rsidR="0028039A" w:rsidRPr="00CB23EB" w:rsidRDefault="0028039A" w:rsidP="00CB23EB">
      <w:pPr>
        <w:pStyle w:val="a7"/>
        <w:numPr>
          <w:ilvl w:val="0"/>
          <w:numId w:val="5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B23E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рисунок кубика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Рубика</w:t>
      </w:r>
      <w:proofErr w:type="spellEnd"/>
      <w:r w:rsidR="00CB23EB">
        <w:rPr>
          <w:rFonts w:ascii="Times New Roman" w:hAnsi="Times New Roman" w:cs="Times New Roman"/>
          <w:sz w:val="28"/>
          <w:szCs w:val="28"/>
        </w:rPr>
        <w:t xml:space="preserve"> (рис.3, рис.4)</w:t>
      </w:r>
    </w:p>
    <w:p w:rsidR="00CB23EB" w:rsidRPr="00CB23EB" w:rsidRDefault="0028039A" w:rsidP="00CB23EB">
      <w:pPr>
        <w:pStyle w:val="a7"/>
        <w:numPr>
          <w:ilvl w:val="0"/>
          <w:numId w:val="5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Парящий куб</w:t>
      </w:r>
      <w:r w:rsidR="00CB23EB">
        <w:rPr>
          <w:rFonts w:ascii="Times New Roman" w:hAnsi="Times New Roman" w:cs="Times New Roman"/>
          <w:sz w:val="28"/>
          <w:szCs w:val="28"/>
        </w:rPr>
        <w:t xml:space="preserve"> (рис.5)</w:t>
      </w:r>
    </w:p>
    <w:p w:rsidR="006E2A63" w:rsidRPr="00CB23EB" w:rsidRDefault="00CB23EB" w:rsidP="00CB23EB">
      <w:pPr>
        <w:pStyle w:val="a7"/>
        <w:numPr>
          <w:ilvl w:val="0"/>
          <w:numId w:val="5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976A65" wp14:editId="0CD96BCD">
                <wp:simplePos x="0" y="0"/>
                <wp:positionH relativeFrom="column">
                  <wp:posOffset>1034415</wp:posOffset>
                </wp:positionH>
                <wp:positionV relativeFrom="paragraph">
                  <wp:posOffset>6266180</wp:posOffset>
                </wp:positionV>
                <wp:extent cx="914400" cy="914400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B23EB" w:rsidRPr="00CB23EB" w:rsidRDefault="00CB23EB" w:rsidP="00CB23E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976A65"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left:0;text-align:left;margin-left:81.45pt;margin-top:493.4pt;width:1in;height:1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" filled="f" stroked="f" strokeweight=".5pt">
                <v:textbox>
                  <w:txbxContent>
                    <w:p w:rsidR="00CB23EB" w:rsidRPr="00CB23EB" w:rsidRDefault="00CB23EB" w:rsidP="00CB23E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2DBAAA" wp14:editId="5C5ED915">
                <wp:simplePos x="0" y="0"/>
                <wp:positionH relativeFrom="column">
                  <wp:posOffset>4349115</wp:posOffset>
                </wp:positionH>
                <wp:positionV relativeFrom="paragraph">
                  <wp:posOffset>6275705</wp:posOffset>
                </wp:positionV>
                <wp:extent cx="914400" cy="91440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B23EB" w:rsidRPr="00CB23EB" w:rsidRDefault="00CB23EB" w:rsidP="00CB23E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DBAAA" id="Надпись 19" o:spid="_x0000_s1027" type="#_x0000_t202" style="position:absolute;left:0;text-align:left;margin-left:342.45pt;margin-top:494.15pt;width:1in;height:1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" filled="f" stroked="f" strokeweight=".5pt">
                <v:textbox>
                  <w:txbxContent>
                    <w:p w:rsidR="00CB23EB" w:rsidRPr="00CB23EB" w:rsidRDefault="00CB23EB" w:rsidP="00CB23E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141BF8" wp14:editId="5C81EDC1">
                <wp:simplePos x="0" y="0"/>
                <wp:positionH relativeFrom="column">
                  <wp:posOffset>4368165</wp:posOffset>
                </wp:positionH>
                <wp:positionV relativeFrom="paragraph">
                  <wp:posOffset>3818255</wp:posOffset>
                </wp:positionV>
                <wp:extent cx="914400" cy="91440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B23EB" w:rsidRPr="00CB23EB" w:rsidRDefault="00CB23EB" w:rsidP="00CB23E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Рис.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41BF8" id="Надпись 18" o:spid="_x0000_s1028" type="#_x0000_t202" style="position:absolute;left:0;text-align:left;margin-left:343.95pt;margin-top:300.65pt;width:1in;height:1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" filled="f" stroked="f" strokeweight=".5pt">
                <v:textbox>
                  <w:txbxContent>
                    <w:p w:rsidR="00CB23EB" w:rsidRPr="00CB23EB" w:rsidRDefault="00CB23EB" w:rsidP="00CB23E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Рис.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72DD8F" wp14:editId="35AA803B">
                <wp:simplePos x="0" y="0"/>
                <wp:positionH relativeFrom="column">
                  <wp:posOffset>1358265</wp:posOffset>
                </wp:positionH>
                <wp:positionV relativeFrom="paragraph">
                  <wp:posOffset>3608705</wp:posOffset>
                </wp:positionV>
                <wp:extent cx="914400" cy="91440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B23EB" w:rsidRPr="00CB23EB" w:rsidRDefault="00CB23EB" w:rsidP="00CB23E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Рис.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2DD8F" id="Надпись 17" o:spid="_x0000_s1029" type="#_x0000_t202" style="position:absolute;left:0;text-align:left;margin-left:106.95pt;margin-top:284.15pt;width:1in;height:1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" filled="f" stroked="f" strokeweight=".5pt">
                <v:textbox>
                  <w:txbxContent>
                    <w:p w:rsidR="00CB23EB" w:rsidRPr="00CB23EB" w:rsidRDefault="00CB23EB" w:rsidP="00CB23E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Рис.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4196715</wp:posOffset>
                </wp:positionH>
                <wp:positionV relativeFrom="paragraph">
                  <wp:posOffset>1151255</wp:posOffset>
                </wp:positionV>
                <wp:extent cx="914400" cy="91440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B23EB" w:rsidRPr="00CB23EB" w:rsidRDefault="00CB23E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B23EB">
                              <w:rPr>
                                <w:rFonts w:ascii="Times New Roman" w:hAnsi="Times New Roman" w:cs="Times New Roman"/>
                              </w:rPr>
                              <w:t>Рис.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6" o:spid="_x0000_s1030" type="#_x0000_t202" style="position:absolute;left:0;text-align:left;margin-left:330.45pt;margin-top:90.65pt;width:1in;height:1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" filled="f" stroked="f" strokeweight=".5pt">
                <v:textbox>
                  <w:txbxContent>
                    <w:p w:rsidR="00CB23EB" w:rsidRPr="00CB23EB" w:rsidRDefault="00CB23E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B23EB">
                        <w:rPr>
                          <w:rFonts w:ascii="Times New Roman" w:hAnsi="Times New Roman" w:cs="Times New Roman"/>
                        </w:rPr>
                        <w:t>Рис. 2</w:t>
                      </w:r>
                    </w:p>
                  </w:txbxContent>
                </v:textbox>
              </v:shape>
            </w:pict>
          </mc:Fallback>
        </mc:AlternateContent>
      </w:r>
      <w:r w:rsidRPr="00CB23EB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1945671A" wp14:editId="16910041">
            <wp:simplePos x="0" y="0"/>
            <wp:positionH relativeFrom="margin">
              <wp:posOffset>3382010</wp:posOffset>
            </wp:positionH>
            <wp:positionV relativeFrom="paragraph">
              <wp:posOffset>4183380</wp:posOffset>
            </wp:positionV>
            <wp:extent cx="2558415" cy="1989455"/>
            <wp:effectExtent l="0" t="0" r="0" b="0"/>
            <wp:wrapTight wrapText="bothSides">
              <wp:wrapPolygon edited="0">
                <wp:start x="0" y="0"/>
                <wp:lineTo x="0" y="21304"/>
                <wp:lineTo x="21391" y="21304"/>
                <wp:lineTo x="21391" y="0"/>
                <wp:lineTo x="0" y="0"/>
              </wp:wrapPolygon>
            </wp:wrapTight>
            <wp:docPr id="15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2" t="34571" r="15399"/>
                    <a:stretch/>
                  </pic:blipFill>
                  <pic:spPr>
                    <a:xfrm>
                      <a:off x="0" y="0"/>
                      <a:ext cx="2558415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23EB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10F1BAF0" wp14:editId="249D51B8">
            <wp:simplePos x="0" y="0"/>
            <wp:positionH relativeFrom="margin">
              <wp:posOffset>0</wp:posOffset>
            </wp:positionH>
            <wp:positionV relativeFrom="paragraph">
              <wp:posOffset>4180205</wp:posOffset>
            </wp:positionV>
            <wp:extent cx="2727960" cy="1976120"/>
            <wp:effectExtent l="0" t="0" r="0" b="5080"/>
            <wp:wrapTight wrapText="bothSides">
              <wp:wrapPolygon edited="0">
                <wp:start x="0" y="0"/>
                <wp:lineTo x="0" y="21447"/>
                <wp:lineTo x="21419" y="21447"/>
                <wp:lineTo x="21419" y="0"/>
                <wp:lineTo x="0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00" t="39067" r="30100" b="23066"/>
                    <a:stretch/>
                  </pic:blipFill>
                  <pic:spPr>
                    <a:xfrm>
                      <a:off x="0" y="0"/>
                      <a:ext cx="272796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039A">
        <w:drawing>
          <wp:anchor distT="0" distB="0" distL="114300" distR="114300" simplePos="0" relativeHeight="251661312" behindDoc="1" locked="0" layoutInCell="1" allowOverlap="1" wp14:anchorId="2762FC51" wp14:editId="1B7670EA">
            <wp:simplePos x="0" y="0"/>
            <wp:positionH relativeFrom="margin">
              <wp:posOffset>5715</wp:posOffset>
            </wp:positionH>
            <wp:positionV relativeFrom="paragraph">
              <wp:posOffset>1513205</wp:posOffset>
            </wp:positionV>
            <wp:extent cx="3257550" cy="2004695"/>
            <wp:effectExtent l="0" t="0" r="0" b="0"/>
            <wp:wrapTight wrapText="bothSides">
              <wp:wrapPolygon edited="0">
                <wp:start x="0" y="0"/>
                <wp:lineTo x="0" y="21347"/>
                <wp:lineTo x="21474" y="21347"/>
                <wp:lineTo x="21474" y="0"/>
                <wp:lineTo x="0" y="0"/>
              </wp:wrapPolygon>
            </wp:wrapTight>
            <wp:docPr id="1026" name="Picture 2" descr="https://pp.userapi.com/c841639/v841639479/766e4/YobFzIvq7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pp.userapi.com/c841639/v841639479/766e4/YobFzIvq7P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96" t="36316" r="37977" b="42166"/>
                    <a:stretch/>
                  </pic:blipFill>
                  <pic:spPr bwMode="auto">
                    <a:xfrm>
                      <a:off x="0" y="0"/>
                      <a:ext cx="325755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9D69168" wp14:editId="279518CD">
            <wp:simplePos x="0" y="0"/>
            <wp:positionH relativeFrom="margin">
              <wp:posOffset>3425825</wp:posOffset>
            </wp:positionH>
            <wp:positionV relativeFrom="paragraph">
              <wp:posOffset>1503680</wp:posOffset>
            </wp:positionV>
            <wp:extent cx="2513330" cy="2247900"/>
            <wp:effectExtent l="0" t="0" r="1270" b="0"/>
            <wp:wrapTight wrapText="bothSides">
              <wp:wrapPolygon edited="0">
                <wp:start x="0" y="0"/>
                <wp:lineTo x="0" y="21417"/>
                <wp:lineTo x="21447" y="21417"/>
                <wp:lineTo x="21447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17" t="24706" r="27739" b="17522"/>
                    <a:stretch/>
                  </pic:blipFill>
                  <pic:spPr bwMode="auto">
                    <a:xfrm>
                      <a:off x="0" y="0"/>
                      <a:ext cx="251333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39A">
        <w:rPr>
          <w:rFonts w:ascii="Times New Roman" w:hAnsi="Times New Roman" w:cs="Times New Roman"/>
          <w:sz w:val="28"/>
          <w:szCs w:val="28"/>
        </w:rPr>
        <w:t xml:space="preserve">Невозможный треугольник из конструктора </w:t>
      </w:r>
      <w:r w:rsidR="0028039A">
        <w:rPr>
          <w:rFonts w:ascii="Times New Roman" w:hAnsi="Times New Roman" w:cs="Times New Roman"/>
          <w:sz w:val="28"/>
          <w:szCs w:val="28"/>
          <w:lang w:val="en-US"/>
        </w:rPr>
        <w:t>Lego</w:t>
      </w:r>
      <w:r>
        <w:rPr>
          <w:rFonts w:ascii="Times New Roman" w:hAnsi="Times New Roman" w:cs="Times New Roman"/>
          <w:sz w:val="28"/>
          <w:szCs w:val="28"/>
        </w:rPr>
        <w:t xml:space="preserve"> (рис.6)</w:t>
      </w:r>
      <w:r w:rsidR="006E2A63" w:rsidRPr="00CB23EB">
        <w:rPr>
          <w:rFonts w:ascii="Times New Roman" w:hAnsi="Times New Roman" w:cs="Times New Roman"/>
          <w:sz w:val="28"/>
          <w:szCs w:val="28"/>
        </w:rPr>
        <w:br w:type="page"/>
      </w:r>
    </w:p>
    <w:p w:rsidR="006E2A63" w:rsidRPr="00481D7B" w:rsidRDefault="006E2A63" w:rsidP="00481D7B">
      <w:pPr>
        <w:pStyle w:val="1"/>
        <w:spacing w:line="276" w:lineRule="auto"/>
        <w:rPr>
          <w:rFonts w:cs="Times New Roman"/>
        </w:rPr>
      </w:pPr>
      <w:bookmarkStart w:id="5" w:name="_Toc317787"/>
      <w:r w:rsidRPr="00481D7B">
        <w:rPr>
          <w:rFonts w:cs="Times New Roman"/>
        </w:rPr>
        <w:lastRenderedPageBreak/>
        <w:t>Заключение</w:t>
      </w:r>
      <w:bookmarkEnd w:id="5"/>
    </w:p>
    <w:p w:rsidR="00907494" w:rsidRDefault="00907494" w:rsidP="002A765A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проделанной работы была изучена литература, а также </w:t>
      </w:r>
      <w:r>
        <w:rPr>
          <w:rFonts w:ascii="Times New Roman" w:hAnsi="Times New Roman" w:cs="Times New Roman"/>
          <w:sz w:val="28"/>
          <w:szCs w:val="28"/>
        </w:rPr>
        <w:t>другие источники</w:t>
      </w:r>
      <w:r w:rsidRPr="00BD47C4">
        <w:rPr>
          <w:rFonts w:ascii="Times New Roman" w:hAnsi="Times New Roman" w:cs="Times New Roman"/>
          <w:sz w:val="28"/>
          <w:szCs w:val="28"/>
        </w:rPr>
        <w:t xml:space="preserve"> информации </w:t>
      </w:r>
      <w:r w:rsidRPr="0095218F">
        <w:rPr>
          <w:rFonts w:ascii="Times New Roman" w:hAnsi="Times New Roman" w:cs="Times New Roman"/>
          <w:sz w:val="28"/>
          <w:szCs w:val="28"/>
        </w:rPr>
        <w:t>по теме исследования</w:t>
      </w:r>
      <w:r>
        <w:rPr>
          <w:rFonts w:ascii="Times New Roman" w:hAnsi="Times New Roman" w:cs="Times New Roman"/>
          <w:sz w:val="28"/>
          <w:szCs w:val="28"/>
        </w:rPr>
        <w:t>, рассмотрены виды зрительных иллюзий, создана собственная коллекция зрительных иллюзий.</w:t>
      </w:r>
    </w:p>
    <w:p w:rsidR="002A765A" w:rsidRPr="002A765A" w:rsidRDefault="00CB23EB" w:rsidP="002A765A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проделанной работы можно сделать следующий вывод:</w:t>
      </w:r>
      <w:r w:rsidR="00907494">
        <w:rPr>
          <w:rFonts w:ascii="Times New Roman" w:hAnsi="Times New Roman" w:cs="Times New Roman"/>
          <w:sz w:val="28"/>
          <w:szCs w:val="28"/>
        </w:rPr>
        <w:t xml:space="preserve"> и</w:t>
      </w:r>
      <w:r w:rsidR="002A765A" w:rsidRPr="002A765A">
        <w:rPr>
          <w:rFonts w:ascii="Times New Roman" w:hAnsi="Times New Roman" w:cs="Times New Roman"/>
          <w:sz w:val="28"/>
          <w:szCs w:val="28"/>
        </w:rPr>
        <w:t>нформация, которую мы получаем, может оказаться искаженной или неверной вовсе. Мы не всегда можем доверять своим органам чувств.</w:t>
      </w:r>
    </w:p>
    <w:p w:rsidR="006E2A63" w:rsidRPr="00481D7B" w:rsidRDefault="006E2A63" w:rsidP="00481D7B">
      <w:pPr>
        <w:spacing w:line="276" w:lineRule="auto"/>
        <w:rPr>
          <w:rFonts w:ascii="Times New Roman" w:hAnsi="Times New Roman" w:cs="Times New Roman"/>
        </w:rPr>
      </w:pPr>
      <w:r w:rsidRPr="00481D7B">
        <w:rPr>
          <w:rFonts w:ascii="Times New Roman" w:hAnsi="Times New Roman" w:cs="Times New Roman"/>
        </w:rPr>
        <w:br w:type="page"/>
      </w:r>
    </w:p>
    <w:p w:rsidR="006E2A63" w:rsidRPr="00481D7B" w:rsidRDefault="006E2A63" w:rsidP="00481D7B">
      <w:pPr>
        <w:pStyle w:val="1"/>
        <w:spacing w:line="276" w:lineRule="auto"/>
        <w:rPr>
          <w:rFonts w:cs="Times New Roman"/>
        </w:rPr>
      </w:pPr>
      <w:bookmarkStart w:id="6" w:name="_Toc317788"/>
      <w:r w:rsidRPr="00481D7B">
        <w:rPr>
          <w:rFonts w:cs="Times New Roman"/>
        </w:rPr>
        <w:lastRenderedPageBreak/>
        <w:t>Список литературы и источников</w:t>
      </w:r>
      <w:bookmarkEnd w:id="6"/>
    </w:p>
    <w:p w:rsidR="00B16965" w:rsidRPr="00B16965" w:rsidRDefault="00907494" w:rsidP="00B16965">
      <w:pPr>
        <w:pStyle w:val="a7"/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Информатика: учебник для 5 класса / Л.Л. </w:t>
      </w:r>
      <w:proofErr w:type="spellStart"/>
      <w:r>
        <w:rPr>
          <w:rFonts w:ascii="Times New Roman" w:hAnsi="Times New Roman" w:cs="Times New Roman"/>
          <w:sz w:val="28"/>
        </w:rPr>
        <w:t>Босова</w:t>
      </w:r>
      <w:proofErr w:type="spellEnd"/>
      <w:r>
        <w:rPr>
          <w:rFonts w:ascii="Times New Roman" w:hAnsi="Times New Roman" w:cs="Times New Roman"/>
          <w:sz w:val="28"/>
        </w:rPr>
        <w:t xml:space="preserve">, А.Ю. </w:t>
      </w:r>
      <w:proofErr w:type="spellStart"/>
      <w:r>
        <w:rPr>
          <w:rFonts w:ascii="Times New Roman" w:hAnsi="Times New Roman" w:cs="Times New Roman"/>
          <w:sz w:val="28"/>
        </w:rPr>
        <w:t>Босова</w:t>
      </w:r>
      <w:proofErr w:type="spellEnd"/>
      <w:r>
        <w:rPr>
          <w:rFonts w:ascii="Times New Roman" w:hAnsi="Times New Roman" w:cs="Times New Roman"/>
          <w:sz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</w:rPr>
        <w:t>М. :</w:t>
      </w:r>
      <w:proofErr w:type="gramEnd"/>
      <w:r>
        <w:rPr>
          <w:rFonts w:ascii="Times New Roman" w:hAnsi="Times New Roman" w:cs="Times New Roman"/>
          <w:sz w:val="28"/>
        </w:rPr>
        <w:t xml:space="preserve"> БИНОМ</w:t>
      </w:r>
      <w:r w:rsidR="00B16965">
        <w:rPr>
          <w:rFonts w:ascii="Times New Roman" w:hAnsi="Times New Roman" w:cs="Times New Roman"/>
          <w:sz w:val="28"/>
        </w:rPr>
        <w:t xml:space="preserve">. Лаборатория знаний, 2013. – 214 </w:t>
      </w:r>
      <w:proofErr w:type="gramStart"/>
      <w:r w:rsidR="00B16965">
        <w:rPr>
          <w:rFonts w:ascii="Times New Roman" w:hAnsi="Times New Roman" w:cs="Times New Roman"/>
          <w:sz w:val="28"/>
        </w:rPr>
        <w:t>с. :</w:t>
      </w:r>
      <w:proofErr w:type="gramEnd"/>
      <w:r w:rsidR="00B16965">
        <w:rPr>
          <w:rFonts w:ascii="Times New Roman" w:hAnsi="Times New Roman" w:cs="Times New Roman"/>
          <w:sz w:val="28"/>
        </w:rPr>
        <w:t xml:space="preserve"> ил.</w:t>
      </w:r>
    </w:p>
    <w:p w:rsidR="00B16965" w:rsidRDefault="00B16965" w:rsidP="00B16965">
      <w:pPr>
        <w:pStyle w:val="a7"/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 xml:space="preserve">Единая  </w:t>
      </w:r>
      <w:r w:rsidRPr="00B16965">
        <w:rPr>
          <w:rFonts w:ascii="Times New Roman" w:hAnsi="Times New Roman" w:cs="Times New Roman"/>
          <w:sz w:val="28"/>
        </w:rPr>
        <w:t>коллекция</w:t>
      </w:r>
      <w:proofErr w:type="gramEnd"/>
      <w:r w:rsidRPr="00B16965">
        <w:rPr>
          <w:rFonts w:ascii="Times New Roman" w:hAnsi="Times New Roman" w:cs="Times New Roman"/>
          <w:sz w:val="28"/>
        </w:rPr>
        <w:t xml:space="preserve"> цифровых образовательных ресурсов</w:t>
      </w:r>
      <w:r w:rsidRPr="00B16965">
        <w:rPr>
          <w:rFonts w:ascii="Times New Roman" w:hAnsi="Times New Roman" w:cs="Times New Roman"/>
          <w:sz w:val="28"/>
        </w:rPr>
        <w:t xml:space="preserve"> </w:t>
      </w:r>
      <w:r w:rsidRPr="00B16965">
        <w:rPr>
          <w:rFonts w:ascii="Times New Roman" w:hAnsi="Times New Roman" w:cs="Times New Roman"/>
          <w:sz w:val="28"/>
        </w:rPr>
        <w:t>school-collection.edu.ru/</w:t>
      </w:r>
      <w:r w:rsidRPr="00B16965">
        <w:rPr>
          <w:rFonts w:ascii="Times New Roman" w:hAnsi="Times New Roman" w:cs="Times New Roman"/>
          <w:sz w:val="28"/>
        </w:rPr>
        <w:t xml:space="preserve"> </w:t>
      </w:r>
    </w:p>
    <w:p w:rsidR="00B16965" w:rsidRDefault="00B16965" w:rsidP="00B16965">
      <w:pPr>
        <w:pStyle w:val="a7"/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B16965">
        <w:rPr>
          <w:rFonts w:ascii="Times New Roman" w:hAnsi="Times New Roman" w:cs="Times New Roman"/>
          <w:sz w:val="28"/>
        </w:rPr>
        <w:t xml:space="preserve">Зрительные иллюзии и </w:t>
      </w:r>
      <w:proofErr w:type="gramStart"/>
      <w:r w:rsidRPr="00B16965">
        <w:rPr>
          <w:rFonts w:ascii="Times New Roman" w:hAnsi="Times New Roman" w:cs="Times New Roman"/>
          <w:sz w:val="28"/>
        </w:rPr>
        <w:t xml:space="preserve">феномены </w:t>
      </w:r>
      <w:r>
        <w:rPr>
          <w:rFonts w:ascii="Times New Roman" w:hAnsi="Times New Roman" w:cs="Times New Roman"/>
          <w:sz w:val="28"/>
        </w:rPr>
        <w:t xml:space="preserve"> </w:t>
      </w:r>
      <w:r w:rsidRPr="00B16965">
        <w:rPr>
          <w:rFonts w:ascii="Times New Roman" w:hAnsi="Times New Roman" w:cs="Times New Roman"/>
          <w:sz w:val="28"/>
        </w:rPr>
        <w:t>http://www.psy.msu.ru/illusion/</w:t>
      </w:r>
      <w:proofErr w:type="gramEnd"/>
    </w:p>
    <w:p w:rsidR="00B16965" w:rsidRDefault="00B16965" w:rsidP="00B16965">
      <w:pPr>
        <w:pStyle w:val="a7"/>
        <w:numPr>
          <w:ilvl w:val="0"/>
          <w:numId w:val="6"/>
        </w:numPr>
        <w:tabs>
          <w:tab w:val="left" w:pos="851"/>
          <w:tab w:val="left" w:pos="6946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Оптическая иллюзия </w:t>
      </w:r>
      <w:r w:rsidRPr="00B16965">
        <w:rPr>
          <w:rFonts w:ascii="Times New Roman" w:hAnsi="Times New Roman" w:cs="Times New Roman"/>
          <w:sz w:val="28"/>
        </w:rPr>
        <w:t>https://ru.wikipedia.org/wiki</w:t>
      </w:r>
      <w:r>
        <w:rPr>
          <w:rFonts w:ascii="Times New Roman" w:hAnsi="Times New Roman" w:cs="Times New Roman"/>
          <w:sz w:val="28"/>
        </w:rPr>
        <w:t>/Оптическая_иллюзия</w:t>
      </w:r>
    </w:p>
    <w:p w:rsidR="006E2A63" w:rsidRPr="00B16965" w:rsidRDefault="006E2A63" w:rsidP="00B16965">
      <w:pPr>
        <w:tabs>
          <w:tab w:val="left" w:pos="851"/>
        </w:tabs>
        <w:spacing w:line="276" w:lineRule="auto"/>
        <w:jc w:val="both"/>
        <w:rPr>
          <w:rFonts w:ascii="Times New Roman" w:hAnsi="Times New Roman" w:cs="Times New Roman"/>
          <w:sz w:val="28"/>
        </w:rPr>
      </w:pPr>
    </w:p>
    <w:sectPr w:rsidR="006E2A63" w:rsidRPr="00B16965" w:rsidSect="00013D1B">
      <w:foot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4ABE" w:rsidRDefault="00E34ABE" w:rsidP="00013D1B">
      <w:pPr>
        <w:spacing w:after="0" w:line="240" w:lineRule="auto"/>
      </w:pPr>
      <w:r>
        <w:separator/>
      </w:r>
    </w:p>
  </w:endnote>
  <w:endnote w:type="continuationSeparator" w:id="0">
    <w:p w:rsidR="00E34ABE" w:rsidRDefault="00E34ABE" w:rsidP="00013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316167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013D1B" w:rsidRPr="00013D1B" w:rsidRDefault="00013D1B">
        <w:pPr>
          <w:pStyle w:val="a5"/>
          <w:jc w:val="center"/>
          <w:rPr>
            <w:rFonts w:ascii="Times New Roman" w:hAnsi="Times New Roman" w:cs="Times New Roman"/>
          </w:rPr>
        </w:pPr>
        <w:r w:rsidRPr="00013D1B">
          <w:rPr>
            <w:rFonts w:ascii="Times New Roman" w:hAnsi="Times New Roman" w:cs="Times New Roman"/>
          </w:rPr>
          <w:fldChar w:fldCharType="begin"/>
        </w:r>
        <w:r w:rsidRPr="00013D1B">
          <w:rPr>
            <w:rFonts w:ascii="Times New Roman" w:hAnsi="Times New Roman" w:cs="Times New Roman"/>
          </w:rPr>
          <w:instrText>PAGE   \* MERGEFORMAT</w:instrText>
        </w:r>
        <w:r w:rsidRPr="00013D1B">
          <w:rPr>
            <w:rFonts w:ascii="Times New Roman" w:hAnsi="Times New Roman" w:cs="Times New Roman"/>
          </w:rPr>
          <w:fldChar w:fldCharType="separate"/>
        </w:r>
        <w:r w:rsidR="00B16965">
          <w:rPr>
            <w:rFonts w:ascii="Times New Roman" w:hAnsi="Times New Roman" w:cs="Times New Roman"/>
            <w:noProof/>
          </w:rPr>
          <w:t>10</w:t>
        </w:r>
        <w:r w:rsidRPr="00013D1B">
          <w:rPr>
            <w:rFonts w:ascii="Times New Roman" w:hAnsi="Times New Roman" w:cs="Times New Roman"/>
          </w:rPr>
          <w:fldChar w:fldCharType="end"/>
        </w:r>
      </w:p>
    </w:sdtContent>
  </w:sdt>
  <w:p w:rsidR="00013D1B" w:rsidRPr="00013D1B" w:rsidRDefault="00013D1B">
    <w:pPr>
      <w:pStyle w:val="a5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4ABE" w:rsidRDefault="00E34ABE" w:rsidP="00013D1B">
      <w:pPr>
        <w:spacing w:after="0" w:line="240" w:lineRule="auto"/>
      </w:pPr>
      <w:r>
        <w:separator/>
      </w:r>
    </w:p>
  </w:footnote>
  <w:footnote w:type="continuationSeparator" w:id="0">
    <w:p w:rsidR="00E34ABE" w:rsidRDefault="00E34ABE" w:rsidP="00013D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2" type="#_x0000_t75" style="width:9pt;height:9pt" o:bullet="t">
        <v:imagedata r:id="rId1" o:title="art3D58"/>
      </v:shape>
    </w:pict>
  </w:numPicBullet>
  <w:abstractNum w:abstractNumId="0" w15:restartNumberingAfterBreak="0">
    <w:nsid w:val="30252CDA"/>
    <w:multiLevelType w:val="hybridMultilevel"/>
    <w:tmpl w:val="30989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773020"/>
    <w:multiLevelType w:val="hybridMultilevel"/>
    <w:tmpl w:val="821E4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3767A9"/>
    <w:multiLevelType w:val="hybridMultilevel"/>
    <w:tmpl w:val="AC2C8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331439"/>
    <w:multiLevelType w:val="hybridMultilevel"/>
    <w:tmpl w:val="821E4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3D1ABF"/>
    <w:multiLevelType w:val="hybridMultilevel"/>
    <w:tmpl w:val="42CE6646"/>
    <w:lvl w:ilvl="0" w:tplc="C8643E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7167586D"/>
    <w:multiLevelType w:val="hybridMultilevel"/>
    <w:tmpl w:val="1542EB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5C6"/>
    <w:rsid w:val="00013D1B"/>
    <w:rsid w:val="00173FF9"/>
    <w:rsid w:val="001E4643"/>
    <w:rsid w:val="0028039A"/>
    <w:rsid w:val="002A765A"/>
    <w:rsid w:val="003B13C3"/>
    <w:rsid w:val="003C5F24"/>
    <w:rsid w:val="00435C2B"/>
    <w:rsid w:val="00481D7B"/>
    <w:rsid w:val="005F3178"/>
    <w:rsid w:val="0066730F"/>
    <w:rsid w:val="006E2A63"/>
    <w:rsid w:val="00707AFB"/>
    <w:rsid w:val="007435C6"/>
    <w:rsid w:val="00786A42"/>
    <w:rsid w:val="007D709D"/>
    <w:rsid w:val="00811929"/>
    <w:rsid w:val="00907494"/>
    <w:rsid w:val="0095218F"/>
    <w:rsid w:val="00B16965"/>
    <w:rsid w:val="00BA626D"/>
    <w:rsid w:val="00BD47C4"/>
    <w:rsid w:val="00CB23EB"/>
    <w:rsid w:val="00DF1FA0"/>
    <w:rsid w:val="00E34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7C379D"/>
  <w15:chartTrackingRefBased/>
  <w15:docId w15:val="{77BA9827-2376-4A5A-8953-0BF2E2D1E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5F24"/>
    <w:pPr>
      <w:keepNext/>
      <w:keepLines/>
      <w:spacing w:before="480" w:after="240" w:line="360" w:lineRule="auto"/>
      <w:jc w:val="center"/>
      <w:outlineLvl w:val="0"/>
    </w:pPr>
    <w:rPr>
      <w:rFonts w:ascii="Times New Roman" w:eastAsiaTheme="majorEastAsia" w:hAnsi="Times New Roman" w:cstheme="majorBidi"/>
      <w:b/>
      <w:sz w:val="36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696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5F24"/>
    <w:rPr>
      <w:rFonts w:ascii="Times New Roman" w:eastAsiaTheme="majorEastAsia" w:hAnsi="Times New Roman" w:cstheme="majorBidi"/>
      <w:b/>
      <w:sz w:val="36"/>
      <w:szCs w:val="32"/>
    </w:rPr>
  </w:style>
  <w:style w:type="paragraph" w:styleId="a3">
    <w:name w:val="header"/>
    <w:basedOn w:val="a"/>
    <w:link w:val="a4"/>
    <w:uiPriority w:val="99"/>
    <w:unhideWhenUsed/>
    <w:rsid w:val="00013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3D1B"/>
  </w:style>
  <w:style w:type="paragraph" w:styleId="a5">
    <w:name w:val="footer"/>
    <w:basedOn w:val="a"/>
    <w:link w:val="a6"/>
    <w:uiPriority w:val="99"/>
    <w:unhideWhenUsed/>
    <w:rsid w:val="00013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3D1B"/>
  </w:style>
  <w:style w:type="paragraph" w:styleId="a7">
    <w:name w:val="List Paragraph"/>
    <w:basedOn w:val="a"/>
    <w:uiPriority w:val="34"/>
    <w:qFormat/>
    <w:rsid w:val="0095218F"/>
    <w:pPr>
      <w:ind w:left="720"/>
      <w:contextualSpacing/>
    </w:pPr>
  </w:style>
  <w:style w:type="table" w:styleId="a8">
    <w:name w:val="Table Grid"/>
    <w:basedOn w:val="a1"/>
    <w:uiPriority w:val="39"/>
    <w:rsid w:val="00173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B1696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9">
    <w:name w:val="Hyperlink"/>
    <w:basedOn w:val="a0"/>
    <w:uiPriority w:val="99"/>
    <w:unhideWhenUsed/>
    <w:rsid w:val="00B16965"/>
    <w:rPr>
      <w:color w:val="0563C1" w:themeColor="hyperlink"/>
      <w:u w:val="single"/>
    </w:rPr>
  </w:style>
  <w:style w:type="paragraph" w:styleId="aa">
    <w:name w:val="TOC Heading"/>
    <w:basedOn w:val="1"/>
    <w:next w:val="a"/>
    <w:uiPriority w:val="39"/>
    <w:unhideWhenUsed/>
    <w:qFormat/>
    <w:rsid w:val="00B16965"/>
    <w:pPr>
      <w:spacing w:before="240" w:after="0"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16965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8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2331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95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55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96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208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62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67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118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6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93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097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7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5460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22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7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http://media.log-in.ru/i/cat_or_mouse.jpg" TargetMode="External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http://media.log-in.ru/i/impossible_seat.jpg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gif"/><Relationship Id="rId22" Type="http://schemas.microsoft.com/office/2007/relationships/hdphoto" Target="media/hdphoto1.wdp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113699-DF2E-4045-9A7B-7CF816963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10</Pages>
  <Words>791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Куриляк</dc:creator>
  <cp:keywords/>
  <dc:description/>
  <cp:lastModifiedBy>Алена Куриляк</cp:lastModifiedBy>
  <cp:revision>1</cp:revision>
  <dcterms:created xsi:type="dcterms:W3CDTF">2019-02-05T19:04:00Z</dcterms:created>
  <dcterms:modified xsi:type="dcterms:W3CDTF">2019-02-05T22:57:00Z</dcterms:modified>
</cp:coreProperties>
</file>