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D" w:rsidRDefault="0040337D" w:rsidP="00AF3FE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</w:p>
    <w:p w:rsidR="00AF3FED" w:rsidRPr="0040337D" w:rsidRDefault="00AF3FED" w:rsidP="00AF3FE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</w:pPr>
      <w:r w:rsidRPr="0040337D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FFFFF"/>
        </w:rPr>
        <w:t>«КЕС-БАСКЕТ», муниципальный этап</w:t>
      </w:r>
    </w:p>
    <w:p w:rsidR="0040337D" w:rsidRDefault="00B04936" w:rsidP="00EA2E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A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337D" w:rsidRDefault="0040337D" w:rsidP="00EA2E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150" w:rsidRPr="00C03617" w:rsidRDefault="00C03617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F3FE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2-3 декабря в спортивном зале ОВД г. Добрянки прошел муниципальный этап </w:t>
      </w:r>
      <w:proofErr w:type="spellStart"/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</w:t>
      </w:r>
      <w:r w:rsidR="0040337D" w:rsidRPr="00C03617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50996A" wp14:editId="341A5159">
            <wp:simplePos x="461010" y="1057275"/>
            <wp:positionH relativeFrom="margin">
              <wp:align>left</wp:align>
            </wp:positionH>
            <wp:positionV relativeFrom="margin">
              <wp:align>top</wp:align>
            </wp:positionV>
            <wp:extent cx="1651000" cy="1835150"/>
            <wp:effectExtent l="0" t="0" r="6350" b="0"/>
            <wp:wrapSquare wrapText="bothSides"/>
            <wp:docPr id="1" name="Рисунок 1" descr="http://orenburg.ru/upload/medialibrary/331/7_html_m2adfa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burg.ru/upload/medialibrary/331/7_html_m2adfa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рянского</w:t>
      </w:r>
      <w:proofErr w:type="spellEnd"/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</w:t>
      </w:r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Чемпионата </w:t>
      </w:r>
      <w:r w:rsidR="00AF3FE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Школьной Баскетбольной Лиги </w:t>
      </w:r>
      <w:r w:rsidR="00E82150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"К</w:t>
      </w:r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ЕС-БАСКЕТ" </w:t>
      </w:r>
      <w:r w:rsidR="00AF3FE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среди юношей </w:t>
      </w:r>
      <w:smartTag w:uri="urn:schemas-microsoft-com:office:smarttags" w:element="metricconverter">
        <w:smartTagPr>
          <w:attr w:name="ProductID" w:val="2003 г"/>
        </w:smartTagPr>
        <w:r w:rsidR="00AF3FED" w:rsidRPr="00C03617">
          <w:rPr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2003 г</w:t>
        </w:r>
      </w:smartTag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.р. и младше</w:t>
      </w:r>
      <w:r w:rsidR="00E82150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</w:p>
    <w:p w:rsidR="0040337D" w:rsidRPr="00C03617" w:rsidRDefault="00C03617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E82150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Сборная юношей</w:t>
      </w:r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AF3FE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МАОУ "</w:t>
      </w:r>
      <w:proofErr w:type="spellStart"/>
      <w:r w:rsidR="00AF3FE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Полазнеской</w:t>
      </w:r>
      <w:proofErr w:type="spellEnd"/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 заняла первое место. </w:t>
      </w:r>
      <w:r w:rsidR="00AF3FE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40337D" w:rsidRPr="00C03617" w:rsidRDefault="00C03617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Поздравляем </w:t>
      </w:r>
      <w:proofErr w:type="spellStart"/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Шелепаева</w:t>
      </w:r>
      <w:proofErr w:type="spellEnd"/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Михаила, </w:t>
      </w:r>
      <w:proofErr w:type="spellStart"/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Коркоди</w:t>
      </w:r>
      <w:r w:rsidR="0040337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нова</w:t>
      </w:r>
      <w:proofErr w:type="spellEnd"/>
      <w:r w:rsidR="0040337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Дмитрия, </w:t>
      </w:r>
      <w:proofErr w:type="spellStart"/>
      <w:r w:rsidR="0040337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Коркодинова</w:t>
      </w:r>
      <w:proofErr w:type="spellEnd"/>
      <w:r w:rsidR="0040337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Данилу</w:t>
      </w:r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</w:t>
      </w:r>
    </w:p>
    <w:p w:rsidR="0040337D" w:rsidRPr="00C03617" w:rsidRDefault="00B04936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Глухова Дани</w:t>
      </w:r>
      <w:r w:rsidR="0040337D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лу</w:t>
      </w:r>
      <w:r w:rsidR="00E82150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, Горохова Данилу, </w:t>
      </w:r>
      <w:proofErr w:type="spellStart"/>
      <w:r w:rsidR="00E82150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Чепкасова</w:t>
      </w:r>
      <w:proofErr w:type="spellEnd"/>
      <w:r w:rsidR="00E82150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</w:t>
      </w:r>
      <w:r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ладислава, </w:t>
      </w:r>
      <w:proofErr w:type="spellStart"/>
      <w:r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Сырчикова</w:t>
      </w:r>
      <w:proofErr w:type="spellEnd"/>
      <w:r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Ивана, </w:t>
      </w:r>
    </w:p>
    <w:p w:rsidR="00E82150" w:rsidRPr="00C03617" w:rsidRDefault="00B04936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proofErr w:type="spellStart"/>
      <w:r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Шаргу</w:t>
      </w:r>
      <w:proofErr w:type="spellEnd"/>
      <w:r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Вадима с прекрасным результатом! </w:t>
      </w:r>
    </w:p>
    <w:p w:rsidR="00B04936" w:rsidRPr="00C03617" w:rsidRDefault="00C03617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Приятно, что </w:t>
      </w:r>
      <w:proofErr w:type="spellStart"/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Шелепаев</w:t>
      </w:r>
      <w:proofErr w:type="spellEnd"/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Михаил, был признан судейской коллегией лучшим игроком среди юношей в возрастной группе 2003 г.р. и младше.</w:t>
      </w:r>
    </w:p>
    <w:p w:rsidR="00EA2EC0" w:rsidRPr="00C03617" w:rsidRDefault="00C03617" w:rsidP="00EA2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Команд</w:t>
      </w:r>
      <w:r w:rsidR="00010087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 получила право принять участие</w:t>
      </w:r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 дивизионном этапе Лиги Пермского края, которая состоится в январе </w:t>
      </w:r>
      <w:smartTag w:uri="urn:schemas-microsoft-com:office:smarttags" w:element="metricconverter">
        <w:smartTagPr>
          <w:attr w:name="ProductID" w:val="2018 г"/>
        </w:smartTagPr>
        <w:r w:rsidR="00B04936" w:rsidRPr="00C03617">
          <w:rPr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2018 г</w:t>
        </w:r>
      </w:smartTag>
      <w:r w:rsidR="00B04936" w:rsidRPr="00C0361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</w:t>
      </w:r>
    </w:p>
    <w:p w:rsidR="00C03617" w:rsidRDefault="00C03617" w:rsidP="00EA2E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BAB1DB5" wp14:editId="0E9F5890">
            <wp:simplePos x="0" y="0"/>
            <wp:positionH relativeFrom="margin">
              <wp:posOffset>669925</wp:posOffset>
            </wp:positionH>
            <wp:positionV relativeFrom="margin">
              <wp:posOffset>4754880</wp:posOffset>
            </wp:positionV>
            <wp:extent cx="5297805" cy="4797425"/>
            <wp:effectExtent l="19050" t="19050" r="17145" b="22225"/>
            <wp:wrapSquare wrapText="bothSides"/>
            <wp:docPr id="2" name="Рисунок 2" descr="C:\Users\USER\Desktop\кес-баскет\DSC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с-баскет\DSC_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79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617" w:rsidRPr="0040337D" w:rsidRDefault="00C03617" w:rsidP="00EA2E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825" w:rsidRDefault="00BF5825" w:rsidP="0001008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EC0" w:rsidRPr="00AF3FED" w:rsidRDefault="00EA2EC0" w:rsidP="00B04936">
      <w:pPr>
        <w:rPr>
          <w:rFonts w:ascii="Times New Roman" w:hAnsi="Times New Roman" w:cs="Times New Roman"/>
          <w:sz w:val="24"/>
          <w:szCs w:val="24"/>
        </w:rPr>
      </w:pPr>
    </w:p>
    <w:sectPr w:rsidR="00EA2EC0" w:rsidRPr="00AF3FED" w:rsidSect="0040337D">
      <w:pgSz w:w="11906" w:h="16838"/>
      <w:pgMar w:top="720" w:right="424" w:bottom="720" w:left="720" w:header="708" w:footer="708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8"/>
    <w:rsid w:val="00010087"/>
    <w:rsid w:val="000413F3"/>
    <w:rsid w:val="0040337D"/>
    <w:rsid w:val="00814C58"/>
    <w:rsid w:val="00AF3FED"/>
    <w:rsid w:val="00B04936"/>
    <w:rsid w:val="00BF5825"/>
    <w:rsid w:val="00C03617"/>
    <w:rsid w:val="00E82150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</cp:revision>
  <dcterms:created xsi:type="dcterms:W3CDTF">2017-12-03T16:02:00Z</dcterms:created>
  <dcterms:modified xsi:type="dcterms:W3CDTF">2017-12-03T17:37:00Z</dcterms:modified>
</cp:coreProperties>
</file>