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C7" w:rsidRDefault="00A06EC7">
      <w:pPr>
        <w:rPr>
          <w:noProof/>
          <w:lang w:eastAsia="ru-RU"/>
        </w:rPr>
      </w:pPr>
      <w:r w:rsidRPr="00A06EC7">
        <w:rPr>
          <w:noProof/>
          <w:lang w:eastAsia="ru-RU"/>
        </w:rPr>
        <w:drawing>
          <wp:inline distT="0" distB="0" distL="0" distR="0" wp14:anchorId="21F2434D" wp14:editId="660C92CC">
            <wp:extent cx="5829300" cy="4373065"/>
            <wp:effectExtent l="0" t="0" r="0" b="8890"/>
            <wp:docPr id="1" name="Рисунок 1" descr="C:\Users\Admin\Desktop\тест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ст\img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58" cy="43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C7" w:rsidRDefault="00A06EC7">
      <w:pPr>
        <w:rPr>
          <w:noProof/>
          <w:lang w:eastAsia="ru-RU"/>
        </w:rPr>
      </w:pPr>
    </w:p>
    <w:p w:rsidR="00A06EC7" w:rsidRPr="00A06EC7" w:rsidRDefault="00A06EC7" w:rsidP="00A06EC7">
      <w:pPr>
        <w:shd w:val="clear" w:color="auto" w:fill="F2F2F2"/>
        <w:spacing w:after="0" w:line="240" w:lineRule="atLeast"/>
        <w:outlineLvl w:val="0"/>
        <w:rPr>
          <w:rFonts w:ascii="Helvetica" w:eastAsia="Times New Roman" w:hAnsi="Helvetica" w:cs="Times New Roman"/>
          <w:color w:val="2F2F2F"/>
          <w:kern w:val="36"/>
          <w:sz w:val="50"/>
          <w:szCs w:val="50"/>
          <w:lang w:eastAsia="ru-RU"/>
        </w:rPr>
      </w:pPr>
      <w:r w:rsidRPr="00A06EC7">
        <w:rPr>
          <w:rFonts w:ascii="Helvetica" w:eastAsia="Times New Roman" w:hAnsi="Helvetica" w:cs="Times New Roman"/>
          <w:color w:val="2F2F2F"/>
          <w:kern w:val="36"/>
          <w:sz w:val="50"/>
          <w:szCs w:val="50"/>
          <w:lang w:eastAsia="ru-RU"/>
        </w:rPr>
        <w:t>Гашков Алексей Вениаминович</w:t>
      </w:r>
    </w:p>
    <w:p w:rsidR="00A06EC7" w:rsidRPr="00A06EC7" w:rsidRDefault="00A06EC7" w:rsidP="00A06EC7">
      <w:pPr>
        <w:shd w:val="clear" w:color="auto" w:fill="F2F2F2"/>
        <w:spacing w:after="150" w:line="240" w:lineRule="auto"/>
        <w:rPr>
          <w:rFonts w:ascii="Helvetica" w:eastAsia="Times New Roman" w:hAnsi="Helvetica" w:cs="Times New Roman"/>
          <w:color w:val="888888"/>
          <w:sz w:val="27"/>
          <w:szCs w:val="27"/>
          <w:lang w:eastAsia="ru-RU"/>
        </w:rPr>
      </w:pPr>
      <w:r w:rsidRPr="00A06EC7">
        <w:rPr>
          <w:rFonts w:ascii="Helvetica" w:eastAsia="Times New Roman" w:hAnsi="Helvetica" w:cs="Times New Roman"/>
          <w:color w:val="888888"/>
          <w:sz w:val="27"/>
          <w:szCs w:val="27"/>
          <w:lang w:eastAsia="ru-RU"/>
        </w:rPr>
        <w:t>Герой Советского Союза</w:t>
      </w:r>
      <w:bookmarkStart w:id="0" w:name="_GoBack"/>
      <w:bookmarkEnd w:id="0"/>
    </w:p>
    <w:p w:rsidR="00A06EC7" w:rsidRPr="00A06EC7" w:rsidRDefault="00A06EC7" w:rsidP="00A06EC7">
      <w:pPr>
        <w:shd w:val="clear" w:color="auto" w:fill="F2F2F2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Гашков Алексей Вениаминович - штурман звена 386-го ночного бомбардировочного авиационного полка (314-я ночная бомбардировочная авиационная дивизия, 3-я воздушная армия, 3-й Белорусский фронт), лейтенант.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Родился 13 марта 1918 года в городе Пермь в семье рабочего. Русский. После окончания школы работал на машиностроительном заводе им. Ленина. Поступил в Пермский педагогический институт, но проучился только 3 курса.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1940 году был призван в Красную Армию и направлен в авиационное училище штурманов. Великую Отечественную войну встретил курсантом Челябинской военной авиационной школы штурманов. Осенью 1941 года, по окончанию учебы, был направлен в полк ночных бомбардировщиков, формируемый на Урале.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На фронте с ноября 1941 года. Первый боевой вылет штурман Гашков в экипаже летчика Анатолия Оборина совершил 20 ноября. Летчики 386-го ночного легкобомбардировочного авиационного полка на самолетах По-2 ночами бомбили вражеские войска на поле боя. 31 марта 1942 года в зоне сильного зенитного огня прицельным бомбометанием Алексей Гашков взорвал огромный склад с боеприпасами в населенном пункте Коркино. После этого налета в течение шести часов продолжали рваться снаряды и мины горевшего склада. 12 июня 1942 года разбомбил химкомбинат в городе Кириши, на котором немцы организовали зарядку бомб и зарядов. В этом вылете летчик был ранен, и </w:t>
      </w:r>
      <w:proofErr w:type="gramStart"/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штурман</w:t>
      </w:r>
      <w:proofErr w:type="gramEnd"/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взяв управление, благополучно привел самолет на свой аэродром. В </w:t>
      </w:r>
      <w:proofErr w:type="spellStart"/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Синявинскую</w:t>
      </w:r>
      <w:proofErr w:type="spellEnd"/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операцию с 13 по 20 января 1943 года Гашков произвел 77 успешных боевых вылетов на подавление огневых точек и минометно-артиллерийских батарей. Член ВКП(б)/КПСС с 1943 года.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br/>
        <w:t>На боевом счету Гашкова значатся вылеты к партизанам Ленинградской области. Им он доставлял боеприпасы, вывез свыше ста тяжелораненых партизан в госпитали на Большую землю.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Штурман звена 386-го ночного бомбардировочного авиационного полка лейтенант Гашков к маю 1945 года совершил 718 боевых вылетов на бомбардировку укрепленных объектов, артиллерийских позиций, скоплений войск противника. Прямым попаданием взорвал 4 эшелона с боеприпасами, 6 складов с горючим и боеприпасами, подавил свыше 70 огневых точек - зенитных орудий и пулеметов.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Указом Президиума Верховного Совета СССР от 29 июня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лейтенанту Гашкову Алексею Вениаминовичу присвоено звание Героя Советского Союза с вручением ордена Ленина и медали «Золотая Звезда» (№ 6961).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После войны остался в армии. В 1949 году окончил Краснодарскую высшую офицерскую авиационную школу штурманов. В 1958 году после тяжелой болезни уволен в запас в звании майора.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Жил в городе Пермь. Скончался 22 ноября 1980 года. Похоронен на Южном кладбище города Пермь.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Награжден орденами Ленина (29.06.45), Красного Знамени (06.06.42), Отечественной войны 2-й степени (13.08.44), 2 орденами Красной Звезды (15.05.45; 30.12.56), медалью "За отвагу" (28.10.42), другими медалями.</w:t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06EC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1985 году именем Героя названа улица в Мотовилихинском районе Перми.</w:t>
      </w:r>
    </w:p>
    <w:p w:rsidR="00E82E30" w:rsidRDefault="00E82E30"/>
    <w:p w:rsidR="00A06EC7" w:rsidRDefault="00A06EC7">
      <w:r>
        <w:t xml:space="preserve">                                                                            </w:t>
      </w:r>
    </w:p>
    <w:p w:rsidR="00A06EC7" w:rsidRDefault="00A06EC7">
      <w:r>
        <w:t xml:space="preserve">                                                                                                                                      Жарова Каролина 4Г</w:t>
      </w:r>
    </w:p>
    <w:sectPr w:rsidR="00A0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7"/>
    <w:rsid w:val="00A06EC7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71A2-CC51-4587-994B-6B3DD05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9057"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8" w:color="888888"/>
            <w:bottom w:val="none" w:sz="0" w:space="0" w:color="auto"/>
            <w:right w:val="none" w:sz="0" w:space="0" w:color="auto"/>
          </w:divBdr>
        </w:div>
        <w:div w:id="1952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2020-04-30T12:01:00Z</dcterms:created>
  <dcterms:modified xsi:type="dcterms:W3CDTF">2020-04-30T12:29:00Z</dcterms:modified>
</cp:coreProperties>
</file>