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75" w:rsidRDefault="00252C75" w:rsidP="0018250F">
      <w:pPr>
        <w:shd w:val="clear" w:color="auto" w:fill="FFFFFF"/>
        <w:spacing w:before="85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C75" w:rsidRDefault="00252C75" w:rsidP="00252C75">
      <w:pPr>
        <w:shd w:val="clear" w:color="auto" w:fill="FFFFFF"/>
        <w:spacing w:before="85" w:after="100" w:afterAutospacing="1" w:line="240" w:lineRule="auto"/>
        <w:ind w:left="5528" w:hanging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УТВЕРЖДАЮ</w:t>
      </w:r>
    </w:p>
    <w:p w:rsidR="00252C75" w:rsidRDefault="00252C75" w:rsidP="00252C75">
      <w:pPr>
        <w:shd w:val="clear" w:color="auto" w:fill="FFFFFF"/>
        <w:spacing w:before="100" w:beforeAutospacing="1" w:after="100" w:afterAutospacing="1" w:line="240" w:lineRule="auto"/>
        <w:ind w:left="5528" w:hanging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школы</w:t>
      </w:r>
    </w:p>
    <w:p w:rsidR="00252C75" w:rsidRDefault="00252C75" w:rsidP="00252C75">
      <w:pPr>
        <w:shd w:val="clear" w:color="auto" w:fill="FFFFFF"/>
        <w:spacing w:before="100" w:beforeAutospacing="1" w:after="100" w:afterAutospacing="1" w:line="240" w:lineRule="auto"/>
        <w:ind w:left="5528" w:hanging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____________/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О. М. Брызгалова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</w:p>
    <w:p w:rsidR="00252C75" w:rsidRDefault="00252C75" w:rsidP="00252C75">
      <w:pPr>
        <w:shd w:val="clear" w:color="auto" w:fill="FFFFFF"/>
        <w:spacing w:before="100" w:beforeAutospacing="1" w:after="100" w:afterAutospacing="1" w:line="240" w:lineRule="auto"/>
        <w:ind w:left="6096" w:hanging="70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(фамилия)</w:t>
      </w:r>
    </w:p>
    <w:p w:rsidR="00252C75" w:rsidRDefault="009653C7" w:rsidP="00252C75">
      <w:pPr>
        <w:shd w:val="clear" w:color="auto" w:fill="FFFFFF"/>
        <w:spacing w:before="120" w:after="100" w:afterAutospacing="1" w:line="240" w:lineRule="auto"/>
        <w:ind w:left="5528" w:hanging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«август » 2016</w:t>
      </w:r>
      <w:r w:rsidR="0025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252C75" w:rsidRDefault="00252C75" w:rsidP="00252C75">
      <w:pPr>
        <w:shd w:val="clear" w:color="auto" w:fill="FFFFFF"/>
        <w:spacing w:before="252" w:after="100" w:afterAutospacing="1" w:line="240" w:lineRule="auto"/>
        <w:ind w:left="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252C75" w:rsidRDefault="00252C75" w:rsidP="00252C75">
      <w:pPr>
        <w:shd w:val="clear" w:color="auto" w:fill="FFFFFF"/>
        <w:spacing w:before="100" w:beforeAutospacing="1" w:after="100" w:afterAutospacing="1" w:line="240" w:lineRule="auto"/>
        <w:ind w:right="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и проведения «Месячника безопасности детей»</w:t>
      </w:r>
    </w:p>
    <w:p w:rsidR="00252C75" w:rsidRDefault="00252C75" w:rsidP="00252C75">
      <w:pPr>
        <w:shd w:val="clear" w:color="auto" w:fill="FFFFFF"/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МАОУ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Полазненской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№1</w:t>
      </w:r>
    </w:p>
    <w:p w:rsidR="00252C75" w:rsidRDefault="00252C75" w:rsidP="00252C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</w:t>
      </w:r>
    </w:p>
    <w:p w:rsidR="0018250F" w:rsidRDefault="0018250F" w:rsidP="0018250F">
      <w:pPr>
        <w:pStyle w:val="p2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и задачами МБД являются:</w:t>
      </w:r>
    </w:p>
    <w:p w:rsidR="0018250F" w:rsidRDefault="0018250F" w:rsidP="0018250F">
      <w:pPr>
        <w:pStyle w:val="p2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всесторонняя проверка готовности образовательного учреждения</w:t>
      </w:r>
      <w:r>
        <w:rPr>
          <w:color w:val="000000"/>
          <w:sz w:val="28"/>
          <w:szCs w:val="28"/>
        </w:rPr>
        <w:br/>
        <w:t>к проведению мероприятий по обеспечению безопасности учащихся</w:t>
      </w:r>
      <w:r>
        <w:rPr>
          <w:color w:val="000000"/>
          <w:sz w:val="28"/>
          <w:szCs w:val="28"/>
        </w:rPr>
        <w:br/>
        <w:t>в чрезвычайных ситуациях и мероприятий по гражданской обороне;</w:t>
      </w:r>
    </w:p>
    <w:p w:rsidR="0018250F" w:rsidRDefault="0018250F" w:rsidP="0018250F">
      <w:pPr>
        <w:pStyle w:val="p2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у должностных лиц образовательных учреждений практических навыков по оперативному принятию обоснованных решений</w:t>
      </w:r>
      <w:r>
        <w:rPr>
          <w:color w:val="000000"/>
          <w:sz w:val="28"/>
          <w:szCs w:val="28"/>
        </w:rPr>
        <w:br/>
        <w:t>и умений осуществлять управление мероприятиями по защите учащихся</w:t>
      </w:r>
      <w:r>
        <w:rPr>
          <w:color w:val="000000"/>
          <w:sz w:val="28"/>
          <w:szCs w:val="28"/>
        </w:rPr>
        <w:br/>
        <w:t>в чрезвычайных ситуациях;</w:t>
      </w:r>
    </w:p>
    <w:p w:rsidR="0018250F" w:rsidRDefault="0018250F" w:rsidP="0018250F">
      <w:pPr>
        <w:pStyle w:val="p2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теоретических знаний учащихся по учебному предмету «Основы безопасности жизнедеятельности» (далее – ОБЖ), «Безопасности жизнедеятельности» (далее – БЖД);</w:t>
      </w:r>
    </w:p>
    <w:p w:rsidR="0018250F" w:rsidRDefault="0018250F" w:rsidP="0018250F">
      <w:pPr>
        <w:pStyle w:val="p2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и развитие у преподавателей и </w:t>
      </w:r>
      <w:proofErr w:type="gramStart"/>
      <w:r>
        <w:rPr>
          <w:color w:val="000000"/>
          <w:sz w:val="28"/>
          <w:szCs w:val="28"/>
        </w:rPr>
        <w:t>учащихся</w:t>
      </w:r>
      <w:proofErr w:type="gramEnd"/>
      <w:r>
        <w:rPr>
          <w:color w:val="000000"/>
          <w:sz w:val="28"/>
          <w:szCs w:val="28"/>
        </w:rPr>
        <w:t xml:space="preserve"> надлежащих морально-психологических качеств и, в первую очередь, сознательного</w:t>
      </w:r>
      <w:r>
        <w:rPr>
          <w:color w:val="000000"/>
          <w:sz w:val="28"/>
          <w:szCs w:val="28"/>
        </w:rPr>
        <w:br/>
        <w:t>и ответственного отношения к вопросам личной безопасности окружающих;</w:t>
      </w:r>
    </w:p>
    <w:p w:rsidR="0018250F" w:rsidRDefault="0018250F" w:rsidP="0018250F">
      <w:pPr>
        <w:pStyle w:val="p2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передового опыта организации и осуществления учебного процесса по учебному предмету ОБЖ (БЖД), его методического сопровождения.</w:t>
      </w:r>
    </w:p>
    <w:tbl>
      <w:tblPr>
        <w:tblW w:w="10647" w:type="dxa"/>
        <w:shd w:val="clear" w:color="auto" w:fill="FFFFFF"/>
        <w:tblLook w:val="04A0" w:firstRow="1" w:lastRow="0" w:firstColumn="1" w:lastColumn="0" w:noHBand="0" w:noVBand="1"/>
      </w:tblPr>
      <w:tblGrid>
        <w:gridCol w:w="5242"/>
        <w:gridCol w:w="1417"/>
        <w:gridCol w:w="2269"/>
        <w:gridCol w:w="1719"/>
      </w:tblGrid>
      <w:tr w:rsidR="00252C75" w:rsidTr="00252C75">
        <w:trPr>
          <w:tblHeader/>
        </w:trPr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ind w:left="49" w:right="3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52C75" w:rsidTr="00252C75">
        <w:tc>
          <w:tcPr>
            <w:tcW w:w="10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ind w:left="-3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Подготовительный период</w:t>
            </w: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​ Издать приказ об организации месячника;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школы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Разработать план  проведения месячника «Безопасность детей»;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пр.- орг. ОБЖ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Подбор методических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рекомендаций, бесед с обучающимися, их родителями.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ЗД по ВР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Издать приказ об эвакуации по вводной «Действия учащихся и школьного персонала при пожаре»;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школы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</w:tr>
      <w:tr w:rsidR="00252C75" w:rsidTr="00252C75">
        <w:trPr>
          <w:trHeight w:val="1465"/>
        </w:trPr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1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Информация об итогах проведения мероприятий в рамках месячника на сайте школы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ответственный за школьный сайт</w:t>
            </w:r>
            <w:proofErr w:type="gram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</w:tr>
      <w:tr w:rsidR="00252C75" w:rsidTr="00252C75">
        <w:tc>
          <w:tcPr>
            <w:tcW w:w="10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ind w:left="-3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Инструктивно-методическая  деятельность</w:t>
            </w: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ind w:left="501" w:right="94" w:hanging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1.​ Оформление выставки методической и периодической литературы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Зав. Библиотекой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ind w:left="501" w:right="58" w:hanging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  Обновление информационных уголков:</w:t>
            </w:r>
          </w:p>
          <w:p w:rsidR="00252C75" w:rsidRDefault="00252C75">
            <w:pPr>
              <w:spacing w:after="0" w:line="240" w:lineRule="auto"/>
              <w:ind w:left="501" w:right="58" w:hanging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  по ПДД;</w:t>
            </w:r>
          </w:p>
          <w:p w:rsidR="00252C75" w:rsidRDefault="00252C75">
            <w:pPr>
              <w:spacing w:after="0" w:line="240" w:lineRule="auto"/>
              <w:ind w:left="501" w:right="58" w:hanging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по противопожарной безопасности;</w:t>
            </w:r>
          </w:p>
          <w:p w:rsidR="00252C75" w:rsidRDefault="00252C75">
            <w:pPr>
              <w:spacing w:after="0" w:line="240" w:lineRule="auto"/>
              <w:ind w:left="501" w:right="58" w:hanging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«Экстремальные ситуации и Антитеррористические действия»;</w:t>
            </w:r>
          </w:p>
          <w:p w:rsidR="00252C75" w:rsidRDefault="00252C75">
            <w:pPr>
              <w:spacing w:after="0" w:line="240" w:lineRule="auto"/>
              <w:ind w:left="501" w:right="58" w:hanging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Классных уголков по ПДД и ТБ;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пр.- орг. ОБЖ; </w:t>
            </w:r>
          </w:p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ЗД по ВР;                ЗД по АХР; </w:t>
            </w:r>
          </w:p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</w:tr>
      <w:tr w:rsidR="00252C75" w:rsidTr="00252C75">
        <w:tc>
          <w:tcPr>
            <w:tcW w:w="10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Классные часы</w:t>
            </w:r>
          </w:p>
          <w:p w:rsidR="00252C75" w:rsidRDefault="00252C75">
            <w:pPr>
              <w:spacing w:after="0" w:line="240" w:lineRule="auto"/>
              <w:ind w:left="501" w:hanging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 «Меры безопасности при обращении с огнем»;</w:t>
            </w:r>
          </w:p>
          <w:p w:rsidR="00252C75" w:rsidRDefault="00252C75">
            <w:pPr>
              <w:spacing w:after="0" w:line="240" w:lineRule="auto"/>
              <w:ind w:left="501" w:hanging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 «Безопасность в дорожно-транспортных ситуациях»;</w:t>
            </w:r>
          </w:p>
          <w:p w:rsidR="00252C75" w:rsidRDefault="00252C75">
            <w:pPr>
              <w:spacing w:after="0" w:line="240" w:lineRule="auto"/>
              <w:ind w:left="501" w:hanging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 «Поведение в экстремальных ситуациях»;</w:t>
            </w:r>
          </w:p>
          <w:p w:rsidR="00252C75" w:rsidRDefault="00252C75">
            <w:pPr>
              <w:spacing w:after="0" w:line="240" w:lineRule="auto"/>
              <w:ind w:left="501" w:hanging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 «Правила поведения в случае проявления теракта, возникновение ситуаций природного и техногенного характера»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/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Учебная тренировка экстренной эвакуации в случае возникновения ЧС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Директор; </w:t>
            </w:r>
          </w:p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пр.- орг. ОБЖ</w:t>
            </w:r>
          </w:p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отв. </w:t>
            </w:r>
            <w:r w:rsidR="009653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 охрану труда</w:t>
            </w:r>
          </w:p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rPr>
          <w:trHeight w:val="1518"/>
        </w:trPr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Конкурс рисунков на темы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«Спички детям не игрушка»</w:t>
            </w:r>
          </w:p>
          <w:p w:rsidR="00252C75" w:rsidRDefault="00252C75">
            <w:pPr>
              <w:pStyle w:val="a4"/>
              <w:spacing w:after="0" w:line="240" w:lineRule="auto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«Я и улица моя»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rPr>
          <w:trHeight w:val="1518"/>
        </w:trPr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Pr="00252C75" w:rsidRDefault="00252C75" w:rsidP="00252C7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Открытые уроки по программе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.: «Знай и соблюдай правила дорожного движения»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.: «Домашние животные и безопасность при общении с ними»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.: «Основные средства защиты органов дыхания»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.: Поле чудес «Знай и соблюдай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правила дорожного движения»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.: «Правила поведения человека при попадании в условия автономии в природе»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.: «Оказание первой помощи»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.: Практическое занятие. Оказание первой помощи пострадавшим в ЧС «Скорее скорой»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.: «Действия населения при химических опасных явлениях»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.: Военизированная эстафета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.: «Приборы РХР и их применение»</w:t>
            </w:r>
          </w:p>
          <w:p w:rsidR="00252C75" w:rsidRDefault="00252C75">
            <w:pPr>
              <w:pStyle w:val="a4"/>
              <w:spacing w:after="0"/>
              <w:ind w:left="50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.: «Основные мероприятия по защите населения от последствий ЧС мирного и военного времени»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руководители;</w:t>
            </w:r>
          </w:p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учителя предметники</w:t>
            </w:r>
          </w:p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Просмотр видеороликов и мультфильмов по темам ПДД и ЧС</w:t>
            </w:r>
          </w:p>
          <w:p w:rsidR="00252C75" w:rsidRDefault="00252C75">
            <w:pPr>
              <w:spacing w:after="0" w:line="240" w:lineRule="auto"/>
              <w:ind w:left="501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hyperlink r:id="rId6" w:history="1"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http://www.senyaspasatel.ru</w:t>
              </w:r>
            </w:hyperlink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proofErr w:type="gramEnd"/>
          </w:p>
          <w:p w:rsidR="00252C75" w:rsidRDefault="009653C7">
            <w:pPr>
              <w:spacing w:after="0" w:line="240" w:lineRule="auto"/>
              <w:ind w:left="501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history="1">
              <w:r w:rsidR="00252C75">
                <w:rPr>
                  <w:rStyle w:val="a3"/>
                  <w:rFonts w:ascii="Arial" w:eastAsia="Times New Roman" w:hAnsi="Arial" w:cs="Arial"/>
                  <w:color w:val="609DCA"/>
                  <w:sz w:val="18"/>
                  <w:szCs w:val="18"/>
                  <w:lang w:eastAsia="ru-RU"/>
                </w:rPr>
                <w:t>http://azbez.com</w:t>
              </w:r>
            </w:hyperlink>
            <w:r w:rsidR="00252C75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252C75" w:rsidRDefault="009653C7">
            <w:pPr>
              <w:spacing w:after="0" w:line="240" w:lineRule="auto"/>
              <w:ind w:left="501" w:hanging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proofErr w:type="gramStart"/>
              <w:r w:rsidR="00252C75">
                <w:rPr>
                  <w:rStyle w:val="a3"/>
                  <w:rFonts w:ascii="Arial" w:eastAsia="Times New Roman" w:hAnsi="Arial" w:cs="Arial"/>
                  <w:color w:val="609DCA"/>
                  <w:sz w:val="18"/>
                  <w:szCs w:val="18"/>
                  <w:lang w:eastAsia="ru-RU"/>
                </w:rPr>
                <w:t>http://www.culture.mchs.gov.ru/</w:t>
              </w:r>
            </w:hyperlink>
            <w:r w:rsidR="00252C75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пр.- орг. ОБЖ; </w:t>
            </w:r>
          </w:p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классный руководитель</w:t>
            </w:r>
          </w:p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Викторина по ПДД и ЧС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пр.- орг. ОБЖ; </w:t>
            </w:r>
          </w:p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Размещение материалов по итогам месячника на сайте школы (фот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, печатных материалов,  презентаций)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руководители, ответственный за школьный сайт</w:t>
            </w:r>
            <w:proofErr w:type="gram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Инструктаж по соблюдению ПДД и правил безопасного поведения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пр.- орг. ОБЖ; </w:t>
            </w:r>
          </w:p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Разработка памяток, буклетов по безопасности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пр.- орг. ОБЖ; </w:t>
            </w:r>
          </w:p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5 минутный инструктаж в конце школьного дня по безопасности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руководители;</w:t>
            </w:r>
          </w:p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учителя предметники</w:t>
            </w:r>
          </w:p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653C7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3C7" w:rsidRDefault="009653C7" w:rsidP="00BD44F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Проведение всероссийского урока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3C7" w:rsidRDefault="00965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3C7" w:rsidRPr="009653C7" w:rsidRDefault="009653C7" w:rsidP="00965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653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пр.- орг. ОБЖ; </w:t>
            </w:r>
          </w:p>
          <w:p w:rsidR="009653C7" w:rsidRDefault="009653C7" w:rsidP="00965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653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3C7" w:rsidRDefault="00965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1064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 и работниками школы</w:t>
            </w: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Инструктаж по мерам безопасности при проведении массовых мероприятий, действиям сотрудников в случае возникновения ЧС, пожаре, при угрозе террористического характера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Ежедневный осмотр территории школы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Зам директора по АХР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Ежедневный контроль и передача дежурства по школе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Администрация, вахтер, сторож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75" w:rsidTr="00252C75">
        <w:tc>
          <w:tcPr>
            <w:tcW w:w="1064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52C75" w:rsidTr="00252C75"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 w:rsidP="00BD44F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Освещение профилактических вопросов в рамках месячника на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родительский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собраниях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C75" w:rsidRDefault="0025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2C75" w:rsidRDefault="0018250F" w:rsidP="00252C75">
      <w:pPr>
        <w:shd w:val="clear" w:color="auto" w:fill="FFFFFF"/>
        <w:spacing w:before="409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Месячник составил педагог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–о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рганизатор ОБЖ: Докучаев Евгений Викторович</w:t>
      </w:r>
    </w:p>
    <w:p w:rsidR="00252C75" w:rsidRDefault="00252C75" w:rsidP="00252C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75" w:rsidRDefault="00252C75" w:rsidP="00252C75"/>
    <w:p w:rsidR="00DC2040" w:rsidRDefault="00DC2040"/>
    <w:sectPr w:rsidR="00DC2040" w:rsidSect="0018250F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5F57"/>
    <w:multiLevelType w:val="hybridMultilevel"/>
    <w:tmpl w:val="DB1A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343"/>
    <w:multiLevelType w:val="hybridMultilevel"/>
    <w:tmpl w:val="E7544962"/>
    <w:lvl w:ilvl="0" w:tplc="6A989FF4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5C9B6848"/>
    <w:multiLevelType w:val="hybridMultilevel"/>
    <w:tmpl w:val="73FAC244"/>
    <w:lvl w:ilvl="0" w:tplc="670EF292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9A05476"/>
    <w:multiLevelType w:val="hybridMultilevel"/>
    <w:tmpl w:val="87FC62FC"/>
    <w:lvl w:ilvl="0" w:tplc="69D812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5"/>
    <w:rsid w:val="00100BBE"/>
    <w:rsid w:val="001733DD"/>
    <w:rsid w:val="0018250F"/>
    <w:rsid w:val="002053BB"/>
    <w:rsid w:val="00226322"/>
    <w:rsid w:val="00252C75"/>
    <w:rsid w:val="00337245"/>
    <w:rsid w:val="005F1594"/>
    <w:rsid w:val="006A7147"/>
    <w:rsid w:val="00756CDA"/>
    <w:rsid w:val="00875796"/>
    <w:rsid w:val="009043F6"/>
    <w:rsid w:val="009653C7"/>
    <w:rsid w:val="009F446D"/>
    <w:rsid w:val="00A91CC9"/>
    <w:rsid w:val="00BF4423"/>
    <w:rsid w:val="00C7776C"/>
    <w:rsid w:val="00D21276"/>
    <w:rsid w:val="00DC2040"/>
    <w:rsid w:val="00E03C95"/>
    <w:rsid w:val="00E35055"/>
    <w:rsid w:val="00EA0DD6"/>
    <w:rsid w:val="00E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C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2C75"/>
    <w:pPr>
      <w:ind w:left="720"/>
      <w:contextualSpacing/>
    </w:pPr>
  </w:style>
  <w:style w:type="paragraph" w:customStyle="1" w:styleId="p2">
    <w:name w:val="p2"/>
    <w:basedOn w:val="a"/>
    <w:rsid w:val="00182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C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2C75"/>
    <w:pPr>
      <w:ind w:left="720"/>
      <w:contextualSpacing/>
    </w:pPr>
  </w:style>
  <w:style w:type="paragraph" w:customStyle="1" w:styleId="p2">
    <w:name w:val="p2"/>
    <w:basedOn w:val="a"/>
    <w:rsid w:val="00182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mch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zbe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yaspasat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 Докучаев</cp:lastModifiedBy>
  <cp:revision>5</cp:revision>
  <cp:lastPrinted>2016-08-28T17:46:00Z</cp:lastPrinted>
  <dcterms:created xsi:type="dcterms:W3CDTF">2015-08-25T12:10:00Z</dcterms:created>
  <dcterms:modified xsi:type="dcterms:W3CDTF">2016-08-28T17:46:00Z</dcterms:modified>
</cp:coreProperties>
</file>