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0C" w:rsidRPr="007652DB" w:rsidRDefault="00722B0C" w:rsidP="00722B0C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2DB">
        <w:rPr>
          <w:b/>
          <w:color w:val="262626"/>
          <w:sz w:val="28"/>
          <w:szCs w:val="28"/>
        </w:rPr>
        <w:t xml:space="preserve">Аннотация </w:t>
      </w:r>
    </w:p>
    <w:p w:rsidR="00722B0C" w:rsidRPr="007652DB" w:rsidRDefault="00722B0C" w:rsidP="00722B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7652DB">
        <w:rPr>
          <w:b/>
          <w:color w:val="262626"/>
          <w:sz w:val="28"/>
          <w:szCs w:val="28"/>
        </w:rPr>
        <w:t>к адаптированной основной общеобразовательной программе начального общего образования обучающихся с задержкой психического развития МАОУ «</w:t>
      </w:r>
      <w:proofErr w:type="spellStart"/>
      <w:r w:rsidRPr="007652DB">
        <w:rPr>
          <w:b/>
          <w:color w:val="262626"/>
          <w:sz w:val="28"/>
          <w:szCs w:val="28"/>
        </w:rPr>
        <w:t>Полазненская</w:t>
      </w:r>
      <w:proofErr w:type="spellEnd"/>
      <w:r w:rsidRPr="007652DB">
        <w:rPr>
          <w:b/>
          <w:color w:val="262626"/>
          <w:sz w:val="28"/>
          <w:szCs w:val="28"/>
        </w:rPr>
        <w:t xml:space="preserve"> СОШ№ 1»  (вариант 7.1)</w:t>
      </w:r>
    </w:p>
    <w:p w:rsidR="00722B0C" w:rsidRPr="007652DB" w:rsidRDefault="00722B0C" w:rsidP="00722B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2DB">
        <w:rPr>
          <w:b/>
          <w:color w:val="262626"/>
          <w:sz w:val="28"/>
          <w:szCs w:val="28"/>
        </w:rPr>
        <w:t xml:space="preserve"> 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   </w:t>
      </w:r>
      <w:r w:rsidR="007977FE">
        <w:rPr>
          <w:color w:val="262626"/>
        </w:rPr>
        <w:t xml:space="preserve"> </w:t>
      </w:r>
      <w:proofErr w:type="gramStart"/>
      <w:r>
        <w:rPr>
          <w:color w:val="262626"/>
        </w:rPr>
        <w:t xml:space="preserve">Адаптированная основная общеобразовательная программа начального общего образования (далее – АООП НОО)– это образовательная программа, адаптированная для обучения обучающихся с задержкой психического развитии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  <w:proofErr w:type="gramEnd"/>
    </w:p>
    <w:p w:rsidR="007D3CA2" w:rsidRDefault="007D3CA2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Pr="007D3CA2">
        <w:t>Срок реализации</w:t>
      </w:r>
      <w:r>
        <w:t xml:space="preserve"> АООП НОО</w:t>
      </w:r>
      <w:r w:rsidRPr="007D3CA2">
        <w:t xml:space="preserve"> – 4 года в очном режиме. Возможна реализация Программы в дистанционном режиме с применением электронного обучения.</w:t>
      </w:r>
    </w:p>
    <w:p w:rsidR="007652DB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   </w:t>
      </w:r>
      <w:r w:rsidR="007977FE">
        <w:rPr>
          <w:color w:val="262626"/>
        </w:rPr>
        <w:t xml:space="preserve"> </w:t>
      </w:r>
      <w:r>
        <w:rPr>
          <w:color w:val="262626"/>
        </w:rPr>
        <w:t xml:space="preserve">Программа предусматривает создание для данной категории детей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образовательных стандартов. В процессе реализации данной программы в рамках деятельности осуществляется развитие модели адаптивной школы, в которой обучение, воспитание, развитие каждого ребёнка с ОВЗ в условиях общеобразовательной школы осуществляется на основе личностно-ориентированного подхода через модернизацию приоритетов деятельности педагогического коллектива. </w:t>
      </w:r>
    </w:p>
    <w:p w:rsidR="007652DB" w:rsidRDefault="007652DB" w:rsidP="00722B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   </w:t>
      </w:r>
      <w:r w:rsidR="00722B0C">
        <w:rPr>
          <w:color w:val="262626"/>
        </w:rPr>
        <w:t xml:space="preserve">Содержание специального образования в школе направлено на формирование у учащихся жизненно важных компетенций, готовя детей с ОВЗ к активной жизни в семье и социуме. </w:t>
      </w:r>
    </w:p>
    <w:p w:rsidR="00722B0C" w:rsidRDefault="007977FE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62626"/>
        </w:rPr>
        <w:t xml:space="preserve">  </w:t>
      </w:r>
      <w:bookmarkStart w:id="0" w:name="_GoBack"/>
      <w:bookmarkEnd w:id="0"/>
      <w:r w:rsidR="00722B0C">
        <w:rPr>
          <w:color w:val="262626"/>
        </w:rPr>
        <w:t xml:space="preserve">Адаптированная образовательная программа разработана на основе следующих нормативно-правовых документов: </w:t>
      </w:r>
    </w:p>
    <w:p w:rsidR="00722B0C" w:rsidRDefault="00722B0C" w:rsidP="00722B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</w:pPr>
      <w:r>
        <w:rPr>
          <w:rFonts w:ascii="Symbol"/>
          <w:color w:val="262626"/>
        </w:rPr>
        <w:t> </w:t>
      </w:r>
      <w:r>
        <w:rPr>
          <w:color w:val="262626"/>
        </w:rPr>
        <w:t xml:space="preserve">Федеральный Закон «Об образовании в Российской Федерации» от 29.12.2012 года №273 –ФЗ (с последующими изменениями) </w:t>
      </w:r>
    </w:p>
    <w:p w:rsidR="00722B0C" w:rsidRDefault="00722B0C" w:rsidP="00722B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</w:pPr>
      <w:r>
        <w:rPr>
          <w:rFonts w:ascii="Symbol"/>
          <w:color w:val="262626"/>
        </w:rPr>
        <w:t> </w:t>
      </w:r>
      <w:r>
        <w:rPr>
          <w:color w:val="262626"/>
        </w:rPr>
        <w:t xml:space="preserve">Федеральные государственные образовательные стандарты начального общего образования, утвержденные Приказом Министерства образования и науки Российской Федерации от 06.10.2009 г. № 373 (с последующими изменениями) </w:t>
      </w:r>
    </w:p>
    <w:p w:rsidR="00722B0C" w:rsidRDefault="00722B0C" w:rsidP="00722B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</w:pPr>
      <w:r>
        <w:rPr>
          <w:rFonts w:ascii="Symbol"/>
          <w:color w:val="262626"/>
        </w:rPr>
        <w:t> </w:t>
      </w:r>
      <w:r>
        <w:rPr>
          <w:color w:val="262626"/>
        </w:rPr>
        <w:t xml:space="preserve">Приказ </w:t>
      </w:r>
      <w:proofErr w:type="spellStart"/>
      <w:r>
        <w:rPr>
          <w:color w:val="262626"/>
        </w:rPr>
        <w:t>Минобрнауки</w:t>
      </w:r>
      <w:proofErr w:type="spellEnd"/>
      <w:r>
        <w:rPr>
          <w:color w:val="262626"/>
        </w:rPr>
        <w:t xml:space="preserve"> РФ от 19.12.2014 г. № 1598 «Об утверждении Федеральные государственные образовательные стандарты начального общего образования обучающихся с ограниченными возможностями здоровья» </w:t>
      </w:r>
    </w:p>
    <w:p w:rsidR="00722B0C" w:rsidRPr="007652DB" w:rsidRDefault="00722B0C" w:rsidP="007652D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652DB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10.07. 2015г №26 об утверждении </w:t>
      </w:r>
      <w:proofErr w:type="spellStart"/>
      <w:r w:rsidRPr="007652D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652DB">
        <w:rPr>
          <w:rFonts w:ascii="Times New Roman" w:hAnsi="Times New Roman" w:cs="Times New Roman"/>
          <w:sz w:val="24"/>
          <w:szCs w:val="24"/>
        </w:rPr>
        <w:t xml:space="preserve"> 2.4.2.3286-15 «Санитарно-</w:t>
      </w:r>
      <w:r w:rsidRPr="007652DB">
        <w:rPr>
          <w:rFonts w:ascii="Times New Roman" w:hAnsi="Times New Roman" w:cs="Times New Roman"/>
          <w:color w:val="262626"/>
          <w:sz w:val="24"/>
          <w:szCs w:val="24"/>
        </w:rPr>
        <w:t xml:space="preserve"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proofErr w:type="gramEnd"/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62626"/>
        </w:rPr>
        <w:t xml:space="preserve">  Структура адаптированной основной общеобразовательной программы начального общего образования для </w:t>
      </w:r>
      <w:proofErr w:type="gramStart"/>
      <w:r>
        <w:rPr>
          <w:color w:val="262626"/>
        </w:rPr>
        <w:t>обучающихся</w:t>
      </w:r>
      <w:proofErr w:type="gramEnd"/>
      <w:r>
        <w:rPr>
          <w:color w:val="262626"/>
        </w:rPr>
        <w:t xml:space="preserve"> с ОВЗ включает целевой, содержательный и организационный разделы.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 w:rsidRPr="00722B0C">
        <w:rPr>
          <w:b/>
          <w:color w:val="262626"/>
        </w:rPr>
        <w:t>Цель реализации АООП НОО обучающихся с задержкой психического развития</w:t>
      </w:r>
      <w:r>
        <w:rPr>
          <w:color w:val="262626"/>
        </w:rPr>
        <w:t xml:space="preserve"> — обеспечение выполнения требований ФГОС НОО обучающихся с ОВЗ. Достижение поставленной цели при разработке и реализации АООП НОО обучающихся с ОВЗ предусматривает решение следующих основных задач: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62626"/>
        </w:rPr>
        <w:lastRenderedPageBreak/>
        <w:t xml:space="preserve"> - </w:t>
      </w:r>
      <w:r>
        <w:rPr>
          <w:rFonts w:ascii="Symbol"/>
          <w:color w:val="262626"/>
        </w:rPr>
        <w:t> </w:t>
      </w:r>
      <w:r>
        <w:rPr>
          <w:color w:val="262626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62626"/>
        </w:rPr>
        <w:t>-</w:t>
      </w:r>
      <w:r>
        <w:rPr>
          <w:rFonts w:ascii="Symbol"/>
          <w:color w:val="262626"/>
        </w:rPr>
        <w:t> </w:t>
      </w:r>
      <w:r>
        <w:rPr>
          <w:color w:val="262626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ОВЗ, индивидуальными особенностями развития и состояния здоровья;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62626"/>
        </w:rPr>
        <w:t>-</w:t>
      </w:r>
      <w:r>
        <w:rPr>
          <w:rFonts w:ascii="Symbol"/>
          <w:color w:val="262626"/>
        </w:rPr>
        <w:t> </w:t>
      </w:r>
      <w:r>
        <w:rPr>
          <w:color w:val="262626"/>
        </w:rPr>
        <w:t xml:space="preserve">становление и развитие личности в её индивидуальности, самобытности, уникальности и неповторимости; 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62626"/>
        </w:rPr>
        <w:t xml:space="preserve">- </w:t>
      </w:r>
      <w:r>
        <w:rPr>
          <w:rFonts w:ascii="Symbol"/>
          <w:color w:val="262626"/>
        </w:rPr>
        <w:t> </w:t>
      </w:r>
      <w:r>
        <w:rPr>
          <w:color w:val="262626"/>
        </w:rPr>
        <w:t>обеспечение доступности получения качественного начального общего образования;-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62626"/>
        </w:rPr>
        <w:t>-</w:t>
      </w:r>
      <w:r>
        <w:rPr>
          <w:rFonts w:ascii="Symbol"/>
          <w:color w:val="262626"/>
        </w:rPr>
        <w:t> </w:t>
      </w:r>
      <w:r>
        <w:rPr>
          <w:color w:val="262626"/>
        </w:rPr>
        <w:t xml:space="preserve">обеспечение преемственности начального общего и основного общего образования; 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62626"/>
        </w:rPr>
        <w:t>-</w:t>
      </w:r>
      <w:r>
        <w:rPr>
          <w:rFonts w:ascii="Symbol"/>
          <w:color w:val="262626"/>
        </w:rPr>
        <w:t> </w:t>
      </w:r>
      <w:r>
        <w:rPr>
          <w:color w:val="262626"/>
        </w:rPr>
        <w:t xml:space="preserve">использование в образовательном процессе современных образовательных технологий </w:t>
      </w:r>
      <w:proofErr w:type="spellStart"/>
      <w:r>
        <w:rPr>
          <w:color w:val="262626"/>
        </w:rPr>
        <w:t>деятельностного</w:t>
      </w:r>
      <w:proofErr w:type="spellEnd"/>
      <w:r>
        <w:rPr>
          <w:color w:val="262626"/>
        </w:rPr>
        <w:t xml:space="preserve"> типа; 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62626"/>
        </w:rPr>
        <w:t>-</w:t>
      </w:r>
      <w:r>
        <w:rPr>
          <w:rFonts w:ascii="Symbol"/>
          <w:color w:val="262626"/>
        </w:rPr>
        <w:t> </w:t>
      </w:r>
      <w:r>
        <w:rPr>
          <w:color w:val="262626"/>
        </w:rPr>
        <w:t xml:space="preserve">предоставление </w:t>
      </w:r>
      <w:proofErr w:type="gramStart"/>
      <w:r>
        <w:rPr>
          <w:color w:val="262626"/>
        </w:rPr>
        <w:t>обучающимся</w:t>
      </w:r>
      <w:proofErr w:type="gramEnd"/>
      <w:r>
        <w:rPr>
          <w:color w:val="262626"/>
        </w:rPr>
        <w:t xml:space="preserve"> возможности для эффективной самостоятельной работы; --участие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>
        <w:rPr>
          <w:color w:val="262626"/>
        </w:rPr>
        <w:t>внутришкольной</w:t>
      </w:r>
      <w:proofErr w:type="spellEnd"/>
      <w:r>
        <w:rPr>
          <w:color w:val="262626"/>
        </w:rPr>
        <w:t xml:space="preserve"> социальной среды.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62626"/>
        </w:rPr>
        <w:t xml:space="preserve">  Обязательные предметные области учебного плана (Вариант 7.1) и основные задачи реализации содержания предметных областей соответствуют ФГОС НОО. </w:t>
      </w:r>
    </w:p>
    <w:p w:rsidR="007652DB" w:rsidRDefault="007652DB" w:rsidP="00722B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722B0C" w:rsidRDefault="007652DB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62626"/>
        </w:rPr>
        <w:t xml:space="preserve">    </w:t>
      </w:r>
      <w:r w:rsidR="00722B0C">
        <w:rPr>
          <w:color w:val="262626"/>
        </w:rPr>
        <w:t xml:space="preserve">В рамках коррекционно-развивающей области изучаются следующие курсы: 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62626"/>
        </w:rPr>
        <w:t xml:space="preserve">«Занятия с логопедом по устранению </w:t>
      </w:r>
      <w:r w:rsidR="007652DB">
        <w:rPr>
          <w:color w:val="262626"/>
        </w:rPr>
        <w:t xml:space="preserve">речевых </w:t>
      </w:r>
      <w:r>
        <w:rPr>
          <w:color w:val="262626"/>
        </w:rPr>
        <w:t xml:space="preserve">нарушений» 2 ч в неделю, 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62626"/>
        </w:rPr>
        <w:t>«Развитие психомоторики и сенсорных процессов» 2 ч в неделю,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62626"/>
        </w:rPr>
        <w:t>«Занятия с дефектологом по развитию познавательных способностей» 2 ч в неделю.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722B0C" w:rsidRDefault="00722B0C" w:rsidP="00722B0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D5AE3" w:rsidRDefault="006D5AE3"/>
    <w:sectPr w:rsidR="006D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48B6"/>
    <w:multiLevelType w:val="multilevel"/>
    <w:tmpl w:val="74A8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AE"/>
    <w:rsid w:val="006B56AE"/>
    <w:rsid w:val="006D5AE3"/>
    <w:rsid w:val="00722B0C"/>
    <w:rsid w:val="007652DB"/>
    <w:rsid w:val="007977FE"/>
    <w:rsid w:val="007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918,bqiaagaaeyqcaaagiaiaaamgsaaabb1naaaaaaaaaaaaaaaaaaaaaaaaaaaaaaaaaaaaaaaaaaaaaaaaaaaaaaaaaaaaaaaaaaaaaaaaaaaaaaaaaaaaaaaaaaaaaaaaaaaaaaaaaaaaaaaaaaaaaaaaaaaaaaaaaaaaaaaaaaaaaaaaaaaaaaaaaaaaaaaaaaaaaaaaaaaaaaaaaaaaaaaaaaaaaaaaaaaaaaa"/>
    <w:basedOn w:val="a"/>
    <w:rsid w:val="0072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2B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918,bqiaagaaeyqcaaagiaiaaamgsaaabb1naaaaaaaaaaaaaaaaaaaaaaaaaaaaaaaaaaaaaaaaaaaaaaaaaaaaaaaaaaaaaaaaaaaaaaaaaaaaaaaaaaaaaaaaaaaaaaaaaaaaaaaaaaaaaaaaaaaaaaaaaaaaaaaaaaaaaaaaaaaaaaaaaaaaaaaaaaaaaaaaaaaaaaaaaaaaaaaaaaaaaaaaaaaaaaaaaaaaaaa"/>
    <w:basedOn w:val="a"/>
    <w:rsid w:val="0072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2B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2020-10-26T11:14:00Z</dcterms:created>
  <dcterms:modified xsi:type="dcterms:W3CDTF">2020-10-27T05:43:00Z</dcterms:modified>
</cp:coreProperties>
</file>