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0"/>
          <w:szCs w:val="20"/>
        </w:rPr>
      </w:pPr>
      <w:r>
        <w:rPr>
          <w:rFonts w:ascii="Times New Roman" w:hAnsi="Times New Roman" w:cs="Times New Roman"/>
          <w:sz w:val="20"/>
          <w:szCs w:val="20"/>
        </w:rPr>
        <w:t>Муниципальное бюджетное общеобразовательное учреждение</w:t>
      </w:r>
    </w:p>
    <w:p>
      <w:pPr>
        <w:jc w:val="center"/>
        <w:rPr>
          <w:rFonts w:ascii="Times New Roman" w:hAnsi="Times New Roman" w:cs="Times New Roman"/>
          <w:sz w:val="20"/>
          <w:szCs w:val="20"/>
        </w:rPr>
      </w:pPr>
      <w:r>
        <w:rPr>
          <w:rFonts w:ascii="Times New Roman" w:hAnsi="Times New Roman" w:cs="Times New Roman"/>
          <w:sz w:val="20"/>
          <w:szCs w:val="20"/>
        </w:rPr>
        <w:t>«Полазненская средняя общеобразовательная школа  №1»</w:t>
      </w:r>
    </w:p>
    <w:p>
      <w:pPr>
        <w:rPr>
          <w:rFonts w:ascii="Times New Roman" w:hAnsi="Times New Roman" w:cs="Times New Roman"/>
        </w:rPr>
      </w:pPr>
      <w:r>
        <w:rPr>
          <w:rFonts w:ascii="Times New Roman" w:hAnsi="Times New Roman" w:cs="Times New Roman"/>
        </w:rPr>
        <w:t>Принята                                                                                                 Утверждаю</w:t>
      </w:r>
    </w:p>
    <w:p>
      <w:pPr>
        <w:rPr>
          <w:rFonts w:ascii="Times New Roman" w:hAnsi="Times New Roman" w:cs="Times New Roman"/>
        </w:rPr>
      </w:pPr>
      <w:r>
        <w:rPr>
          <w:rFonts w:ascii="Times New Roman" w:hAnsi="Times New Roman" w:cs="Times New Roman"/>
        </w:rPr>
        <w:t xml:space="preserve">решением педагогического совета                                                    Директор ______Брызгалова О.М.               </w:t>
      </w:r>
    </w:p>
    <w:p>
      <w:pPr>
        <w:rPr>
          <w:rFonts w:ascii="Times New Roman" w:hAnsi="Times New Roman" w:cs="Times New Roman"/>
        </w:rPr>
      </w:pPr>
      <w:r>
        <w:rPr>
          <w:rFonts w:ascii="Times New Roman" w:hAnsi="Times New Roman" w:cs="Times New Roman"/>
        </w:rPr>
        <w:t>Протокол от 31.08.2023                                                                        приказ  от __________ №_____</w:t>
      </w:r>
    </w:p>
    <w:p>
      <w:pPr>
        <w:ind w:firstLine="709"/>
        <w:rPr>
          <w:rFonts w:ascii="Times New Roman" w:hAnsi="Times New Roman" w:cs="Times New Roman"/>
          <w:sz w:val="28"/>
        </w:rPr>
      </w:pPr>
    </w:p>
    <w:p>
      <w:pPr>
        <w:ind w:firstLine="709"/>
        <w:rPr>
          <w:rFonts w:ascii="Times New Roman" w:hAnsi="Times New Roman" w:cs="Times New Roman"/>
          <w:sz w:val="28"/>
        </w:rPr>
      </w:pPr>
    </w:p>
    <w:p>
      <w:pPr>
        <w:ind w:firstLine="709"/>
        <w:rPr>
          <w:rFonts w:ascii="Times New Roman" w:hAnsi="Times New Roman" w:cs="Times New Roman"/>
          <w:sz w:val="28"/>
        </w:rPr>
      </w:pPr>
      <w:r>
        <w:rPr>
          <w:rFonts w:ascii="Times New Roman" w:hAnsi="Times New Roman" w:cs="Times New Roman"/>
          <w:sz w:val="28"/>
        </w:rPr>
        <w:t xml:space="preserve"> </w:t>
      </w:r>
    </w:p>
    <w:p>
      <w:pPr>
        <w:ind w:firstLine="709"/>
        <w:rPr>
          <w:rFonts w:ascii="Times New Roman" w:hAnsi="Times New Roman" w:cs="Times New Roman"/>
          <w:sz w:val="28"/>
        </w:rPr>
      </w:pPr>
    </w:p>
    <w:p>
      <w:pPr>
        <w:ind w:firstLine="709"/>
        <w:rPr>
          <w:rFonts w:ascii="Times New Roman" w:hAnsi="Times New Roman" w:cs="Times New Roman"/>
          <w:sz w:val="28"/>
        </w:rPr>
      </w:pPr>
    </w:p>
    <w:p>
      <w:pPr>
        <w:ind w:firstLine="709"/>
        <w:rPr>
          <w:rFonts w:ascii="Times New Roman" w:hAnsi="Times New Roman" w:cs="Times New Roman"/>
          <w:sz w:val="28"/>
        </w:rPr>
      </w:pPr>
    </w:p>
    <w:p>
      <w:pPr>
        <w:ind w:firstLine="709"/>
        <w:rPr>
          <w:rFonts w:ascii="Times New Roman" w:hAnsi="Times New Roman" w:cs="Times New Roman"/>
          <w:sz w:val="28"/>
        </w:rPr>
      </w:pPr>
    </w:p>
    <w:p>
      <w:pPr>
        <w:jc w:val="center"/>
        <w:rPr>
          <w:rFonts w:ascii="Times New Roman" w:hAnsi="Times New Roman" w:cs="Times New Roman"/>
          <w:b/>
          <w:sz w:val="28"/>
        </w:rPr>
      </w:pPr>
      <w:r>
        <w:rPr>
          <w:rFonts w:ascii="Times New Roman" w:hAnsi="Times New Roman" w:cs="Times New Roman"/>
          <w:b/>
          <w:sz w:val="28"/>
        </w:rPr>
        <w:t>ОСНОВНАЯ ОБРАЗОВАТЕЛЬНАЯ ПРОГРАММА</w:t>
      </w:r>
    </w:p>
    <w:p>
      <w:pPr>
        <w:jc w:val="center"/>
        <w:rPr>
          <w:rFonts w:ascii="Times New Roman" w:hAnsi="Times New Roman" w:cs="Times New Roman"/>
          <w:b/>
          <w:sz w:val="28"/>
        </w:rPr>
      </w:pPr>
      <w:r>
        <w:rPr>
          <w:rFonts w:ascii="Times New Roman" w:hAnsi="Times New Roman" w:cs="Times New Roman"/>
          <w:b/>
          <w:sz w:val="28"/>
        </w:rPr>
        <w:t>СРЕДНЕГО ОБЩЕГО ОБРАЗОВАНИЯ</w:t>
      </w:r>
    </w:p>
    <w:p>
      <w:pPr>
        <w:jc w:val="center"/>
        <w:rPr>
          <w:rFonts w:ascii="Times New Roman" w:hAnsi="Times New Roman" w:cs="Times New Roman"/>
          <w:b/>
          <w:sz w:val="28"/>
        </w:rPr>
      </w:pPr>
      <w:r>
        <w:rPr>
          <w:rFonts w:ascii="Times New Roman" w:hAnsi="Times New Roman" w:cs="Times New Roman"/>
          <w:b/>
          <w:sz w:val="28"/>
        </w:rPr>
        <w:t>Срок освоения 2 года</w:t>
      </w: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p>
    <w:p>
      <w:pPr>
        <w:jc w:val="center"/>
        <w:rPr>
          <w:rFonts w:ascii="Times New Roman" w:hAnsi="Times New Roman" w:cs="Times New Roman"/>
          <w:b/>
          <w:sz w:val="28"/>
        </w:rPr>
      </w:pPr>
      <w:r>
        <w:rPr>
          <w:rFonts w:ascii="Times New Roman" w:hAnsi="Times New Roman" w:cs="Times New Roman"/>
          <w:b/>
          <w:sz w:val="28"/>
        </w:rPr>
        <w:t>2023</w:t>
      </w:r>
    </w:p>
    <w:p>
      <w:pPr>
        <w:jc w:val="center"/>
        <w:rPr>
          <w:rFonts w:ascii="Times New Roman" w:hAnsi="Times New Roman" w:cs="Times New Roman"/>
          <w:b/>
          <w:sz w:val="28"/>
        </w:rPr>
      </w:pPr>
    </w:p>
    <w:p>
      <w:pPr>
        <w:spacing w:line="276" w:lineRule="auto"/>
        <w:ind w:firstLine="709"/>
        <w:jc w:val="both"/>
        <w:rPr>
          <w:rFonts w:ascii="Times New Roman" w:hAnsi="Times New Roman" w:cs="Times New Roman"/>
          <w:sz w:val="28"/>
        </w:rPr>
      </w:pPr>
      <w:r>
        <w:rPr>
          <w:rFonts w:ascii="Times New Roman" w:hAnsi="Times New Roman" w:cs="Times New Roman"/>
          <w:sz w:val="28"/>
        </w:rPr>
        <w:t>Оглавление</w:t>
      </w:r>
    </w:p>
    <w:p>
      <w:pPr>
        <w:pStyle w:val="37"/>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Целевой раздел</w:t>
      </w:r>
    </w:p>
    <w:p>
      <w:pPr>
        <w:pStyle w:val="37"/>
        <w:numPr>
          <w:ilvl w:val="1"/>
          <w:numId w:val="2"/>
        </w:numPr>
        <w:spacing w:line="360" w:lineRule="auto"/>
        <w:jc w:val="both"/>
        <w:rPr>
          <w:rFonts w:ascii="Times New Roman" w:hAnsi="Times New Roman" w:cs="Times New Roman"/>
          <w:sz w:val="28"/>
        </w:rPr>
      </w:pPr>
      <w:r>
        <w:rPr>
          <w:rFonts w:ascii="Times New Roman" w:hAnsi="Times New Roman" w:cs="Times New Roman"/>
          <w:sz w:val="28"/>
        </w:rPr>
        <w:t>Пояснительная записка</w:t>
      </w:r>
    </w:p>
    <w:p>
      <w:pPr>
        <w:pStyle w:val="37"/>
        <w:numPr>
          <w:ilvl w:val="1"/>
          <w:numId w:val="2"/>
        </w:numPr>
        <w:spacing w:line="360" w:lineRule="auto"/>
        <w:jc w:val="both"/>
        <w:rPr>
          <w:rFonts w:ascii="Times New Roman" w:hAnsi="Times New Roman" w:cs="Times New Roman"/>
          <w:sz w:val="28"/>
        </w:rPr>
      </w:pPr>
      <w:r>
        <w:rPr>
          <w:rFonts w:ascii="Times New Roman" w:hAnsi="Times New Roman" w:cs="Times New Roman"/>
          <w:sz w:val="28"/>
        </w:rPr>
        <w:t>Планируемые результаты освоения обучающимися ООП СОО</w:t>
      </w:r>
    </w:p>
    <w:p>
      <w:pPr>
        <w:pStyle w:val="37"/>
        <w:numPr>
          <w:ilvl w:val="1"/>
          <w:numId w:val="2"/>
        </w:numPr>
        <w:spacing w:line="360" w:lineRule="auto"/>
        <w:jc w:val="both"/>
        <w:rPr>
          <w:rFonts w:ascii="Times New Roman" w:hAnsi="Times New Roman" w:cs="Times New Roman"/>
          <w:sz w:val="28"/>
        </w:rPr>
      </w:pPr>
      <w:r>
        <w:rPr>
          <w:rFonts w:ascii="Times New Roman" w:hAnsi="Times New Roman" w:cs="Times New Roman"/>
          <w:sz w:val="28"/>
        </w:rPr>
        <w:t>Система оценки достижений планируемых результатов  освоения ООП СОО</w:t>
      </w:r>
    </w:p>
    <w:p>
      <w:pPr>
        <w:spacing w:line="276" w:lineRule="auto"/>
        <w:jc w:val="both"/>
        <w:rPr>
          <w:rFonts w:ascii="Times New Roman" w:hAnsi="Times New Roman" w:cs="Times New Roman"/>
          <w:sz w:val="28"/>
        </w:rPr>
      </w:pPr>
      <w:r>
        <w:rPr>
          <w:rFonts w:ascii="Times New Roman" w:hAnsi="Times New Roman" w:cs="Times New Roman"/>
          <w:sz w:val="28"/>
        </w:rPr>
        <w:t xml:space="preserve">         2. Содержательный раздел </w:t>
      </w:r>
    </w:p>
    <w:p>
      <w:pPr>
        <w:spacing w:line="276" w:lineRule="auto"/>
        <w:ind w:left="2240" w:hanging="2240" w:hangingChars="800"/>
        <w:jc w:val="both"/>
        <w:rPr>
          <w:rFonts w:ascii="Times New Roman" w:hAnsi="Times New Roman" w:cs="Times New Roman"/>
          <w:sz w:val="28"/>
        </w:rPr>
      </w:pPr>
      <w:r>
        <w:rPr>
          <w:rFonts w:ascii="Times New Roman" w:hAnsi="Times New Roman" w:cs="Times New Roman"/>
          <w:sz w:val="28"/>
        </w:rPr>
        <w:t xml:space="preserve">                 2.1   Рабочие программы учебных предметов, учебных курсов (в</w:t>
      </w:r>
    </w:p>
    <w:p>
      <w:pPr>
        <w:spacing w:line="276" w:lineRule="auto"/>
        <w:ind w:firstLine="1400" w:firstLineChars="500"/>
        <w:jc w:val="both"/>
        <w:rPr>
          <w:rFonts w:ascii="Times New Roman" w:hAnsi="Times New Roman" w:cs="Times New Roman"/>
          <w:sz w:val="28"/>
        </w:rPr>
      </w:pPr>
      <w:r>
        <w:rPr>
          <w:rFonts w:ascii="Times New Roman" w:hAnsi="Times New Roman" w:cs="Times New Roman"/>
          <w:sz w:val="28"/>
        </w:rPr>
        <w:t xml:space="preserve">том   числе внеурочной деятельности), учебных модулей </w:t>
      </w:r>
    </w:p>
    <w:p>
      <w:pPr>
        <w:spacing w:line="276" w:lineRule="auto"/>
        <w:jc w:val="both"/>
        <w:rPr>
          <w:rFonts w:ascii="Times New Roman" w:hAnsi="Times New Roman" w:cs="Times New Roman"/>
          <w:sz w:val="28"/>
        </w:rPr>
      </w:pPr>
      <w:r>
        <w:rPr>
          <w:rFonts w:ascii="Times New Roman" w:hAnsi="Times New Roman" w:cs="Times New Roman"/>
          <w:sz w:val="28"/>
        </w:rPr>
        <w:t xml:space="preserve">                 2.2 Программа формирования универсальных учебных действий у </w:t>
      </w:r>
    </w:p>
    <w:p>
      <w:pPr>
        <w:spacing w:line="276" w:lineRule="auto"/>
        <w:jc w:val="both"/>
        <w:rPr>
          <w:rFonts w:ascii="Times New Roman" w:hAnsi="Times New Roman" w:cs="Times New Roman"/>
          <w:sz w:val="28"/>
        </w:rPr>
      </w:pPr>
      <w:r>
        <w:rPr>
          <w:rFonts w:ascii="Times New Roman" w:hAnsi="Times New Roman" w:cs="Times New Roman"/>
          <w:sz w:val="28"/>
        </w:rPr>
        <w:t xml:space="preserve">                       обучающихся </w:t>
      </w:r>
    </w:p>
    <w:p>
      <w:pPr>
        <w:spacing w:line="276" w:lineRule="auto"/>
        <w:jc w:val="both"/>
        <w:rPr>
          <w:rFonts w:ascii="Times New Roman" w:hAnsi="Times New Roman" w:cs="Times New Roman"/>
          <w:sz w:val="28"/>
        </w:rPr>
      </w:pPr>
      <w:r>
        <w:rPr>
          <w:rFonts w:ascii="Times New Roman" w:hAnsi="Times New Roman" w:cs="Times New Roman"/>
          <w:sz w:val="28"/>
        </w:rPr>
        <w:t xml:space="preserve">                  2.3  Рабочая программа воспитания</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3. Организационный раздел </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         3.1 Учебный план </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         3.2. Календарный учебный график; </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         3.3 План внеурочной деятельности; </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         3.4  Календарный план воспитательной работы</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         3.5 Характеристика условий  реализации программы основного </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             общего образования, в том числе адаптированной, в </w:t>
      </w:r>
    </w:p>
    <w:p>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            соответствии с требованиями ФГОС.</w:t>
      </w: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center"/>
        <w:rPr>
          <w:rFonts w:ascii="Times New Roman" w:hAnsi="Times New Roman" w:cs="Times New Roman"/>
          <w:b/>
          <w:bCs/>
          <w:sz w:val="28"/>
        </w:rPr>
      </w:pPr>
      <w:r>
        <w:rPr>
          <w:rFonts w:ascii="Times New Roman" w:hAnsi="Times New Roman" w:cs="Times New Roman"/>
          <w:b/>
          <w:bCs/>
          <w:sz w:val="28"/>
        </w:rPr>
        <w:t>1. Целевой раздел ООП СОО</w:t>
      </w:r>
    </w:p>
    <w:p>
      <w:pPr>
        <w:pStyle w:val="37"/>
        <w:numPr>
          <w:ilvl w:val="1"/>
          <w:numId w:val="3"/>
        </w:numPr>
        <w:jc w:val="center"/>
        <w:rPr>
          <w:rFonts w:ascii="Times New Roman" w:hAnsi="Times New Roman" w:cs="Times New Roman"/>
          <w:sz w:val="28"/>
        </w:rPr>
      </w:pPr>
      <w:r>
        <w:rPr>
          <w:rFonts w:ascii="Times New Roman" w:hAnsi="Times New Roman" w:cs="Times New Roman"/>
          <w:sz w:val="28"/>
        </w:rPr>
        <w:t>Пояснительная записка.</w:t>
      </w:r>
    </w:p>
    <w:p>
      <w:pPr>
        <w:jc w:val="both"/>
        <w:rPr>
          <w:rFonts w:ascii="Times New Roman" w:hAnsi="Times New Roman" w:cs="Times New Roman"/>
          <w:sz w:val="28"/>
        </w:rPr>
      </w:pPr>
      <w:r>
        <w:rPr>
          <w:rFonts w:ascii="Times New Roman" w:hAnsi="Times New Roman" w:cs="Times New Roman"/>
          <w:sz w:val="28"/>
        </w:rPr>
        <w:t>Основная образовательная программа среднего общего образования (далее ООП СОО) Муниципального  бюджетного   общего  учреждения «Полазненская средняя общеобразовательная школа №1»  (далее  МБОУ «Полазненская СОШ №1» ) разработана в соответствии с федеральным государственным  стандартом среднего общего образования  (далее ФГОС СОО) и федеральной образовательной программой  среднего   общего образования (далее ФОП СОО) в соответствии с ч. 6.1 статьи 12 Федерального закона от 29.12.2012 № 273-ФЗ (ред. От 24.07.2023) «Об образовании в Российской  Федерации.</w:t>
      </w:r>
    </w:p>
    <w:p>
      <w:pPr>
        <w:jc w:val="both"/>
        <w:rPr>
          <w:rFonts w:ascii="Times New Roman" w:hAnsi="Times New Roman" w:cs="Times New Roman"/>
          <w:sz w:val="28"/>
        </w:rPr>
      </w:pPr>
      <w:r>
        <w:rPr>
          <w:rFonts w:ascii="Times New Roman" w:hAnsi="Times New Roman" w:cs="Times New Roman"/>
          <w:sz w:val="28"/>
        </w:rPr>
        <w:t xml:space="preserve">  Основная образовательная программа среднего общего образования  МБОУ «Полазненская СОШ №1» является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 </w:t>
      </w:r>
    </w:p>
    <w:p>
      <w:pPr>
        <w:jc w:val="both"/>
        <w:rPr>
          <w:rFonts w:ascii="Times New Roman" w:hAnsi="Times New Roman" w:cs="Times New Roman"/>
          <w:sz w:val="28"/>
        </w:rPr>
      </w:pPr>
      <w:r>
        <w:rPr>
          <w:rFonts w:ascii="Times New Roman" w:hAnsi="Times New Roman" w:cs="Times New Roman"/>
          <w:sz w:val="28"/>
        </w:rPr>
        <w:t xml:space="preserve">Основная образовательная  программа разработана в соответствии   с требованиями нормативно-правовых документов и инфомационно-методических материалов: </w:t>
      </w:r>
    </w:p>
    <w:p>
      <w:pPr>
        <w:ind w:left="709"/>
        <w:jc w:val="both"/>
        <w:rPr>
          <w:rFonts w:ascii="Times New Roman" w:hAnsi="Times New Roman" w:cs="Times New Roman"/>
          <w:sz w:val="28"/>
        </w:rPr>
      </w:pPr>
      <w:r>
        <w:rPr>
          <w:rFonts w:ascii="Times New Roman" w:hAnsi="Times New Roman" w:cs="Times New Roman"/>
          <w:sz w:val="28"/>
        </w:rPr>
        <w:t>- Федеральный закон от 29.12.2012 г. № 273-ФЗ «Об образовании в Российской Федерации»;</w:t>
      </w:r>
    </w:p>
    <w:p>
      <w:pPr>
        <w:ind w:left="709"/>
        <w:jc w:val="both"/>
        <w:rPr>
          <w:rFonts w:ascii="Times New Roman" w:hAnsi="Times New Roman" w:cs="Times New Roman"/>
          <w:sz w:val="28"/>
        </w:rPr>
      </w:pPr>
      <w:r>
        <w:rPr>
          <w:rFonts w:ascii="Times New Roman" w:hAnsi="Times New Roman" w:cs="Times New Roman"/>
          <w:sz w:val="28"/>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оздоровления детей и молодежи»;</w:t>
      </w:r>
    </w:p>
    <w:p>
      <w:pPr>
        <w:ind w:left="709"/>
        <w:jc w:val="both"/>
        <w:rPr>
          <w:rFonts w:ascii="Times New Roman" w:hAnsi="Times New Roman" w:cs="Times New Roman"/>
          <w:sz w:val="28"/>
        </w:rPr>
      </w:pPr>
      <w:r>
        <w:rPr>
          <w:rFonts w:ascii="Times New Roman" w:hAnsi="Times New Roman" w:cs="Times New Roman"/>
          <w:sz w:val="28"/>
        </w:rPr>
        <w:t xml:space="preserve">- Постановление Главного государственного санитарного врача РФ от 28 января 2021 г. №  2 «Об утверждении санитарных правил  и норм СанПиН 1.1.3685-21 «Гигиенические нормативы и требования к обеспечению  и (или) безвредноси для человека факторов среды обитания»; </w:t>
      </w:r>
    </w:p>
    <w:p>
      <w:pPr>
        <w:ind w:left="709"/>
        <w:jc w:val="both"/>
        <w:rPr>
          <w:rFonts w:ascii="Times New Roman" w:hAnsi="Times New Roman" w:cs="Times New Roman"/>
          <w:sz w:val="28"/>
        </w:rPr>
      </w:pPr>
      <w:r>
        <w:rPr>
          <w:rFonts w:ascii="Times New Roman" w:hAnsi="Times New Roman" w:cs="Times New Roman"/>
          <w:sz w:val="28"/>
        </w:rPr>
        <w:t>- 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ind w:left="709"/>
        <w:jc w:val="both"/>
        <w:rPr>
          <w:rFonts w:ascii="Times New Roman" w:hAnsi="Times New Roman" w:cs="Times New Roman"/>
          <w:sz w:val="28"/>
        </w:rPr>
      </w:pPr>
      <w:r>
        <w:rPr>
          <w:rFonts w:ascii="Times New Roman" w:hAnsi="Times New Roman" w:cs="Times New Roman"/>
          <w:sz w:val="28"/>
        </w:rPr>
        <w:t>- Приказ Минпросвещения России от 22.03.2021 №413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pPr>
        <w:ind w:left="709"/>
        <w:jc w:val="both"/>
        <w:rPr>
          <w:rFonts w:ascii="Times New Roman" w:hAnsi="Times New Roman" w:cs="Times New Roman"/>
          <w:sz w:val="28"/>
        </w:rPr>
      </w:pPr>
      <w:r>
        <w:rPr>
          <w:rFonts w:ascii="Times New Roman" w:hAnsi="Times New Roman" w:cs="Times New Roman"/>
          <w:sz w:val="28"/>
        </w:rPr>
        <w:t>- Приказ Минпросвещения России от 18.05.2012 № 371 «Об утверждении федерального образовательного стандарта среднего общего образования»</w:t>
      </w:r>
    </w:p>
    <w:p>
      <w:pPr>
        <w:ind w:left="709"/>
        <w:jc w:val="both"/>
        <w:rPr>
          <w:rFonts w:ascii="Times New Roman" w:hAnsi="Times New Roman" w:cs="Times New Roman"/>
          <w:sz w:val="28"/>
        </w:rPr>
      </w:pPr>
      <w:r>
        <w:rPr>
          <w:rFonts w:ascii="Times New Roman" w:hAnsi="Times New Roman" w:cs="Times New Roman"/>
          <w:sz w:val="28"/>
        </w:rPr>
        <w:t>- Приказ Минпросвещения России от 18.05.2023 № 370 «Об утверждении федеральной образовательной программы основного общего образования»</w:t>
      </w:r>
    </w:p>
    <w:p>
      <w:pPr>
        <w:ind w:left="709"/>
        <w:jc w:val="both"/>
        <w:rPr>
          <w:rFonts w:ascii="Times New Roman" w:hAnsi="Times New Roman" w:cs="Times New Roman"/>
          <w:sz w:val="28"/>
        </w:rPr>
      </w:pPr>
      <w:r>
        <w:rPr>
          <w:rFonts w:ascii="Times New Roman" w:hAnsi="Times New Roman" w:cs="Times New Roman"/>
          <w:sz w:val="28"/>
        </w:rPr>
        <w:t>- Устав и локальные акты МБОУ «Полазненская СОШ №1»</w:t>
      </w:r>
    </w:p>
    <w:p>
      <w:pPr>
        <w:ind w:firstLine="709"/>
        <w:jc w:val="both"/>
        <w:rPr>
          <w:rFonts w:ascii="Times New Roman" w:hAnsi="Times New Roman" w:cs="Times New Roman"/>
          <w:sz w:val="28"/>
        </w:rPr>
      </w:pPr>
      <w:r>
        <w:rPr>
          <w:rFonts w:ascii="Times New Roman" w:hAnsi="Times New Roman" w:cs="Times New Roman"/>
          <w:i/>
          <w:sz w:val="28"/>
        </w:rPr>
        <w:t xml:space="preserve"> Целями</w:t>
      </w:r>
      <w:r>
        <w:rPr>
          <w:rFonts w:ascii="Times New Roman" w:hAnsi="Times New Roman" w:cs="Times New Roman"/>
          <w:sz w:val="28"/>
        </w:rPr>
        <w:t xml:space="preserve"> реализации ООП СОО являются: </w:t>
      </w:r>
    </w:p>
    <w:p>
      <w:pPr>
        <w:ind w:firstLine="709"/>
        <w:jc w:val="both"/>
        <w:rPr>
          <w:rFonts w:ascii="Times New Roman" w:hAnsi="Times New Roman" w:cs="Times New Roman"/>
          <w:sz w:val="28"/>
        </w:rPr>
      </w:pPr>
      <w:r>
        <w:rPr>
          <w:rFonts w:ascii="Times New Roman" w:hAnsi="Times New Roman" w:cs="Times New Roman"/>
          <w:sz w:val="28"/>
        </w:rPr>
        <w:t xml:space="preserve">-формирование российской гражданской идентичности обучающихся; </w:t>
      </w:r>
    </w:p>
    <w:p>
      <w:pPr>
        <w:ind w:firstLine="709"/>
        <w:jc w:val="both"/>
        <w:rPr>
          <w:rFonts w:ascii="Times New Roman" w:hAnsi="Times New Roman" w:cs="Times New Roman"/>
          <w:sz w:val="28"/>
        </w:rPr>
      </w:pPr>
      <w:r>
        <w:rPr>
          <w:rFonts w:ascii="Times New Roman" w:hAnsi="Times New Roman" w:cs="Times New Roman"/>
          <w:sz w:val="28"/>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pPr>
        <w:ind w:firstLine="709"/>
        <w:jc w:val="both"/>
        <w:rPr>
          <w:rFonts w:ascii="Times New Roman" w:hAnsi="Times New Roman" w:cs="Times New Roman"/>
          <w:sz w:val="28"/>
        </w:rPr>
      </w:pPr>
      <w:r>
        <w:rPr>
          <w:rFonts w:ascii="Times New Roman" w:hAnsi="Times New Roman" w:cs="Times New Roman"/>
          <w:sz w:val="28"/>
        </w:rPr>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pPr>
        <w:ind w:firstLine="709"/>
        <w:jc w:val="both"/>
        <w:rPr>
          <w:rFonts w:ascii="Times New Roman" w:hAnsi="Times New Roman" w:cs="Times New Roman"/>
          <w:sz w:val="28"/>
        </w:rPr>
      </w:pPr>
      <w:r>
        <w:rPr>
          <w:rFonts w:ascii="Times New Roman" w:hAnsi="Times New Roman" w:cs="Times New Roman"/>
          <w:sz w:val="28"/>
        </w:rPr>
        <w:t xml:space="preserve">-организация учебного процесса с учетом целей, содержания и планируемых результатов среднего общего образования, отраженных в ФГОС СОО; </w:t>
      </w:r>
    </w:p>
    <w:p>
      <w:pPr>
        <w:ind w:firstLine="709"/>
        <w:jc w:val="both"/>
        <w:rPr>
          <w:rFonts w:ascii="Times New Roman" w:hAnsi="Times New Roman" w:cs="Times New Roman"/>
          <w:sz w:val="28"/>
        </w:rPr>
      </w:pPr>
      <w:r>
        <w:rPr>
          <w:rFonts w:ascii="Times New Roman" w:hAnsi="Times New Roman" w:cs="Times New Roman"/>
          <w:sz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pPr>
        <w:ind w:firstLine="709"/>
        <w:jc w:val="both"/>
        <w:rPr>
          <w:rFonts w:ascii="Times New Roman" w:hAnsi="Times New Roman" w:cs="Times New Roman"/>
          <w:sz w:val="28"/>
        </w:rPr>
      </w:pPr>
      <w:r>
        <w:rPr>
          <w:rFonts w:ascii="Times New Roman" w:hAnsi="Times New Roman" w:cs="Times New Roman"/>
          <w:sz w:val="28"/>
        </w:rP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pPr>
        <w:ind w:firstLine="709"/>
        <w:jc w:val="both"/>
        <w:rPr>
          <w:rFonts w:ascii="Times New Roman" w:hAnsi="Times New Roman" w:cs="Times New Roman"/>
          <w:sz w:val="28"/>
        </w:rPr>
      </w:pPr>
      <w:r>
        <w:rPr>
          <w:rFonts w:ascii="Times New Roman" w:hAnsi="Times New Roman" w:cs="Times New Roman"/>
          <w:sz w:val="28"/>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pPr>
        <w:ind w:firstLine="709"/>
        <w:jc w:val="both"/>
        <w:rPr>
          <w:rFonts w:ascii="Times New Roman" w:hAnsi="Times New Roman" w:cs="Times New Roman"/>
          <w:sz w:val="28"/>
        </w:rPr>
      </w:pPr>
      <w:r>
        <w:rPr>
          <w:rFonts w:ascii="Times New Roman" w:hAnsi="Times New Roman" w:cs="Times New Roman"/>
          <w:sz w:val="28"/>
        </w:rPr>
        <w:t xml:space="preserve">Достижение поставленных целей реализации ФОП СОО предусматривает решение следующих основных </w:t>
      </w:r>
      <w:r>
        <w:rPr>
          <w:rFonts w:ascii="Times New Roman" w:hAnsi="Times New Roman" w:cs="Times New Roman"/>
          <w:sz w:val="28"/>
          <w:u w:val="single"/>
        </w:rPr>
        <w:t>задач</w:t>
      </w:r>
      <w:r>
        <w:rPr>
          <w:rFonts w:ascii="Times New Roman" w:hAnsi="Times New Roman" w:cs="Times New Roman"/>
          <w:sz w:val="28"/>
        </w:rPr>
        <w:t xml:space="preserve">: </w:t>
      </w:r>
    </w:p>
    <w:p>
      <w:pPr>
        <w:ind w:firstLine="709"/>
        <w:jc w:val="both"/>
        <w:rPr>
          <w:rFonts w:ascii="Times New Roman" w:hAnsi="Times New Roman" w:cs="Times New Roman"/>
          <w:sz w:val="28"/>
        </w:rPr>
      </w:pPr>
      <w:r>
        <w:rPr>
          <w:rFonts w:ascii="Times New Roman" w:hAnsi="Times New Roman" w:cs="Times New Roman"/>
          <w:sz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pPr>
        <w:ind w:firstLine="709"/>
        <w:jc w:val="both"/>
        <w:rPr>
          <w:rFonts w:ascii="Times New Roman" w:hAnsi="Times New Roman" w:cs="Times New Roman"/>
          <w:sz w:val="28"/>
        </w:rPr>
      </w:pPr>
      <w:r>
        <w:rPr>
          <w:rFonts w:ascii="Times New Roman" w:hAnsi="Times New Roman" w:cs="Times New Roman"/>
          <w:sz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pPr>
        <w:ind w:firstLine="709"/>
        <w:jc w:val="both"/>
        <w:rPr>
          <w:rFonts w:ascii="Times New Roman" w:hAnsi="Times New Roman" w:cs="Times New Roman"/>
          <w:sz w:val="28"/>
        </w:rPr>
      </w:pPr>
      <w:r>
        <w:rPr>
          <w:rFonts w:ascii="Times New Roman" w:hAnsi="Times New Roman" w:cs="Times New Roman"/>
          <w:sz w:val="28"/>
        </w:rPr>
        <w:t xml:space="preserve">-обеспечение преемственности основного общего и среднего общего образования; </w:t>
      </w:r>
    </w:p>
    <w:p>
      <w:pPr>
        <w:ind w:firstLine="709"/>
        <w:jc w:val="both"/>
        <w:rPr>
          <w:rFonts w:ascii="Times New Roman" w:hAnsi="Times New Roman" w:cs="Times New Roman"/>
          <w:sz w:val="28"/>
        </w:rPr>
      </w:pPr>
      <w:r>
        <w:rPr>
          <w:rFonts w:ascii="Times New Roman" w:hAnsi="Times New Roman" w:cs="Times New Roman"/>
          <w:sz w:val="28"/>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pPr>
        <w:ind w:firstLine="709"/>
        <w:jc w:val="both"/>
        <w:rPr>
          <w:rFonts w:ascii="Times New Roman" w:hAnsi="Times New Roman" w:cs="Times New Roman"/>
          <w:sz w:val="28"/>
        </w:rPr>
      </w:pPr>
      <w:r>
        <w:rPr>
          <w:rFonts w:ascii="Times New Roman" w:hAnsi="Times New Roman" w:cs="Times New Roman"/>
          <w:sz w:val="28"/>
        </w:rPr>
        <w:t xml:space="preserve">-обеспечение доступности получения качественного среднего общего образования; </w:t>
      </w:r>
    </w:p>
    <w:p>
      <w:pPr>
        <w:ind w:firstLine="709"/>
        <w:jc w:val="both"/>
        <w:rPr>
          <w:rFonts w:ascii="Times New Roman" w:hAnsi="Times New Roman" w:cs="Times New Roman"/>
          <w:sz w:val="28"/>
        </w:rPr>
      </w:pPr>
      <w:r>
        <w:rPr>
          <w:rFonts w:ascii="Times New Roman" w:hAnsi="Times New Roman" w:cs="Times New Roman"/>
          <w:sz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pPr>
        <w:ind w:firstLine="709"/>
        <w:jc w:val="both"/>
        <w:rPr>
          <w:rFonts w:ascii="Times New Roman" w:hAnsi="Times New Roman" w:cs="Times New Roman"/>
          <w:sz w:val="28"/>
        </w:rPr>
      </w:pPr>
      <w:r>
        <w:rPr>
          <w:rFonts w:ascii="Times New Roman" w:hAnsi="Times New Roman" w:cs="Times New Roman"/>
          <w:sz w:val="28"/>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pPr>
        <w:ind w:firstLine="709"/>
        <w:jc w:val="both"/>
        <w:rPr>
          <w:rFonts w:ascii="Times New Roman" w:hAnsi="Times New Roman" w:cs="Times New Roman"/>
          <w:sz w:val="28"/>
        </w:rPr>
      </w:pPr>
      <w:r>
        <w:rPr>
          <w:rFonts w:ascii="Times New Roman" w:hAnsi="Times New Roman" w:cs="Times New Roman"/>
          <w:sz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pPr>
        <w:ind w:firstLine="709"/>
        <w:jc w:val="both"/>
        <w:rPr>
          <w:rFonts w:ascii="Times New Roman" w:hAnsi="Times New Roman" w:cs="Times New Roman"/>
          <w:sz w:val="28"/>
        </w:rPr>
      </w:pPr>
      <w:r>
        <w:rPr>
          <w:rFonts w:ascii="Times New Roman" w:hAnsi="Times New Roman" w:cs="Times New Roman"/>
          <w:sz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pPr>
        <w:ind w:firstLine="709"/>
        <w:jc w:val="both"/>
        <w:rPr>
          <w:rFonts w:ascii="Times New Roman" w:hAnsi="Times New Roman" w:cs="Times New Roman"/>
          <w:sz w:val="28"/>
        </w:rPr>
      </w:pPr>
      <w:r>
        <w:rPr>
          <w:rFonts w:ascii="Times New Roman" w:hAnsi="Times New Roman" w:cs="Times New Roman"/>
          <w:sz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pPr>
        <w:ind w:firstLine="709"/>
        <w:jc w:val="both"/>
        <w:rPr>
          <w:rFonts w:ascii="Times New Roman" w:hAnsi="Times New Roman" w:cs="Times New Roman"/>
          <w:sz w:val="28"/>
        </w:rPr>
      </w:pPr>
      <w:r>
        <w:rPr>
          <w:rFonts w:ascii="Times New Roman" w:hAnsi="Times New Roman" w:cs="Times New Roman"/>
          <w:sz w:val="28"/>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pPr>
        <w:ind w:firstLine="709"/>
        <w:jc w:val="both"/>
        <w:rPr>
          <w:rFonts w:ascii="Times New Roman" w:hAnsi="Times New Roman" w:cs="Times New Roman"/>
          <w:i/>
          <w:sz w:val="28"/>
        </w:rPr>
      </w:pPr>
      <w:r>
        <w:rPr>
          <w:rFonts w:ascii="Times New Roman" w:hAnsi="Times New Roman" w:cs="Times New Roman"/>
          <w:sz w:val="28"/>
        </w:rPr>
        <w:t xml:space="preserve">ООП  СОО учитывает следующие </w:t>
      </w:r>
      <w:r>
        <w:rPr>
          <w:rFonts w:ascii="Times New Roman" w:hAnsi="Times New Roman" w:cs="Times New Roman"/>
          <w:i/>
          <w:sz w:val="28"/>
        </w:rPr>
        <w:t xml:space="preserve">принципы: </w:t>
      </w:r>
    </w:p>
    <w:p>
      <w:pPr>
        <w:ind w:firstLine="709"/>
        <w:jc w:val="both"/>
        <w:rPr>
          <w:rFonts w:ascii="Times New Roman" w:hAnsi="Times New Roman" w:cs="Times New Roman"/>
          <w:sz w:val="28"/>
        </w:rPr>
      </w:pPr>
      <w:r>
        <w:rPr>
          <w:rFonts w:ascii="Times New Roman" w:hAnsi="Times New Roman" w:cs="Times New Roman"/>
          <w:sz w:val="28"/>
        </w:rPr>
        <w:t xml:space="preserve">-принцип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pPr>
        <w:ind w:firstLine="709"/>
        <w:jc w:val="both"/>
        <w:rPr>
          <w:rFonts w:ascii="Times New Roman" w:hAnsi="Times New Roman" w:cs="Times New Roman"/>
          <w:sz w:val="28"/>
        </w:rPr>
      </w:pPr>
      <w:r>
        <w:rPr>
          <w:rFonts w:ascii="Times New Roman" w:hAnsi="Times New Roman" w:cs="Times New Roman"/>
          <w:sz w:val="28"/>
        </w:rPr>
        <w:t xml:space="preserve">-принцип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pPr>
        <w:ind w:firstLine="709"/>
        <w:jc w:val="both"/>
        <w:rPr>
          <w:rFonts w:ascii="Times New Roman" w:hAnsi="Times New Roman" w:cs="Times New Roman"/>
          <w:sz w:val="28"/>
        </w:rPr>
      </w:pPr>
      <w:r>
        <w:rPr>
          <w:rFonts w:ascii="Times New Roman" w:hAnsi="Times New Roman" w:cs="Times New Roman"/>
          <w:sz w:val="28"/>
        </w:rPr>
        <w:t xml:space="preserve">-принцип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pPr>
        <w:ind w:firstLine="709"/>
        <w:jc w:val="both"/>
        <w:rPr>
          <w:rFonts w:ascii="Times New Roman" w:hAnsi="Times New Roman" w:cs="Times New Roman"/>
          <w:sz w:val="28"/>
        </w:rPr>
      </w:pPr>
      <w:r>
        <w:rPr>
          <w:rFonts w:ascii="Times New Roman" w:hAnsi="Times New Roman" w:cs="Times New Roman"/>
          <w:sz w:val="28"/>
        </w:rPr>
        <w:t xml:space="preserve">-принцип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pPr>
        <w:ind w:firstLine="709"/>
        <w:jc w:val="both"/>
        <w:rPr>
          <w:rFonts w:ascii="Times New Roman" w:hAnsi="Times New Roman" w:cs="Times New Roman"/>
          <w:sz w:val="28"/>
        </w:rPr>
      </w:pPr>
      <w:r>
        <w:rPr>
          <w:rFonts w:ascii="Times New Roman" w:hAnsi="Times New Roman" w:cs="Times New Roman"/>
          <w:sz w:val="28"/>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pPr>
        <w:ind w:firstLine="709"/>
        <w:jc w:val="both"/>
        <w:rPr>
          <w:rFonts w:ascii="Times New Roman" w:hAnsi="Times New Roman" w:cs="Times New Roman"/>
          <w:sz w:val="28"/>
        </w:rPr>
      </w:pPr>
      <w:r>
        <w:rPr>
          <w:rFonts w:ascii="Times New Roman" w:hAnsi="Times New Roman" w:cs="Times New Roman"/>
          <w:sz w:val="28"/>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pPr>
        <w:ind w:firstLine="709"/>
        <w:jc w:val="both"/>
        <w:rPr>
          <w:rFonts w:ascii="Times New Roman" w:hAnsi="Times New Roman" w:cs="Times New Roman"/>
          <w:sz w:val="28"/>
        </w:rPr>
      </w:pPr>
      <w:r>
        <w:rPr>
          <w:rFonts w:ascii="Times New Roman" w:hAnsi="Times New Roman" w:cs="Times New Roman"/>
          <w:sz w:val="28"/>
        </w:rPr>
        <w:t xml:space="preserve">-принцип обеспечения фундаментального характера образования, учета специфики изучаемых учебных предметов; </w:t>
      </w:r>
    </w:p>
    <w:p>
      <w:pPr>
        <w:ind w:firstLine="709"/>
        <w:jc w:val="both"/>
        <w:rPr>
          <w:rFonts w:ascii="Times New Roman" w:hAnsi="Times New Roman" w:cs="Times New Roman"/>
          <w:sz w:val="28"/>
        </w:rPr>
      </w:pPr>
      <w:r>
        <w:rPr>
          <w:rFonts w:ascii="Times New Roman" w:hAnsi="Times New Roman" w:cs="Times New Roman"/>
          <w:sz w:val="28"/>
        </w:rPr>
        <w:t xml:space="preserve">-принцип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pPr>
        <w:ind w:firstLine="709"/>
        <w:jc w:val="both"/>
        <w:rPr>
          <w:rFonts w:ascii="Times New Roman" w:hAnsi="Times New Roman" w:cs="Times New Roman"/>
          <w:sz w:val="28"/>
        </w:rPr>
      </w:pPr>
      <w:r>
        <w:rPr>
          <w:rFonts w:ascii="Times New Roman" w:hAnsi="Times New Roman" w:cs="Times New Roman"/>
          <w:sz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 </w:t>
      </w:r>
    </w:p>
    <w:p>
      <w:pPr>
        <w:ind w:firstLine="709"/>
        <w:jc w:val="both"/>
        <w:rPr>
          <w:rFonts w:ascii="Times New Roman" w:hAnsi="Times New Roman" w:cs="Times New Roman"/>
          <w:sz w:val="28"/>
        </w:rPr>
      </w:pPr>
      <w:r>
        <w:rPr>
          <w:rFonts w:ascii="Times New Roman" w:hAnsi="Times New Roman" w:cs="Times New Roman"/>
          <w:sz w:val="28"/>
        </w:rPr>
        <w:t xml:space="preserve">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pPr>
        <w:ind w:firstLine="709"/>
        <w:jc w:val="both"/>
        <w:rPr>
          <w:rFonts w:ascii="Times New Roman" w:hAnsi="Times New Roman" w:cs="Times New Roman"/>
          <w:sz w:val="28"/>
        </w:rPr>
      </w:pPr>
      <w:r>
        <w:rPr>
          <w:rFonts w:ascii="Times New Roman" w:hAnsi="Times New Roman" w:cs="Times New Roman"/>
          <w:sz w:val="28"/>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МБОУ «Полазненская СОШ №1».</w:t>
      </w:r>
    </w:p>
    <w:p>
      <w:pPr>
        <w:ind w:firstLine="709"/>
        <w:jc w:val="both"/>
        <w:rPr>
          <w:rFonts w:ascii="Times New Roman" w:hAnsi="Times New Roman" w:cs="Times New Roman"/>
          <w:sz w:val="28"/>
        </w:rPr>
      </w:pPr>
      <w:r>
        <w:rPr>
          <w:rFonts w:ascii="Times New Roman" w:hAnsi="Times New Roman" w:cs="Times New Roman"/>
          <w:sz w:val="28"/>
        </w:rPr>
        <w:t xml:space="preserve">1.2  Планируемые результаты освоения ФОП СОО. </w:t>
      </w:r>
    </w:p>
    <w:p>
      <w:pPr>
        <w:jc w:val="both"/>
        <w:rPr>
          <w:rFonts w:ascii="Times New Roman" w:hAnsi="Times New Roman" w:cs="Times New Roman"/>
          <w:sz w:val="28"/>
        </w:rPr>
      </w:pPr>
      <w:r>
        <w:rPr>
          <w:rFonts w:ascii="Times New Roman" w:hAnsi="Times New Roman" w:cs="Times New Roman"/>
          <w:sz w:val="28"/>
        </w:rPr>
        <w:t xml:space="preserve">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pPr>
        <w:jc w:val="both"/>
        <w:rPr>
          <w:rFonts w:ascii="Times New Roman" w:hAnsi="Times New Roman" w:cs="Times New Roman"/>
          <w:sz w:val="28"/>
        </w:rPr>
      </w:pPr>
      <w:r>
        <w:rPr>
          <w:rFonts w:ascii="Times New Roman" w:hAnsi="Times New Roman" w:cs="Times New Roman"/>
          <w:sz w:val="28"/>
        </w:rPr>
        <w:t xml:space="preserve">  Требования к </w:t>
      </w:r>
      <w:r>
        <w:rPr>
          <w:rFonts w:ascii="Times New Roman" w:hAnsi="Times New Roman" w:cs="Times New Roman"/>
          <w:i/>
          <w:sz w:val="28"/>
        </w:rPr>
        <w:t>личностным результатам</w:t>
      </w:r>
      <w:r>
        <w:rPr>
          <w:rFonts w:ascii="Times New Roman" w:hAnsi="Times New Roman" w:cs="Times New Roman"/>
          <w:sz w:val="28"/>
        </w:rPr>
        <w:t xml:space="preserve">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pPr>
        <w:ind w:firstLine="709"/>
        <w:jc w:val="both"/>
        <w:rPr>
          <w:rFonts w:ascii="Times New Roman" w:hAnsi="Times New Roman" w:cs="Times New Roman"/>
          <w:sz w:val="28"/>
        </w:rPr>
      </w:pPr>
      <w:r>
        <w:rPr>
          <w:rFonts w:ascii="Times New Roman" w:hAnsi="Times New Roman" w:cs="Times New Roman"/>
          <w:sz w:val="28"/>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ind w:firstLine="709"/>
        <w:jc w:val="both"/>
        <w:rPr>
          <w:rFonts w:ascii="Times New Roman" w:hAnsi="Times New Roman" w:cs="Times New Roman"/>
          <w:sz w:val="28"/>
        </w:rPr>
      </w:pPr>
      <w:r>
        <w:rPr>
          <w:rFonts w:ascii="Times New Roman" w:hAnsi="Times New Roman" w:cs="Times New Roman"/>
          <w:sz w:val="28"/>
        </w:rPr>
        <w:t xml:space="preserve">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pPr>
        <w:jc w:val="both"/>
        <w:rPr>
          <w:rFonts w:ascii="Times New Roman" w:hAnsi="Times New Roman" w:cs="Times New Roman"/>
          <w:sz w:val="28"/>
        </w:rPr>
      </w:pPr>
      <w:r>
        <w:rPr>
          <w:rFonts w:ascii="Times New Roman" w:hAnsi="Times New Roman" w:cs="Times New Roman"/>
          <w:i/>
          <w:sz w:val="28"/>
        </w:rPr>
        <w:t xml:space="preserve">   Метапредметные</w:t>
      </w:r>
      <w:r>
        <w:rPr>
          <w:rFonts w:ascii="Times New Roman" w:hAnsi="Times New Roman" w:cs="Times New Roman"/>
          <w:sz w:val="28"/>
        </w:rPr>
        <w:t xml:space="preserve"> результаты включают: </w:t>
      </w:r>
    </w:p>
    <w:p>
      <w:pPr>
        <w:ind w:firstLine="709"/>
        <w:jc w:val="both"/>
        <w:rPr>
          <w:rFonts w:ascii="Times New Roman" w:hAnsi="Times New Roman" w:cs="Times New Roman"/>
          <w:sz w:val="28"/>
        </w:rPr>
      </w:pPr>
      <w:r>
        <w:rPr>
          <w:rFonts w:ascii="Times New Roman" w:hAnsi="Times New Roman" w:cs="Times New Roman"/>
          <w:sz w:val="28"/>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pPr>
        <w:ind w:firstLine="709"/>
        <w:jc w:val="both"/>
        <w:rPr>
          <w:rFonts w:ascii="Times New Roman" w:hAnsi="Times New Roman" w:cs="Times New Roman"/>
          <w:sz w:val="28"/>
        </w:rPr>
      </w:pPr>
      <w:r>
        <w:rPr>
          <w:rFonts w:ascii="Times New Roman" w:hAnsi="Times New Roman" w:cs="Times New Roman"/>
          <w:sz w:val="28"/>
        </w:rPr>
        <w:t xml:space="preserve">-способность их использовать в учебной, познавательной и социальной практике; </w:t>
      </w:r>
    </w:p>
    <w:p>
      <w:pPr>
        <w:ind w:firstLine="709"/>
        <w:jc w:val="both"/>
        <w:rPr>
          <w:rFonts w:ascii="Times New Roman" w:hAnsi="Times New Roman" w:cs="Times New Roman"/>
          <w:sz w:val="28"/>
        </w:rPr>
      </w:pPr>
      <w:r>
        <w:rPr>
          <w:rFonts w:ascii="Times New Roman" w:hAnsi="Times New Roman" w:cs="Times New Roman"/>
          <w:sz w:val="28"/>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pPr>
        <w:ind w:firstLine="709"/>
        <w:jc w:val="both"/>
        <w:rPr>
          <w:rFonts w:ascii="Times New Roman" w:hAnsi="Times New Roman" w:cs="Times New Roman"/>
          <w:sz w:val="28"/>
        </w:rPr>
      </w:pPr>
      <w:r>
        <w:rPr>
          <w:rFonts w:ascii="Times New Roman" w:hAnsi="Times New Roman" w:cs="Times New Roman"/>
          <w:sz w:val="28"/>
        </w:rPr>
        <w:t xml:space="preserve">-овладение навыками учебно-исследовательской, проектной и социальной деятельности. </w:t>
      </w:r>
    </w:p>
    <w:p>
      <w:pPr>
        <w:ind w:firstLine="709"/>
        <w:jc w:val="both"/>
        <w:rPr>
          <w:rFonts w:ascii="Times New Roman" w:hAnsi="Times New Roman" w:cs="Times New Roman"/>
          <w:sz w:val="28"/>
        </w:rPr>
      </w:pPr>
      <w:r>
        <w:rPr>
          <w:rFonts w:ascii="Times New Roman" w:hAnsi="Times New Roman" w:cs="Times New Roman"/>
          <w:sz w:val="28"/>
        </w:rPr>
        <w:t xml:space="preserve">-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pPr>
        <w:ind w:firstLine="709"/>
        <w:jc w:val="both"/>
        <w:rPr>
          <w:rFonts w:ascii="Times New Roman" w:hAnsi="Times New Roman" w:cs="Times New Roman"/>
          <w:sz w:val="28"/>
        </w:rPr>
      </w:pPr>
      <w:r>
        <w:rPr>
          <w:rFonts w:ascii="Times New Roman" w:hAnsi="Times New Roman" w:cs="Times New Roman"/>
          <w:sz w:val="28"/>
        </w:rPr>
        <w:t xml:space="preserve">познавательными универсальными учебными действиями; </w:t>
      </w:r>
    </w:p>
    <w:p>
      <w:pPr>
        <w:ind w:firstLine="709"/>
        <w:jc w:val="both"/>
        <w:rPr>
          <w:rFonts w:ascii="Times New Roman" w:hAnsi="Times New Roman" w:cs="Times New Roman"/>
          <w:sz w:val="28"/>
        </w:rPr>
      </w:pPr>
      <w:r>
        <w:rPr>
          <w:rFonts w:ascii="Times New Roman" w:hAnsi="Times New Roman" w:cs="Times New Roman"/>
          <w:sz w:val="28"/>
        </w:rPr>
        <w:t xml:space="preserve">коммуникативными универсальными учебными действиями; </w:t>
      </w:r>
    </w:p>
    <w:p>
      <w:pPr>
        <w:ind w:firstLine="709"/>
        <w:jc w:val="both"/>
        <w:rPr>
          <w:rFonts w:ascii="Times New Roman" w:hAnsi="Times New Roman" w:cs="Times New Roman"/>
          <w:sz w:val="28"/>
        </w:rPr>
      </w:pPr>
      <w:r>
        <w:rPr>
          <w:rFonts w:ascii="Times New Roman" w:hAnsi="Times New Roman" w:cs="Times New Roman"/>
          <w:sz w:val="28"/>
        </w:rPr>
        <w:t>регулятивными универсальными учебными действиями.</w:t>
      </w:r>
    </w:p>
    <w:p>
      <w:pPr>
        <w:jc w:val="both"/>
        <w:rPr>
          <w:rFonts w:ascii="Times New Roman" w:hAnsi="Times New Roman" w:cs="Times New Roman"/>
          <w:sz w:val="28"/>
        </w:rPr>
      </w:pPr>
      <w:r>
        <w:rPr>
          <w:rFonts w:ascii="Times New Roman" w:hAnsi="Times New Roman" w:cs="Times New Roman"/>
          <w:sz w:val="28"/>
        </w:rPr>
        <w:t xml:space="preserve">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pPr>
        <w:jc w:val="both"/>
        <w:rPr>
          <w:rFonts w:ascii="Times New Roman" w:hAnsi="Times New Roman" w:cs="Times New Roman"/>
          <w:sz w:val="28"/>
        </w:rPr>
      </w:pPr>
      <w:r>
        <w:rPr>
          <w:rFonts w:ascii="Times New Roman" w:hAnsi="Times New Roman" w:cs="Times New Roman"/>
          <w:sz w:val="28"/>
        </w:rPr>
        <w:t xml:space="preserve">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pPr>
        <w:jc w:val="both"/>
        <w:rPr>
          <w:rFonts w:ascii="Times New Roman" w:hAnsi="Times New Roman" w:cs="Times New Roman"/>
          <w:sz w:val="28"/>
        </w:rPr>
      </w:pPr>
      <w:r>
        <w:rPr>
          <w:rFonts w:ascii="Times New Roman" w:hAnsi="Times New Roman" w:cs="Times New Roman"/>
          <w:sz w:val="28"/>
        </w:rP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p>
    <w:p>
      <w:pPr>
        <w:ind w:firstLine="709"/>
        <w:jc w:val="both"/>
        <w:rPr>
          <w:rFonts w:ascii="Times New Roman" w:hAnsi="Times New Roman" w:cs="Times New Roman"/>
          <w:sz w:val="28"/>
        </w:rPr>
      </w:pPr>
      <w:r>
        <w:rPr>
          <w:rFonts w:ascii="Times New Roman" w:hAnsi="Times New Roman" w:cs="Times New Roman"/>
          <w:i/>
          <w:sz w:val="28"/>
        </w:rPr>
        <w:t>Предметные</w:t>
      </w:r>
      <w:r>
        <w:rPr>
          <w:rFonts w:ascii="Times New Roman" w:hAnsi="Times New Roman" w:cs="Times New Roman"/>
          <w:sz w:val="28"/>
        </w:rPr>
        <w:t xml:space="preserve"> результаты включают: </w:t>
      </w:r>
    </w:p>
    <w:p>
      <w:pPr>
        <w:ind w:firstLine="709"/>
        <w:jc w:val="both"/>
        <w:rPr>
          <w:rFonts w:ascii="Times New Roman" w:hAnsi="Times New Roman" w:cs="Times New Roman"/>
          <w:sz w:val="28"/>
        </w:rPr>
      </w:pPr>
      <w:r>
        <w:rPr>
          <w:rFonts w:ascii="Times New Roman" w:hAnsi="Times New Roman" w:cs="Times New Roman"/>
          <w:sz w:val="28"/>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pPr>
        <w:ind w:firstLine="709"/>
        <w:jc w:val="both"/>
        <w:rPr>
          <w:rFonts w:ascii="Times New Roman" w:hAnsi="Times New Roman" w:cs="Times New Roman"/>
          <w:sz w:val="28"/>
        </w:rPr>
      </w:pPr>
      <w:r>
        <w:rPr>
          <w:rFonts w:ascii="Times New Roman" w:hAnsi="Times New Roman" w:cs="Times New Roman"/>
          <w:sz w:val="28"/>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ind w:firstLine="709"/>
        <w:jc w:val="both"/>
        <w:rPr>
          <w:rFonts w:ascii="Times New Roman" w:hAnsi="Times New Roman" w:cs="Times New Roman"/>
          <w:sz w:val="28"/>
        </w:rPr>
      </w:pPr>
      <w:r>
        <w:rPr>
          <w:rFonts w:ascii="Times New Roman" w:hAnsi="Times New Roman" w:cs="Times New Roman"/>
          <w:sz w:val="28"/>
        </w:rPr>
        <w:t xml:space="preserve">Требования к предметным результатам: </w:t>
      </w:r>
    </w:p>
    <w:p>
      <w:pPr>
        <w:ind w:firstLine="709"/>
        <w:jc w:val="both"/>
        <w:rPr>
          <w:rFonts w:ascii="Times New Roman" w:hAnsi="Times New Roman" w:cs="Times New Roman"/>
          <w:sz w:val="28"/>
        </w:rPr>
      </w:pPr>
      <w:r>
        <w:rPr>
          <w:rFonts w:ascii="Times New Roman" w:hAnsi="Times New Roman" w:cs="Times New Roman"/>
          <w:sz w:val="28"/>
        </w:rPr>
        <w:t xml:space="preserve">- сформулированы в деятельностной форме с усилением акцента на применение знаний и конкретные умения; </w:t>
      </w:r>
    </w:p>
    <w:p>
      <w:pPr>
        <w:ind w:firstLine="709"/>
        <w:jc w:val="both"/>
        <w:rPr>
          <w:rFonts w:ascii="Times New Roman" w:hAnsi="Times New Roman" w:cs="Times New Roman"/>
          <w:sz w:val="28"/>
        </w:rPr>
      </w:pPr>
      <w:r>
        <w:rPr>
          <w:rFonts w:ascii="Times New Roman" w:hAnsi="Times New Roman" w:cs="Times New Roman"/>
          <w:sz w:val="28"/>
        </w:rPr>
        <w:t xml:space="preserve">- определяют минимум содержания гарантированного государством среднего общего образования, построенного в логике изучения каждого учебного предмета; </w:t>
      </w:r>
    </w:p>
    <w:p>
      <w:pPr>
        <w:ind w:firstLine="709"/>
        <w:jc w:val="both"/>
        <w:rPr>
          <w:rFonts w:ascii="Times New Roman" w:hAnsi="Times New Roman" w:cs="Times New Roman"/>
          <w:sz w:val="28"/>
        </w:rPr>
      </w:pPr>
      <w:r>
        <w:rPr>
          <w:rFonts w:ascii="Times New Roman" w:hAnsi="Times New Roman" w:cs="Times New Roman"/>
          <w:sz w:val="28"/>
        </w:rPr>
        <w:t xml:space="preserve">- определяют требования к результатам освоения программ среднего общего образования по учебным предметам; </w:t>
      </w:r>
    </w:p>
    <w:p>
      <w:pPr>
        <w:ind w:firstLine="709"/>
        <w:jc w:val="both"/>
        <w:rPr>
          <w:rFonts w:ascii="Times New Roman" w:hAnsi="Times New Roman" w:cs="Times New Roman"/>
          <w:sz w:val="28"/>
        </w:rPr>
      </w:pPr>
      <w:r>
        <w:rPr>
          <w:rFonts w:ascii="Times New Roman" w:hAnsi="Times New Roman" w:cs="Times New Roman"/>
          <w:sz w:val="28"/>
        </w:rPr>
        <w:t xml:space="preserve">- усиливают акценты на изучение явлений и процессов современной России и мира в целом, современного состояния науки. </w:t>
      </w:r>
    </w:p>
    <w:p>
      <w:pPr>
        <w:ind w:firstLine="709"/>
        <w:jc w:val="both"/>
        <w:rPr>
          <w:rFonts w:ascii="Times New Roman" w:hAnsi="Times New Roman" w:cs="Times New Roman"/>
          <w:sz w:val="28"/>
        </w:rPr>
      </w:pPr>
      <w:r>
        <w:rPr>
          <w:rFonts w:ascii="Times New Roman" w:hAnsi="Times New Roman" w:cs="Times New Roman"/>
          <w:sz w:val="28"/>
        </w:rPr>
        <w:t xml:space="preserve">Предметные результаты освоения СОП СОО устанавливаются для учебных предметов на базовом и углубленном уровнях. </w:t>
      </w:r>
    </w:p>
    <w:p>
      <w:pPr>
        <w:ind w:firstLine="709"/>
        <w:jc w:val="both"/>
        <w:rPr>
          <w:rFonts w:ascii="Times New Roman" w:hAnsi="Times New Roman" w:cs="Times New Roman"/>
          <w:sz w:val="28"/>
        </w:rPr>
      </w:pPr>
      <w:r>
        <w:rPr>
          <w:rFonts w:ascii="Times New Roman" w:hAnsi="Times New Roman" w:cs="Times New Roman"/>
          <w:sz w:val="28"/>
        </w:rPr>
        <w:t xml:space="preserve">Предметные результаты освоения СОП СОО для учебных предметов на базовом уровне ориентированы на обеспечение общеобразовательной и общекультурной подготовки. </w:t>
      </w:r>
    </w:p>
    <w:p>
      <w:pPr>
        <w:ind w:firstLine="709"/>
        <w:jc w:val="both"/>
        <w:rPr>
          <w:rFonts w:ascii="Times New Roman" w:hAnsi="Times New Roman" w:cs="Times New Roman"/>
          <w:sz w:val="28"/>
        </w:rPr>
      </w:pPr>
      <w:r>
        <w:rPr>
          <w:rFonts w:ascii="Times New Roman" w:hAnsi="Times New Roman" w:cs="Times New Roman"/>
          <w:sz w:val="28"/>
        </w:rPr>
        <w:t xml:space="preserve">Предметные результаты освоения СОП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pPr>
        <w:ind w:firstLine="709"/>
        <w:jc w:val="both"/>
        <w:rPr>
          <w:rFonts w:ascii="Times New Roman" w:hAnsi="Times New Roman" w:cs="Times New Roman"/>
          <w:sz w:val="28"/>
        </w:rPr>
      </w:pPr>
      <w:r>
        <w:rPr>
          <w:rFonts w:ascii="Times New Roman" w:hAnsi="Times New Roman" w:cs="Times New Roman"/>
          <w:sz w:val="28"/>
        </w:rPr>
        <w:t xml:space="preserve">Предметные результаты освоения СОП СОО обеспечивают возможность дальнейшего успешного профессионального обучения и профессиональной деятельности. </w:t>
      </w:r>
    </w:p>
    <w:p>
      <w:pPr>
        <w:pStyle w:val="37"/>
        <w:ind w:left="1519"/>
        <w:jc w:val="both"/>
        <w:rPr>
          <w:rFonts w:ascii="Times New Roman" w:hAnsi="Times New Roman" w:cs="Times New Roman"/>
          <w:sz w:val="28"/>
        </w:rPr>
      </w:pPr>
      <w:r>
        <w:rPr>
          <w:rFonts w:ascii="Times New Roman" w:hAnsi="Times New Roman" w:cs="Times New Roman"/>
          <w:sz w:val="28"/>
        </w:rPr>
        <w:t xml:space="preserve">1.3Система оценки достижения планируемых результатов освоения       ФОП СОО. </w:t>
      </w:r>
    </w:p>
    <w:p>
      <w:pPr>
        <w:spacing w:after="0"/>
        <w:ind w:firstLine="567"/>
        <w:jc w:val="both"/>
        <w:rPr>
          <w:rFonts w:ascii="Times New Roman" w:hAnsi="Times New Roman"/>
          <w:sz w:val="28"/>
          <w:szCs w:val="28"/>
        </w:rPr>
      </w:pPr>
      <w:r>
        <w:rPr>
          <w:rFonts w:ascii="Times New Roman" w:hAnsi="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w:t>
      </w:r>
    </w:p>
    <w:p>
      <w:pPr>
        <w:spacing w:after="0"/>
        <w:ind w:firstLine="567"/>
        <w:jc w:val="both"/>
        <w:rPr>
          <w:rFonts w:ascii="Times New Roman" w:hAnsi="Times New Roman"/>
          <w:sz w:val="28"/>
          <w:szCs w:val="28"/>
        </w:rPr>
      </w:pPr>
      <w:r>
        <w:rPr>
          <w:rFonts w:ascii="Times New Roman" w:hAnsi="Times New Roman"/>
          <w:sz w:val="28"/>
          <w:szCs w:val="28"/>
        </w:rPr>
        <w:t>- ориентация образовательного процесса на достижение планируемых результатов освоения ФОП СОО;</w:t>
      </w:r>
    </w:p>
    <w:p>
      <w:pPr>
        <w:spacing w:after="0"/>
        <w:ind w:firstLine="567"/>
        <w:jc w:val="both"/>
        <w:rPr>
          <w:rFonts w:ascii="Times New Roman" w:hAnsi="Times New Roman"/>
          <w:sz w:val="28"/>
          <w:szCs w:val="28"/>
        </w:rPr>
      </w:pPr>
      <w:r>
        <w:rPr>
          <w:rFonts w:ascii="Times New Roman" w:hAnsi="Times New Roman"/>
          <w:sz w:val="28"/>
          <w:szCs w:val="28"/>
        </w:rPr>
        <w:t>-  обеспечение эффективной обратной связи, позволяющей осуществлять управление образовательным процессом (п. 18.1 ФГОС СОО).</w:t>
      </w:r>
    </w:p>
    <w:p>
      <w:pPr>
        <w:spacing w:after="0"/>
        <w:ind w:firstLine="567"/>
        <w:jc w:val="both"/>
        <w:rPr>
          <w:rFonts w:ascii="Times New Roman" w:hAnsi="Times New Roman"/>
          <w:sz w:val="28"/>
          <w:szCs w:val="28"/>
        </w:rPr>
      </w:pPr>
      <w:r>
        <w:rPr>
          <w:rFonts w:ascii="Times New Roman" w:hAnsi="Times New Roman"/>
          <w:sz w:val="28"/>
          <w:szCs w:val="28"/>
        </w:rPr>
        <w:t>В соответствии с п.18.1.3 ФГОС СОО система оценки достижения планируемых результатов освоения ООП СОО должна:</w:t>
      </w:r>
    </w:p>
    <w:p>
      <w:pPr>
        <w:spacing w:after="0"/>
        <w:ind w:firstLine="567"/>
        <w:jc w:val="both"/>
        <w:rPr>
          <w:rFonts w:ascii="Times New Roman" w:hAnsi="Times New Roman"/>
          <w:sz w:val="28"/>
          <w:szCs w:val="28"/>
        </w:rPr>
      </w:pPr>
      <w:r>
        <w:rPr>
          <w:rFonts w:ascii="Times New Roman" w:hAnsi="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spacing w:after="0"/>
        <w:ind w:firstLine="567"/>
        <w:jc w:val="both"/>
        <w:rPr>
          <w:rFonts w:ascii="Times New Roman" w:hAnsi="Times New Roman"/>
          <w:sz w:val="28"/>
          <w:szCs w:val="28"/>
        </w:rPr>
      </w:pPr>
      <w:r>
        <w:rPr>
          <w:rFonts w:ascii="Times New Roman" w:hAnsi="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pPr>
        <w:spacing w:after="0"/>
        <w:ind w:firstLine="567"/>
        <w:jc w:val="both"/>
        <w:rPr>
          <w:rFonts w:ascii="Times New Roman" w:hAnsi="Times New Roman"/>
          <w:sz w:val="28"/>
          <w:szCs w:val="28"/>
        </w:rPr>
      </w:pPr>
      <w:r>
        <w:rPr>
          <w:rFonts w:ascii="Times New Roman" w:hAnsi="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pPr>
        <w:spacing w:after="0"/>
        <w:ind w:firstLine="567"/>
        <w:jc w:val="both"/>
        <w:rPr>
          <w:rFonts w:ascii="Times New Roman" w:hAnsi="Times New Roman"/>
          <w:sz w:val="28"/>
          <w:szCs w:val="28"/>
        </w:rPr>
      </w:pPr>
      <w:r>
        <w:rPr>
          <w:rFonts w:ascii="Times New Roman" w:hAnsi="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pPr>
        <w:spacing w:after="0"/>
        <w:ind w:firstLine="567"/>
        <w:jc w:val="both"/>
        <w:rPr>
          <w:rFonts w:ascii="Times New Roman" w:hAnsi="Times New Roman"/>
          <w:sz w:val="28"/>
          <w:szCs w:val="28"/>
        </w:rPr>
      </w:pPr>
      <w:r>
        <w:rPr>
          <w:rFonts w:ascii="Times New Roman" w:hAnsi="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pPr>
        <w:spacing w:after="0"/>
        <w:ind w:firstLine="567"/>
        <w:jc w:val="both"/>
        <w:rPr>
          <w:rFonts w:ascii="Times New Roman" w:hAnsi="Times New Roman"/>
          <w:sz w:val="28"/>
          <w:szCs w:val="28"/>
        </w:rPr>
      </w:pPr>
      <w:r>
        <w:rPr>
          <w:rFonts w:ascii="Times New Roman" w:hAnsi="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pPr>
        <w:spacing w:after="0"/>
        <w:ind w:firstLine="567"/>
        <w:jc w:val="both"/>
        <w:rPr>
          <w:rFonts w:ascii="Times New Roman" w:hAnsi="Times New Roman"/>
          <w:sz w:val="28"/>
          <w:szCs w:val="28"/>
        </w:rPr>
      </w:pPr>
      <w:r>
        <w:rPr>
          <w:rFonts w:ascii="Times New Roman" w:hAnsi="Times New Roman"/>
          <w:sz w:val="28"/>
          <w:szCs w:val="28"/>
        </w:rPr>
        <w:t>Система оценки достижения планируемых результатов освоения ООП СОО должна включать описание:</w:t>
      </w:r>
    </w:p>
    <w:p>
      <w:pPr>
        <w:spacing w:after="0"/>
        <w:ind w:firstLine="567"/>
        <w:jc w:val="both"/>
        <w:rPr>
          <w:rFonts w:ascii="Times New Roman" w:hAnsi="Times New Roman"/>
          <w:sz w:val="28"/>
          <w:szCs w:val="28"/>
        </w:rPr>
      </w:pPr>
      <w:r>
        <w:rPr>
          <w:rFonts w:ascii="Times New Roman" w:hAnsi="Times New Roman"/>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pPr>
        <w:spacing w:after="0"/>
        <w:ind w:firstLine="567"/>
        <w:jc w:val="both"/>
        <w:rPr>
          <w:rFonts w:ascii="Times New Roman" w:hAnsi="Times New Roman"/>
          <w:sz w:val="28"/>
          <w:szCs w:val="28"/>
        </w:rPr>
      </w:pPr>
      <w:r>
        <w:rPr>
          <w:rFonts w:ascii="Times New Roman" w:hAnsi="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pPr>
        <w:spacing w:after="0"/>
        <w:ind w:firstLine="567"/>
        <w:jc w:val="both"/>
        <w:rPr>
          <w:rFonts w:ascii="Times New Roman" w:hAnsi="Times New Roman"/>
          <w:sz w:val="28"/>
          <w:szCs w:val="28"/>
        </w:rPr>
      </w:pPr>
      <w:r>
        <w:rPr>
          <w:rFonts w:ascii="Times New Roman" w:hAnsi="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pPr>
        <w:spacing w:after="0"/>
        <w:ind w:firstLine="567"/>
        <w:jc w:val="both"/>
        <w:rPr>
          <w:rFonts w:ascii="Times New Roman" w:hAnsi="Times New Roman"/>
          <w:sz w:val="28"/>
          <w:szCs w:val="28"/>
        </w:rPr>
      </w:pPr>
      <w:r>
        <w:rPr>
          <w:rFonts w:ascii="Times New Roman" w:hAnsi="Times New Roman"/>
          <w:sz w:val="28"/>
          <w:szCs w:val="28"/>
        </w:rPr>
        <w:t>Основными направлениями и целями оценочной деятельности в МБОУ «Полазненская СОШ №1» при реализации ООП СОО являются (п. 18.2 ФОП СОО):</w:t>
      </w:r>
    </w:p>
    <w:p>
      <w:pPr>
        <w:spacing w:after="0"/>
        <w:ind w:firstLine="567"/>
        <w:jc w:val="both"/>
        <w:rPr>
          <w:rFonts w:ascii="Times New Roman" w:hAnsi="Times New Roman"/>
          <w:sz w:val="28"/>
          <w:szCs w:val="28"/>
        </w:rPr>
      </w:pPr>
      <w:r>
        <w:rPr>
          <w:rFonts w:ascii="Times New Roman" w:hAnsi="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«Полазненская СОШ №1»,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spacing w:after="0"/>
        <w:ind w:firstLine="567"/>
        <w:jc w:val="both"/>
        <w:rPr>
          <w:rFonts w:ascii="Times New Roman" w:hAnsi="Times New Roman"/>
          <w:sz w:val="28"/>
          <w:szCs w:val="28"/>
        </w:rPr>
      </w:pPr>
      <w:r>
        <w:rPr>
          <w:rFonts w:ascii="Times New Roman" w:hAnsi="Times New Roman"/>
          <w:sz w:val="28"/>
          <w:szCs w:val="28"/>
        </w:rPr>
        <w:t>- оценка результатов деятельности «Полазненская СОШ №1»  как основа аккредитационных процедур.</w:t>
      </w:r>
    </w:p>
    <w:p>
      <w:pPr>
        <w:spacing w:after="0"/>
        <w:ind w:firstLine="567"/>
        <w:jc w:val="both"/>
        <w:rPr>
          <w:rFonts w:ascii="Times New Roman" w:hAnsi="Times New Roman"/>
          <w:sz w:val="28"/>
          <w:szCs w:val="28"/>
        </w:rPr>
      </w:pPr>
      <w:r>
        <w:rPr>
          <w:rFonts w:ascii="Times New Roman" w:hAnsi="Times New Roman"/>
          <w:sz w:val="28"/>
          <w:szCs w:val="28"/>
        </w:rPr>
        <w:t>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(п. 18.3). Система оценки включает процедуры внутренней и внешней оценки.</w:t>
      </w:r>
    </w:p>
    <w:p>
      <w:pPr>
        <w:spacing w:after="0"/>
        <w:ind w:firstLine="567"/>
        <w:jc w:val="both"/>
        <w:rPr>
          <w:rFonts w:ascii="Times New Roman" w:hAnsi="Times New Roman"/>
          <w:sz w:val="28"/>
          <w:szCs w:val="28"/>
        </w:rPr>
      </w:pPr>
      <w:r>
        <w:rPr>
          <w:rFonts w:ascii="Times New Roman" w:hAnsi="Times New Roman"/>
          <w:sz w:val="28"/>
          <w:szCs w:val="28"/>
        </w:rPr>
        <w:t>Внутренняя оценка (п. 18.4 ФОП СОО) включает:</w:t>
      </w:r>
    </w:p>
    <w:p>
      <w:pPr>
        <w:spacing w:after="0"/>
        <w:ind w:firstLine="567"/>
        <w:jc w:val="both"/>
        <w:rPr>
          <w:rFonts w:ascii="Times New Roman" w:hAnsi="Times New Roman"/>
          <w:sz w:val="28"/>
          <w:szCs w:val="28"/>
        </w:rPr>
      </w:pPr>
      <w:r>
        <w:rPr>
          <w:rFonts w:ascii="Times New Roman" w:hAnsi="Times New Roman"/>
          <w:sz w:val="28"/>
          <w:szCs w:val="28"/>
        </w:rPr>
        <w:t>- стартовую диагностику;</w:t>
      </w:r>
    </w:p>
    <w:p>
      <w:pPr>
        <w:spacing w:after="0"/>
        <w:ind w:firstLine="567"/>
        <w:jc w:val="both"/>
        <w:rPr>
          <w:rFonts w:ascii="Times New Roman" w:hAnsi="Times New Roman"/>
          <w:sz w:val="28"/>
          <w:szCs w:val="28"/>
        </w:rPr>
      </w:pPr>
      <w:r>
        <w:rPr>
          <w:rFonts w:ascii="Times New Roman" w:hAnsi="Times New Roman"/>
          <w:sz w:val="28"/>
          <w:szCs w:val="28"/>
        </w:rPr>
        <w:t>- текущий контроль успеваемости (текущую и тематическую оценку);</w:t>
      </w:r>
    </w:p>
    <w:p>
      <w:pPr>
        <w:spacing w:after="0"/>
        <w:ind w:firstLine="567"/>
        <w:jc w:val="both"/>
        <w:rPr>
          <w:rFonts w:ascii="Times New Roman" w:hAnsi="Times New Roman"/>
          <w:sz w:val="28"/>
          <w:szCs w:val="28"/>
        </w:rPr>
      </w:pPr>
      <w:r>
        <w:rPr>
          <w:rFonts w:ascii="Times New Roman" w:hAnsi="Times New Roman"/>
          <w:sz w:val="28"/>
          <w:szCs w:val="28"/>
        </w:rPr>
        <w:t>- итоговую оценку;</w:t>
      </w:r>
    </w:p>
    <w:p>
      <w:pPr>
        <w:spacing w:after="0"/>
        <w:ind w:firstLine="567"/>
        <w:jc w:val="both"/>
        <w:rPr>
          <w:rFonts w:ascii="Times New Roman" w:hAnsi="Times New Roman"/>
          <w:sz w:val="28"/>
          <w:szCs w:val="28"/>
        </w:rPr>
      </w:pPr>
      <w:r>
        <w:rPr>
          <w:rFonts w:ascii="Times New Roman" w:hAnsi="Times New Roman"/>
          <w:sz w:val="28"/>
          <w:szCs w:val="28"/>
        </w:rPr>
        <w:t>- промежуточную аттестацию;</w:t>
      </w:r>
    </w:p>
    <w:p>
      <w:pPr>
        <w:spacing w:after="0"/>
        <w:ind w:firstLine="567"/>
        <w:jc w:val="both"/>
        <w:rPr>
          <w:rFonts w:ascii="Times New Roman" w:hAnsi="Times New Roman"/>
          <w:sz w:val="28"/>
          <w:szCs w:val="28"/>
        </w:rPr>
      </w:pPr>
      <w:r>
        <w:rPr>
          <w:rFonts w:ascii="Times New Roman" w:hAnsi="Times New Roman"/>
          <w:sz w:val="28"/>
          <w:szCs w:val="28"/>
        </w:rPr>
        <w:t>- психолого-педагогическое наблюдение;</w:t>
      </w:r>
    </w:p>
    <w:p>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внутренний мониторинг образовательных достижений обучающихся.</w:t>
      </w:r>
    </w:p>
    <w:p>
      <w:pPr>
        <w:spacing w:after="0"/>
        <w:ind w:firstLine="567"/>
        <w:jc w:val="both"/>
        <w:rPr>
          <w:rFonts w:ascii="Times New Roman" w:hAnsi="Times New Roman"/>
          <w:sz w:val="28"/>
          <w:szCs w:val="28"/>
        </w:rPr>
      </w:pPr>
      <w:r>
        <w:rPr>
          <w:rFonts w:ascii="Times New Roman" w:hAnsi="Times New Roman"/>
          <w:sz w:val="28"/>
          <w:szCs w:val="28"/>
        </w:rPr>
        <w:t>Внешняя оценка (п. 18.5 ФОП СОО) включает:</w:t>
      </w:r>
    </w:p>
    <w:p>
      <w:pPr>
        <w:spacing w:after="0"/>
        <w:ind w:firstLine="567"/>
        <w:jc w:val="both"/>
        <w:rPr>
          <w:rFonts w:ascii="Times New Roman" w:hAnsi="Times New Roman"/>
          <w:sz w:val="28"/>
          <w:szCs w:val="28"/>
        </w:rPr>
      </w:pPr>
      <w:r>
        <w:rPr>
          <w:rFonts w:ascii="Times New Roman" w:hAnsi="Times New Roman"/>
          <w:sz w:val="28"/>
          <w:szCs w:val="28"/>
        </w:rPr>
        <w:t>- независимую оценку качества подготовки обучающихся;</w:t>
      </w:r>
    </w:p>
    <w:p>
      <w:pPr>
        <w:spacing w:after="0"/>
        <w:ind w:firstLine="567"/>
        <w:jc w:val="both"/>
        <w:rPr>
          <w:rFonts w:ascii="Times New Roman" w:hAnsi="Times New Roman"/>
          <w:sz w:val="28"/>
          <w:szCs w:val="28"/>
        </w:rPr>
      </w:pPr>
      <w:r>
        <w:rPr>
          <w:rFonts w:ascii="Times New Roman" w:hAnsi="Times New Roman"/>
          <w:sz w:val="28"/>
          <w:szCs w:val="28"/>
        </w:rPr>
        <w:t>- итоговую аттестацию.</w:t>
      </w:r>
    </w:p>
    <w:p>
      <w:pPr>
        <w:spacing w:after="0"/>
        <w:ind w:firstLine="567"/>
        <w:jc w:val="both"/>
        <w:rPr>
          <w:rFonts w:ascii="Times New Roman" w:hAnsi="Times New Roman"/>
          <w:sz w:val="28"/>
          <w:szCs w:val="28"/>
        </w:rPr>
      </w:pPr>
      <w:r>
        <w:rPr>
          <w:rFonts w:ascii="Times New Roman" w:hAnsi="Times New Roman"/>
          <w:sz w:val="28"/>
          <w:szCs w:val="28"/>
        </w:rPr>
        <w:t>В соответствии с ФГОС СОО система оценки «Полазненская СОШ №1» реализует системно-деятельностный, уровневый и комплексный подходы к оценке образовательных достижений (п. 18.6 ФОП СОО).</w:t>
      </w:r>
    </w:p>
    <w:p>
      <w:pPr>
        <w:spacing w:after="0"/>
        <w:ind w:firstLine="567"/>
        <w:jc w:val="both"/>
        <w:rPr>
          <w:rFonts w:ascii="Times New Roman" w:hAnsi="Times New Roman"/>
          <w:sz w:val="28"/>
          <w:szCs w:val="28"/>
        </w:rPr>
      </w:pPr>
      <w:r>
        <w:rPr>
          <w:rFonts w:ascii="Times New Roman" w:hAnsi="Times New Roman"/>
          <w:i/>
          <w:sz w:val="28"/>
          <w:szCs w:val="28"/>
        </w:rPr>
        <w:t>Системно-деятельностный подход</w:t>
      </w:r>
      <w:r>
        <w:rPr>
          <w:rFonts w:ascii="Times New Roman" w:hAnsi="Times New Roman"/>
          <w:sz w:val="28"/>
          <w:szCs w:val="28"/>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(п. 18.7 ФОП СОО). </w:t>
      </w:r>
    </w:p>
    <w:p>
      <w:pPr>
        <w:spacing w:after="0"/>
        <w:ind w:firstLine="567"/>
        <w:jc w:val="both"/>
        <w:rPr>
          <w:rFonts w:ascii="Times New Roman" w:hAnsi="Times New Roman"/>
          <w:sz w:val="28"/>
          <w:szCs w:val="28"/>
        </w:rPr>
      </w:pPr>
      <w:r>
        <w:rPr>
          <w:rFonts w:ascii="Times New Roman" w:hAnsi="Times New Roman"/>
          <w:i/>
          <w:sz w:val="28"/>
          <w:szCs w:val="28"/>
        </w:rPr>
        <w:t>Уровневый подход</w:t>
      </w:r>
      <w:r>
        <w:rPr>
          <w:rFonts w:ascii="Times New Roman" w:hAnsi="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(п. 18.8 ФОП СОО).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(п. 18.9 ФОП СОО).</w:t>
      </w:r>
    </w:p>
    <w:p>
      <w:pPr>
        <w:spacing w:after="0"/>
        <w:ind w:firstLine="567"/>
        <w:jc w:val="both"/>
        <w:rPr>
          <w:rFonts w:ascii="Times New Roman" w:hAnsi="Times New Roman"/>
          <w:sz w:val="28"/>
          <w:szCs w:val="28"/>
        </w:rPr>
      </w:pPr>
      <w:r>
        <w:rPr>
          <w:rFonts w:ascii="Times New Roman" w:hAnsi="Times New Roman"/>
          <w:i/>
          <w:sz w:val="28"/>
          <w:szCs w:val="28"/>
        </w:rPr>
        <w:t>Комплексный подход</w:t>
      </w:r>
      <w:r>
        <w:rPr>
          <w:rFonts w:ascii="Times New Roman" w:hAnsi="Times New Roman"/>
          <w:sz w:val="28"/>
          <w:szCs w:val="28"/>
        </w:rPr>
        <w:t xml:space="preserve"> к оценке образовательных достижений (п. 18.10 ФОП СОО) реализуется через:</w:t>
      </w:r>
    </w:p>
    <w:p>
      <w:pPr>
        <w:spacing w:after="0"/>
        <w:ind w:firstLine="567"/>
        <w:jc w:val="both"/>
        <w:rPr>
          <w:rFonts w:ascii="Times New Roman" w:hAnsi="Times New Roman"/>
          <w:sz w:val="28"/>
          <w:szCs w:val="28"/>
        </w:rPr>
      </w:pPr>
      <w:r>
        <w:rPr>
          <w:rFonts w:ascii="Times New Roman" w:hAnsi="Times New Roman"/>
          <w:sz w:val="28"/>
          <w:szCs w:val="28"/>
        </w:rPr>
        <w:t>- оценку предметных и метапредметных результатов;</w:t>
      </w:r>
    </w:p>
    <w:p>
      <w:pPr>
        <w:spacing w:after="0"/>
        <w:ind w:firstLine="567"/>
        <w:jc w:val="both"/>
        <w:rPr>
          <w:rFonts w:ascii="Times New Roman" w:hAnsi="Times New Roman"/>
          <w:sz w:val="28"/>
          <w:szCs w:val="28"/>
        </w:rPr>
      </w:pPr>
      <w:r>
        <w:rPr>
          <w:rFonts w:ascii="Times New Roman" w:hAnsi="Times New Roman"/>
          <w:sz w:val="28"/>
          <w:szCs w:val="28"/>
        </w:rPr>
        <w:t>-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spacing w:after="0"/>
        <w:ind w:firstLine="567"/>
        <w:jc w:val="both"/>
        <w:rPr>
          <w:rFonts w:ascii="Times New Roman" w:hAnsi="Times New Roman"/>
          <w:sz w:val="28"/>
          <w:szCs w:val="28"/>
        </w:rPr>
      </w:pPr>
      <w:r>
        <w:rPr>
          <w:rFonts w:ascii="Times New Roman" w:hAnsi="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spacing w:after="0"/>
        <w:ind w:firstLine="567"/>
        <w:jc w:val="both"/>
        <w:rPr>
          <w:rFonts w:ascii="Times New Roman" w:hAnsi="Times New Roman"/>
          <w:sz w:val="28"/>
          <w:szCs w:val="28"/>
        </w:rPr>
      </w:pPr>
      <w:r>
        <w:rPr>
          <w:rFonts w:ascii="Times New Roman" w:hAnsi="Times New Roman"/>
          <w:sz w:val="28"/>
          <w:szCs w:val="28"/>
        </w:rPr>
        <w:t>-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pPr>
        <w:spacing w:after="0"/>
        <w:ind w:firstLine="567"/>
        <w:jc w:val="both"/>
        <w:rPr>
          <w:rFonts w:ascii="Times New Roman" w:hAnsi="Times New Roman"/>
          <w:sz w:val="28"/>
          <w:szCs w:val="28"/>
        </w:rPr>
      </w:pPr>
      <w:r>
        <w:rPr>
          <w:rFonts w:ascii="Times New Roman" w:hAnsi="Times New Roman"/>
          <w:sz w:val="28"/>
          <w:szCs w:val="28"/>
        </w:rPr>
        <w:t xml:space="preserve">-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pPr>
        <w:spacing w:after="0"/>
        <w:ind w:firstLine="567"/>
        <w:jc w:val="both"/>
        <w:rPr>
          <w:rFonts w:ascii="Times New Roman" w:hAnsi="Times New Roman"/>
          <w:sz w:val="28"/>
          <w:szCs w:val="28"/>
        </w:rPr>
      </w:pPr>
      <w:r>
        <w:rPr>
          <w:rFonts w:ascii="Times New Roman" w:hAnsi="Times New Roman"/>
          <w:i/>
          <w:sz w:val="28"/>
          <w:szCs w:val="28"/>
        </w:rPr>
        <w:t>Оценка личностных результатов</w:t>
      </w:r>
      <w:r>
        <w:rPr>
          <w:rFonts w:ascii="Times New Roman" w:hAnsi="Times New Roman"/>
          <w:sz w:val="28"/>
          <w:szCs w:val="28"/>
        </w:rPr>
        <w:t xml:space="preserve"> обучающихся (п. 18.11 ФОП СОО)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pPr>
        <w:spacing w:after="0"/>
        <w:ind w:firstLine="567"/>
        <w:jc w:val="both"/>
        <w:rPr>
          <w:rFonts w:ascii="Times New Roman" w:hAnsi="Times New Roman"/>
          <w:sz w:val="28"/>
          <w:szCs w:val="28"/>
        </w:rPr>
      </w:pPr>
      <w:r>
        <w:rPr>
          <w:rFonts w:ascii="Times New Roman" w:hAnsi="Times New Roman"/>
          <w:sz w:val="28"/>
          <w:szCs w:val="28"/>
        </w:rPr>
        <w:t>ФГОС СОО (п. 5) ориентирован на становление личностных характеристик выпускника ("портрет выпускника школы"):</w:t>
      </w:r>
    </w:p>
    <w:p>
      <w:pPr>
        <w:spacing w:after="0"/>
        <w:ind w:firstLine="567"/>
        <w:jc w:val="both"/>
        <w:rPr>
          <w:rFonts w:ascii="Times New Roman" w:hAnsi="Times New Roman"/>
          <w:sz w:val="28"/>
          <w:szCs w:val="28"/>
        </w:rPr>
      </w:pPr>
      <w:r>
        <w:rPr>
          <w:rFonts w:ascii="Times New Roman" w:hAnsi="Times New Roman"/>
          <w:sz w:val="28"/>
          <w:szCs w:val="28"/>
        </w:rPr>
        <w:t>- любящий свой край и свою Родину, уважающий свой народ, его культуру и духовные традиции;</w:t>
      </w:r>
    </w:p>
    <w:p>
      <w:pPr>
        <w:spacing w:after="0"/>
        <w:ind w:firstLine="567"/>
        <w:jc w:val="both"/>
        <w:rPr>
          <w:rFonts w:ascii="Times New Roman" w:hAnsi="Times New Roman"/>
          <w:sz w:val="28"/>
          <w:szCs w:val="28"/>
        </w:rPr>
      </w:pPr>
      <w:r>
        <w:rPr>
          <w:rFonts w:ascii="Times New Roman" w:hAnsi="Times New Roman"/>
          <w:sz w:val="28"/>
          <w:szCs w:val="28"/>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pPr>
        <w:spacing w:after="0"/>
        <w:ind w:firstLine="567"/>
        <w:jc w:val="both"/>
        <w:rPr>
          <w:rFonts w:ascii="Times New Roman" w:hAnsi="Times New Roman"/>
          <w:sz w:val="28"/>
          <w:szCs w:val="28"/>
        </w:rPr>
      </w:pPr>
      <w:r>
        <w:rPr>
          <w:rFonts w:ascii="Times New Roman" w:hAnsi="Times New Roman"/>
          <w:sz w:val="28"/>
          <w:szCs w:val="28"/>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pPr>
        <w:spacing w:after="0"/>
        <w:ind w:firstLine="567"/>
        <w:jc w:val="both"/>
        <w:rPr>
          <w:rFonts w:ascii="Times New Roman" w:hAnsi="Times New Roman"/>
          <w:sz w:val="28"/>
          <w:szCs w:val="28"/>
        </w:rPr>
      </w:pPr>
      <w:r>
        <w:rPr>
          <w:rFonts w:ascii="Times New Roman" w:hAnsi="Times New Roman"/>
          <w:sz w:val="28"/>
          <w:szCs w:val="28"/>
        </w:rPr>
        <w:t>- владеющий основами научных методов познания окружающего мира;</w:t>
      </w:r>
    </w:p>
    <w:p>
      <w:pPr>
        <w:spacing w:after="0"/>
        <w:ind w:firstLine="567"/>
        <w:jc w:val="both"/>
        <w:rPr>
          <w:rFonts w:ascii="Times New Roman" w:hAnsi="Times New Roman"/>
          <w:sz w:val="28"/>
          <w:szCs w:val="28"/>
        </w:rPr>
      </w:pPr>
      <w:r>
        <w:rPr>
          <w:rFonts w:ascii="Times New Roman" w:hAnsi="Times New Roman"/>
          <w:sz w:val="28"/>
          <w:szCs w:val="28"/>
        </w:rPr>
        <w:t>- мотивированный на творчество и инновационную деятельность;</w:t>
      </w:r>
    </w:p>
    <w:p>
      <w:pPr>
        <w:spacing w:after="0"/>
        <w:ind w:firstLine="567"/>
        <w:jc w:val="both"/>
        <w:rPr>
          <w:rFonts w:ascii="Times New Roman" w:hAnsi="Times New Roman"/>
          <w:sz w:val="28"/>
          <w:szCs w:val="28"/>
        </w:rPr>
      </w:pPr>
      <w:r>
        <w:rPr>
          <w:rFonts w:ascii="Times New Roman" w:hAnsi="Times New Roman"/>
          <w:sz w:val="28"/>
          <w:szCs w:val="28"/>
        </w:rPr>
        <w:t xml:space="preserve"> -готовый к сотрудничеству, способный осуществлять учебно-исследовательскую, проектную и информационно-познавательную деятельность;</w:t>
      </w:r>
    </w:p>
    <w:p>
      <w:pPr>
        <w:spacing w:after="0"/>
        <w:ind w:firstLine="567"/>
        <w:jc w:val="both"/>
        <w:rPr>
          <w:rFonts w:ascii="Times New Roman" w:hAnsi="Times New Roman"/>
          <w:sz w:val="28"/>
          <w:szCs w:val="28"/>
        </w:rPr>
      </w:pPr>
      <w:r>
        <w:rPr>
          <w:rFonts w:ascii="Times New Roman" w:hAnsi="Times New Roman"/>
          <w:sz w:val="28"/>
          <w:szCs w:val="28"/>
        </w:rPr>
        <w:t xml:space="preserve">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pPr>
        <w:spacing w:after="0"/>
        <w:ind w:firstLine="567"/>
        <w:jc w:val="both"/>
        <w:rPr>
          <w:rFonts w:ascii="Times New Roman" w:hAnsi="Times New Roman"/>
          <w:sz w:val="28"/>
          <w:szCs w:val="28"/>
        </w:rPr>
      </w:pPr>
      <w:r>
        <w:rPr>
          <w:rFonts w:ascii="Times New Roman" w:hAnsi="Times New Roman"/>
          <w:sz w:val="28"/>
          <w:szCs w:val="28"/>
        </w:rPr>
        <w:t xml:space="preserve"> -уважающий мнение других людей, умеющий вести конструктивный диалог, достигать взаимопонимания и успешно взаимодействовать;</w:t>
      </w:r>
    </w:p>
    <w:p>
      <w:pPr>
        <w:spacing w:after="0"/>
        <w:ind w:firstLine="567"/>
        <w:jc w:val="both"/>
        <w:rPr>
          <w:rFonts w:ascii="Times New Roman" w:hAnsi="Times New Roman"/>
          <w:sz w:val="28"/>
          <w:szCs w:val="28"/>
        </w:rPr>
      </w:pPr>
      <w:r>
        <w:rPr>
          <w:rFonts w:ascii="Times New Roman" w:hAnsi="Times New Roman"/>
          <w:sz w:val="28"/>
          <w:szCs w:val="28"/>
        </w:rPr>
        <w:t xml:space="preserve"> -осознанно выполняющий и пропагандирующий правила здорового, безопасного и экологически целесообразного образа жизни;</w:t>
      </w:r>
    </w:p>
    <w:p>
      <w:pPr>
        <w:spacing w:after="0"/>
        <w:ind w:firstLine="567"/>
        <w:jc w:val="both"/>
        <w:rPr>
          <w:rFonts w:ascii="Times New Roman" w:hAnsi="Times New Roman"/>
          <w:sz w:val="28"/>
          <w:szCs w:val="28"/>
        </w:rPr>
      </w:pPr>
      <w:r>
        <w:rPr>
          <w:rFonts w:ascii="Times New Roman" w:hAnsi="Times New Roman"/>
          <w:sz w:val="28"/>
          <w:szCs w:val="28"/>
        </w:rPr>
        <w:t xml:space="preserve"> -подготовленный к осознанному выбору профессии, понимающий значение профессиональной деятельности для человека и общества;</w:t>
      </w:r>
    </w:p>
    <w:p>
      <w:pPr>
        <w:spacing w:after="0"/>
        <w:ind w:firstLine="567"/>
        <w:jc w:val="both"/>
        <w:rPr>
          <w:rFonts w:ascii="Times New Roman" w:hAnsi="Times New Roman"/>
          <w:sz w:val="28"/>
          <w:szCs w:val="28"/>
        </w:rPr>
      </w:pPr>
      <w:r>
        <w:rPr>
          <w:rFonts w:ascii="Times New Roman" w:hAnsi="Times New Roman"/>
          <w:sz w:val="28"/>
          <w:szCs w:val="28"/>
        </w:rPr>
        <w:t>- мотивированный на образование и самообразование в течение всей своей жизни.</w:t>
      </w:r>
    </w:p>
    <w:p>
      <w:pPr>
        <w:spacing w:after="0"/>
        <w:ind w:firstLine="567"/>
        <w:jc w:val="both"/>
        <w:rPr>
          <w:rFonts w:ascii="Times New Roman" w:hAnsi="Times New Roman"/>
          <w:sz w:val="28"/>
          <w:szCs w:val="28"/>
        </w:rPr>
      </w:pPr>
      <w:r>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«Полазненская СОШ №1»  и образовательных систем разного уровня (п. 18.12 ФОП СОО). Оценка личностных результатов образовательной деятельности осуществляется в ходе внешних неперсонифицированных мониторинговых исследований.</w:t>
      </w:r>
    </w:p>
    <w:p>
      <w:pPr>
        <w:spacing w:after="0"/>
        <w:ind w:firstLine="567"/>
        <w:jc w:val="both"/>
        <w:rPr>
          <w:rFonts w:ascii="Times New Roman" w:hAnsi="Times New Roman"/>
          <w:sz w:val="28"/>
          <w:szCs w:val="28"/>
        </w:rPr>
      </w:pPr>
      <w:r>
        <w:rPr>
          <w:rFonts w:ascii="Times New Roman" w:hAnsi="Times New Roman"/>
          <w:sz w:val="28"/>
          <w:szCs w:val="28"/>
        </w:rPr>
        <w:t>Во внутреннем мониторинге (п. 18.13 ФОП СОО)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«Полазненская СОШ №1»;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(п. 18.14 ФОП СОО).</w:t>
      </w:r>
    </w:p>
    <w:p>
      <w:pPr>
        <w:spacing w:after="0"/>
        <w:ind w:firstLine="567"/>
        <w:jc w:val="both"/>
        <w:rPr>
          <w:rFonts w:ascii="Times New Roman" w:hAnsi="Times New Roman"/>
          <w:sz w:val="28"/>
          <w:szCs w:val="28"/>
        </w:rPr>
      </w:pPr>
      <w:r>
        <w:rPr>
          <w:rFonts w:ascii="Times New Roman" w:hAnsi="Times New Roman"/>
          <w:i/>
          <w:sz w:val="28"/>
          <w:szCs w:val="28"/>
        </w:rPr>
        <w:t>Оценка метапредметных результатов</w:t>
      </w:r>
      <w:r>
        <w:rPr>
          <w:rFonts w:ascii="Times New Roman" w:hAnsi="Times New Roman"/>
          <w:sz w:val="28"/>
          <w:szCs w:val="28"/>
        </w:rPr>
        <w:t xml:space="preserve"> (п. 18.15 ФОП СОО)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Формирование метапредметных результатов обеспечивается комплексом освоения программ учебных предметов и внеурочной деятельности (п. 18.16 ФОП СОО). Основным объектом оценки метапредметных результатов (п. 18.17 ФОП СОО):</w:t>
      </w:r>
    </w:p>
    <w:p>
      <w:pPr>
        <w:spacing w:after="0"/>
        <w:ind w:firstLine="567"/>
        <w:jc w:val="both"/>
        <w:rPr>
          <w:rFonts w:ascii="Times New Roman" w:hAnsi="Times New Roman"/>
          <w:sz w:val="28"/>
          <w:szCs w:val="28"/>
        </w:rPr>
      </w:pPr>
      <w:r>
        <w:rPr>
          <w:rFonts w:ascii="Times New Roman" w:hAnsi="Times New Roman"/>
          <w:sz w:val="28"/>
          <w:szCs w:val="28"/>
        </w:rPr>
        <w:t>- освоение обучающимися межпредметных понятий и универсальных учебных действий (регулятивных, познавательных, коммуникативных);</w:t>
      </w:r>
    </w:p>
    <w:p>
      <w:pPr>
        <w:spacing w:after="0"/>
        <w:ind w:firstLine="567"/>
        <w:jc w:val="both"/>
        <w:rPr>
          <w:rFonts w:ascii="Times New Roman" w:hAnsi="Times New Roman"/>
          <w:sz w:val="28"/>
          <w:szCs w:val="28"/>
        </w:rPr>
      </w:pPr>
      <w:r>
        <w:rPr>
          <w:rFonts w:ascii="Times New Roman" w:hAnsi="Times New Roman"/>
          <w:sz w:val="28"/>
          <w:szCs w:val="28"/>
        </w:rPr>
        <w:t>- 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spacing w:after="0"/>
        <w:ind w:firstLine="567"/>
        <w:jc w:val="both"/>
        <w:rPr>
          <w:rFonts w:ascii="Times New Roman" w:hAnsi="Times New Roman"/>
          <w:sz w:val="28"/>
          <w:szCs w:val="28"/>
        </w:rPr>
      </w:pPr>
      <w:r>
        <w:rPr>
          <w:rFonts w:ascii="Times New Roman" w:hAnsi="Times New Roman"/>
          <w:sz w:val="28"/>
          <w:szCs w:val="28"/>
        </w:rPr>
        <w:t>- овладение навыками учебно-исследовательской, проектной и социальной деятельности.</w:t>
      </w:r>
    </w:p>
    <w:p>
      <w:pPr>
        <w:spacing w:after="0"/>
        <w:ind w:firstLine="567"/>
        <w:jc w:val="both"/>
        <w:rPr>
          <w:rFonts w:ascii="Times New Roman" w:hAnsi="Times New Roman"/>
          <w:sz w:val="28"/>
          <w:szCs w:val="28"/>
        </w:rPr>
      </w:pPr>
      <w:r>
        <w:rPr>
          <w:rFonts w:ascii="Times New Roman" w:hAnsi="Times New Roman"/>
          <w:sz w:val="28"/>
          <w:szCs w:val="28"/>
        </w:rPr>
        <w:t>Оценка достижения метапредметных результатов осуществляется администрацией «Полазненская СОШ №1»  в ходе внутреннего мониторинга. Содержание и периодичность внутреннего мониторинга устанавливается решением педагогического совета «Полазненская СОШ №1».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(п. 18.18 ФОП СОО).</w:t>
      </w:r>
    </w:p>
    <w:p>
      <w:pPr>
        <w:spacing w:after="0"/>
        <w:ind w:firstLine="567"/>
        <w:jc w:val="both"/>
        <w:rPr>
          <w:rFonts w:ascii="Times New Roman" w:hAnsi="Times New Roman"/>
          <w:sz w:val="28"/>
          <w:szCs w:val="28"/>
        </w:rPr>
      </w:pPr>
      <w:r>
        <w:rPr>
          <w:rFonts w:ascii="Times New Roman" w:hAnsi="Times New Roman"/>
          <w:sz w:val="28"/>
          <w:szCs w:val="28"/>
        </w:rPr>
        <w:t>Формы оценки (п. 18.19 ФОП СОО):</w:t>
      </w:r>
    </w:p>
    <w:p>
      <w:pPr>
        <w:spacing w:after="0"/>
        <w:ind w:firstLine="567"/>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для проверки читательской грамотности - письменная работа на межпредметной основе;</w:t>
      </w:r>
    </w:p>
    <w:p>
      <w:pPr>
        <w:spacing w:after="0"/>
        <w:ind w:firstLine="567"/>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для проверки цифровой грамотности - практическая работа в сочетании с письменной (компьютеризованной) частью;</w:t>
      </w:r>
    </w:p>
    <w:p>
      <w:pPr>
        <w:spacing w:after="0"/>
        <w:ind w:firstLine="567"/>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pPr>
        <w:spacing w:after="0"/>
        <w:ind w:firstLine="567"/>
        <w:jc w:val="both"/>
        <w:rPr>
          <w:rFonts w:ascii="Times New Roman" w:hAnsi="Times New Roman"/>
          <w:sz w:val="28"/>
          <w:szCs w:val="28"/>
        </w:rPr>
      </w:pPr>
      <w:r>
        <w:rPr>
          <w:rFonts w:ascii="Times New Roman" w:hAnsi="Times New Roman"/>
          <w:color w:val="000000" w:themeColor="text1"/>
          <w:sz w:val="28"/>
          <w:szCs w:val="28"/>
          <w14:textFill>
            <w14:solidFill>
              <w14:schemeClr w14:val="tx1"/>
            </w14:solidFill>
          </w14:textFill>
        </w:rPr>
        <w:t xml:space="preserve">Каждый из перечисленных видов диагностики проводится с </w:t>
      </w:r>
      <w:r>
        <w:rPr>
          <w:rFonts w:ascii="Times New Roman" w:hAnsi="Times New Roman"/>
          <w:sz w:val="28"/>
          <w:szCs w:val="28"/>
        </w:rPr>
        <w:t xml:space="preserve">периодичностью не менее чем один раз в два года. </w:t>
      </w:r>
    </w:p>
    <w:p>
      <w:pPr>
        <w:spacing w:after="0"/>
        <w:ind w:firstLine="567"/>
        <w:jc w:val="both"/>
        <w:rPr>
          <w:rFonts w:ascii="Times New Roman" w:hAnsi="Times New Roman"/>
          <w:sz w:val="28"/>
          <w:szCs w:val="28"/>
        </w:rPr>
      </w:pPr>
      <w:r>
        <w:rPr>
          <w:rFonts w:ascii="Times New Roman" w:hAnsi="Times New Roman"/>
          <w:color w:val="000000" w:themeColor="text1"/>
          <w:sz w:val="28"/>
          <w:szCs w:val="28"/>
          <w14:textFill>
            <w14:solidFill>
              <w14:schemeClr w14:val="tx1"/>
            </w14:solidFill>
          </w14:textFill>
        </w:rPr>
        <w:t xml:space="preserve">В рамках изучения учебного курса «Итоговый проект» в части учебного плана, формируемой участниками образовательных отношений, групповые и (или) индивидуальные учебные исследования и проекты (далее вместе - проект) выполняются обучающимся в рамках одного из учебных </w:t>
      </w:r>
      <w:r>
        <w:rPr>
          <w:rFonts w:ascii="Times New Roman" w:hAnsi="Times New Roman"/>
          <w:sz w:val="28"/>
          <w:szCs w:val="28"/>
        </w:rPr>
        <w:t xml:space="preserve">предметов или на межпредметной основе (п. 18.20 ФОП СОО)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проекта осуществляется обучающимися. </w:t>
      </w:r>
    </w:p>
    <w:p>
      <w:pPr>
        <w:spacing w:after="0"/>
        <w:ind w:firstLine="567"/>
        <w:jc w:val="both"/>
        <w:rPr>
          <w:rFonts w:ascii="Times New Roman" w:hAnsi="Times New Roman"/>
          <w:sz w:val="28"/>
          <w:szCs w:val="28"/>
        </w:rPr>
      </w:pPr>
      <w:r>
        <w:rPr>
          <w:rFonts w:ascii="Times New Roman" w:hAnsi="Times New Roman"/>
          <w:sz w:val="28"/>
          <w:szCs w:val="28"/>
        </w:rPr>
        <w:t>Результатом проекта (п. 18.20.2 ФОП СОО) является одна из следующих работ:</w:t>
      </w:r>
    </w:p>
    <w:p>
      <w:pPr>
        <w:spacing w:after="0"/>
        <w:ind w:firstLine="567"/>
        <w:jc w:val="both"/>
        <w:rPr>
          <w:rFonts w:ascii="Times New Roman" w:hAnsi="Times New Roman"/>
          <w:sz w:val="28"/>
          <w:szCs w:val="28"/>
        </w:rPr>
      </w:pPr>
      <w:r>
        <w:rPr>
          <w:rFonts w:ascii="Times New Roman" w:hAnsi="Times New Roman"/>
          <w:sz w:val="28"/>
          <w:szCs w:val="28"/>
        </w:rPr>
        <w:t>- письменная работа (эссе, реферат, аналитические материалы, обзорные материалы, отчеты о проведенных исследованиях, стендовый доклад и другие);</w:t>
      </w:r>
    </w:p>
    <w:p>
      <w:pPr>
        <w:spacing w:after="0"/>
        <w:ind w:firstLine="567"/>
        <w:jc w:val="both"/>
        <w:rPr>
          <w:rFonts w:ascii="Times New Roman" w:hAnsi="Times New Roman"/>
          <w:sz w:val="28"/>
          <w:szCs w:val="28"/>
        </w:rPr>
      </w:pPr>
      <w:r>
        <w:rPr>
          <w:rFonts w:ascii="Times New Roman" w:hAnsi="Times New Roman"/>
          <w:sz w:val="28"/>
          <w:szCs w:val="28"/>
        </w:rPr>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pPr>
        <w:spacing w:after="0"/>
        <w:ind w:firstLine="567"/>
        <w:jc w:val="both"/>
        <w:rPr>
          <w:rFonts w:ascii="Times New Roman" w:hAnsi="Times New Roman"/>
          <w:sz w:val="28"/>
          <w:szCs w:val="28"/>
        </w:rPr>
      </w:pPr>
      <w:r>
        <w:rPr>
          <w:rFonts w:ascii="Times New Roman" w:hAnsi="Times New Roman"/>
          <w:sz w:val="28"/>
          <w:szCs w:val="28"/>
        </w:rPr>
        <w:t>- материальный объект, макет, иное конструкторское изделие;</w:t>
      </w:r>
    </w:p>
    <w:p>
      <w:pPr>
        <w:spacing w:after="0"/>
        <w:ind w:firstLine="567"/>
        <w:jc w:val="both"/>
        <w:rPr>
          <w:rFonts w:ascii="Times New Roman" w:hAnsi="Times New Roman"/>
          <w:sz w:val="28"/>
          <w:szCs w:val="28"/>
        </w:rPr>
      </w:pPr>
      <w:r>
        <w:rPr>
          <w:rFonts w:ascii="Times New Roman" w:hAnsi="Times New Roman"/>
          <w:sz w:val="28"/>
          <w:szCs w:val="28"/>
        </w:rPr>
        <w:t>- отчетные материалы по социальному проекту.</w:t>
      </w:r>
    </w:p>
    <w:p>
      <w:pPr>
        <w:pStyle w:val="39"/>
        <w:spacing w:before="0" w:after="0" w:line="276" w:lineRule="auto"/>
        <w:ind w:firstLine="709"/>
        <w:contextualSpacing/>
        <w:rPr>
          <w:b/>
          <w:szCs w:val="28"/>
        </w:rPr>
      </w:pPr>
      <w:r>
        <w:rPr>
          <w:b/>
          <w:szCs w:val="28"/>
        </w:rPr>
        <w:t xml:space="preserve">Критерии оценки проектной работы разрабатываются с учётом целей и задач проектной деятельности на данном этапе образования. </w:t>
      </w:r>
      <w:r>
        <w:rPr>
          <w:b/>
          <w:szCs w:val="28"/>
          <w:lang w:val="ru-RU"/>
        </w:rPr>
        <w:t>П</w:t>
      </w:r>
      <w:r>
        <w:rPr>
          <w:b/>
          <w:szCs w:val="28"/>
        </w:rPr>
        <w:t>роект целесообразно оценивать по следующим критериям:</w:t>
      </w:r>
    </w:p>
    <w:p>
      <w:pPr>
        <w:pStyle w:val="39"/>
        <w:spacing w:before="0" w:after="0" w:line="276" w:lineRule="auto"/>
        <w:contextualSpacing/>
        <w:rPr>
          <w:b/>
          <w:szCs w:val="28"/>
        </w:rPr>
      </w:pPr>
      <w:r>
        <w:rPr>
          <w:b/>
          <w:szCs w:val="28"/>
        </w:rPr>
        <w:t>Критерии оценки проектной работы</w:t>
      </w:r>
    </w:p>
    <w:tbl>
      <w:tblPr>
        <w:tblStyle w:val="12"/>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4"/>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4" w:type="dxa"/>
            <w:shd w:val="clear" w:color="auto" w:fill="FFFFFF"/>
          </w:tcPr>
          <w:p>
            <w:pPr>
              <w:pStyle w:val="39"/>
              <w:spacing w:before="0" w:after="0" w:line="276" w:lineRule="auto"/>
              <w:contextualSpacing/>
              <w:rPr>
                <w:rFonts w:eastAsia="Times New Roman"/>
                <w:b/>
                <w:szCs w:val="28"/>
                <w:lang w:val="ru-RU" w:eastAsia="ru-RU"/>
              </w:rPr>
            </w:pPr>
            <w:r>
              <w:rPr>
                <w:rFonts w:eastAsia="Times New Roman"/>
                <w:b/>
                <w:szCs w:val="28"/>
                <w:lang w:val="ru-RU" w:eastAsia="ru-RU"/>
              </w:rPr>
              <w:t>Критерий</w:t>
            </w:r>
          </w:p>
        </w:tc>
        <w:tc>
          <w:tcPr>
            <w:tcW w:w="2788" w:type="dxa"/>
            <w:shd w:val="clear" w:color="auto" w:fill="FFFFFF"/>
          </w:tcPr>
          <w:p>
            <w:pPr>
              <w:pStyle w:val="39"/>
              <w:spacing w:before="0" w:after="0" w:line="276" w:lineRule="auto"/>
              <w:contextualSpacing/>
              <w:rPr>
                <w:rFonts w:eastAsia="Times New Roman"/>
                <w:b/>
                <w:szCs w:val="28"/>
                <w:lang w:val="ru-RU" w:eastAsia="ru-RU"/>
              </w:rPr>
            </w:pPr>
            <w:r>
              <w:rPr>
                <w:rFonts w:eastAsia="Times New Roman"/>
                <w:b/>
                <w:szCs w:val="28"/>
                <w:lang w:val="ru-RU" w:eastAsia="ru-RU"/>
              </w:rPr>
              <w:t>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4" w:type="dxa"/>
            <w:shd w:val="clear" w:color="auto" w:fill="FFFFFF"/>
          </w:tcPr>
          <w:p>
            <w:pPr>
              <w:pStyle w:val="39"/>
              <w:spacing w:before="0" w:after="0" w:line="276" w:lineRule="auto"/>
              <w:ind w:firstLine="0"/>
              <w:contextualSpacing/>
              <w:rPr>
                <w:rFonts w:eastAsia="Times New Roman"/>
                <w:szCs w:val="28"/>
                <w:lang w:val="ru-RU" w:eastAsia="en-US"/>
              </w:rPr>
            </w:pPr>
            <w:r>
              <w:rPr>
                <w:rFonts w:eastAsia="Times New Roman"/>
                <w:szCs w:val="28"/>
                <w:lang w:val="ru-RU" w:eastAsia="en-US"/>
              </w:rPr>
              <w:t>1. Способность к самостоятельному приобретению знаний и решению проблем</w:t>
            </w:r>
          </w:p>
        </w:tc>
        <w:tc>
          <w:tcPr>
            <w:tcW w:w="2788" w:type="dxa"/>
            <w:shd w:val="clear" w:color="auto" w:fill="FFFFFF"/>
            <w:vAlign w:val="center"/>
          </w:tcPr>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1-4 базовый уровень.</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7-9 повыш.уровень, отметка «4»</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10-12 высокий уровень, отметка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4" w:type="dxa"/>
            <w:shd w:val="clear" w:color="auto" w:fill="FFFFFF"/>
          </w:tcPr>
          <w:p>
            <w:pPr>
              <w:pStyle w:val="39"/>
              <w:spacing w:before="0" w:after="0" w:line="276" w:lineRule="auto"/>
              <w:ind w:firstLine="0"/>
              <w:contextualSpacing/>
              <w:rPr>
                <w:rFonts w:eastAsia="Times New Roman"/>
                <w:szCs w:val="28"/>
                <w:lang w:val="ru-RU" w:eastAsia="en-US"/>
              </w:rPr>
            </w:pPr>
            <w:r>
              <w:rPr>
                <w:rFonts w:eastAsia="Times New Roman"/>
                <w:szCs w:val="28"/>
                <w:lang w:val="ru-RU" w:eastAsia="en-US"/>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2788" w:type="dxa"/>
            <w:shd w:val="clear" w:color="auto" w:fill="FFFFFF"/>
            <w:vAlign w:val="center"/>
          </w:tcPr>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1-4 базовый уровень.</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 xml:space="preserve">7-9повыш.уровень, </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10-12 высокий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4" w:type="dxa"/>
            <w:shd w:val="clear" w:color="auto" w:fill="FFFFFF"/>
          </w:tcPr>
          <w:p>
            <w:pPr>
              <w:pStyle w:val="39"/>
              <w:spacing w:before="0" w:after="0" w:line="276" w:lineRule="auto"/>
              <w:ind w:firstLine="0"/>
              <w:contextualSpacing/>
              <w:rPr>
                <w:rFonts w:eastAsia="Times New Roman"/>
                <w:szCs w:val="28"/>
                <w:lang w:val="ru-RU" w:eastAsia="en-US"/>
              </w:rPr>
            </w:pPr>
            <w:r>
              <w:rPr>
                <w:rFonts w:eastAsia="Times New Roman"/>
                <w:szCs w:val="28"/>
                <w:lang w:val="ru-RU" w:eastAsia="en-US"/>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2788" w:type="dxa"/>
            <w:shd w:val="clear" w:color="auto" w:fill="FFFFFF"/>
            <w:vAlign w:val="center"/>
          </w:tcPr>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1-4 базовый уровень..</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 xml:space="preserve">7-9 повыш.уровень, </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10-12 высокий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4" w:type="dxa"/>
            <w:shd w:val="clear" w:color="auto" w:fill="FFFFFF"/>
          </w:tcPr>
          <w:p>
            <w:pPr>
              <w:pStyle w:val="39"/>
              <w:spacing w:before="0" w:after="0" w:line="276" w:lineRule="auto"/>
              <w:ind w:firstLine="0"/>
              <w:contextualSpacing/>
              <w:rPr>
                <w:rFonts w:eastAsia="Times New Roman"/>
                <w:szCs w:val="28"/>
                <w:lang w:val="ru-RU" w:eastAsia="en-US"/>
              </w:rPr>
            </w:pPr>
            <w:r>
              <w:rPr>
                <w:rFonts w:eastAsia="Times New Roman"/>
                <w:szCs w:val="28"/>
                <w:lang w:val="ru-RU" w:eastAsia="en-US"/>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tc>
        <w:tc>
          <w:tcPr>
            <w:tcW w:w="2788" w:type="dxa"/>
            <w:shd w:val="clear" w:color="auto" w:fill="FFFFFF"/>
            <w:vAlign w:val="center"/>
          </w:tcPr>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1-4 базовый уровень.</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 xml:space="preserve">7-9 повыш.уровень, </w:t>
            </w:r>
          </w:p>
          <w:p>
            <w:pPr>
              <w:pStyle w:val="39"/>
              <w:spacing w:before="0" w:after="0" w:line="276" w:lineRule="auto"/>
              <w:ind w:firstLine="0"/>
              <w:contextualSpacing/>
              <w:rPr>
                <w:rFonts w:eastAsia="Times New Roman"/>
                <w:szCs w:val="28"/>
                <w:lang w:val="ru-RU" w:eastAsia="ru-RU"/>
              </w:rPr>
            </w:pPr>
            <w:r>
              <w:rPr>
                <w:rFonts w:eastAsia="Times New Roman"/>
                <w:szCs w:val="28"/>
                <w:lang w:val="ru-RU" w:eastAsia="ru-RU"/>
              </w:rPr>
              <w:t>10-12 высокий уровень</w:t>
            </w:r>
          </w:p>
        </w:tc>
      </w:tr>
    </w:tbl>
    <w:p>
      <w:pPr>
        <w:pStyle w:val="39"/>
        <w:spacing w:before="0" w:after="0" w:line="276" w:lineRule="auto"/>
        <w:contextualSpacing/>
        <w:rPr>
          <w:szCs w:val="28"/>
        </w:rPr>
      </w:pPr>
    </w:p>
    <w:p>
      <w:pPr>
        <w:pStyle w:val="39"/>
        <w:spacing w:before="0" w:after="0" w:line="276" w:lineRule="auto"/>
        <w:ind w:firstLine="709"/>
        <w:contextualSpacing/>
        <w:rPr>
          <w:szCs w:val="28"/>
        </w:rPr>
      </w:pPr>
      <w:r>
        <w:rPr>
          <w:szCs w:val="28"/>
        </w:rPr>
        <w:t>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pPr>
        <w:pStyle w:val="39"/>
        <w:spacing w:before="0" w:after="0" w:line="276" w:lineRule="auto"/>
        <w:ind w:firstLine="709"/>
        <w:contextualSpacing/>
        <w:rPr>
          <w:szCs w:val="28"/>
        </w:rPr>
      </w:pPr>
      <w:r>
        <w:rPr>
          <w:szCs w:val="28"/>
        </w:rPr>
        <w:t xml:space="preserve">При этом в соответствии с принятой системой оценки выделяется два уровня сформированности навыков проектной деятельности: </w:t>
      </w:r>
      <w:r>
        <w:rPr>
          <w:i/>
          <w:szCs w:val="28"/>
        </w:rPr>
        <w:t xml:space="preserve">базовый </w:t>
      </w:r>
      <w:r>
        <w:rPr>
          <w:szCs w:val="28"/>
        </w:rPr>
        <w:t>и</w:t>
      </w:r>
      <w:r>
        <w:rPr>
          <w:i/>
          <w:szCs w:val="28"/>
        </w:rPr>
        <w:t xml:space="preserve"> повышенный</w:t>
      </w:r>
      <w:r>
        <w:rPr>
          <w:szCs w:val="28"/>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только с помощью руководителя проекта, являются основной задачей оценочной деятельности.</w:t>
      </w:r>
    </w:p>
    <w:p>
      <w:pPr>
        <w:pStyle w:val="39"/>
        <w:tabs>
          <w:tab w:val="center" w:pos="4904"/>
          <w:tab w:val="left" w:pos="8430"/>
        </w:tabs>
        <w:spacing w:before="0" w:after="0" w:line="276" w:lineRule="auto"/>
        <w:contextualSpacing/>
        <w:rPr>
          <w:szCs w:val="28"/>
        </w:rPr>
      </w:pPr>
      <w:r>
        <w:rPr>
          <w:szCs w:val="28"/>
        </w:rPr>
        <w:t>Примерное содержательное описание каждого критерия</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0"/>
        <w:gridCol w:w="3538"/>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Merge w:val="restart"/>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Критерий</w:t>
            </w:r>
          </w:p>
        </w:tc>
        <w:tc>
          <w:tcPr>
            <w:tcW w:w="7896" w:type="dxa"/>
            <w:gridSpan w:val="2"/>
            <w:shd w:val="clear" w:color="auto" w:fill="FFFFFF"/>
          </w:tcPr>
          <w:p>
            <w:pPr>
              <w:pStyle w:val="39"/>
              <w:spacing w:before="0" w:after="0" w:line="276" w:lineRule="auto"/>
              <w:contextualSpacing/>
              <w:jc w:val="center"/>
              <w:rPr>
                <w:rFonts w:eastAsia="Times New Roman"/>
                <w:szCs w:val="28"/>
                <w:lang w:val="ru-RU" w:eastAsia="en-US"/>
              </w:rPr>
            </w:pPr>
            <w:r>
              <w:rPr>
                <w:rFonts w:eastAsia="Times New Roman"/>
                <w:szCs w:val="28"/>
                <w:lang w:val="ru-RU" w:eastAsia="en-US"/>
              </w:rPr>
              <w:t>Уровни сформированности навыков проектной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Merge w:val="continue"/>
            <w:shd w:val="clear" w:color="auto" w:fill="FFFFFF"/>
          </w:tcPr>
          <w:p>
            <w:pPr>
              <w:pStyle w:val="39"/>
              <w:spacing w:before="0" w:after="0" w:line="276" w:lineRule="auto"/>
              <w:contextualSpacing/>
              <w:rPr>
                <w:rFonts w:eastAsia="Times New Roman"/>
                <w:szCs w:val="28"/>
                <w:lang w:val="ru-RU" w:eastAsia="en-US"/>
              </w:rPr>
            </w:pPr>
          </w:p>
        </w:tc>
        <w:tc>
          <w:tcPr>
            <w:tcW w:w="3966" w:type="dxa"/>
            <w:shd w:val="clear" w:color="auto" w:fill="FFFFFF"/>
            <w:vAlign w:val="center"/>
          </w:tcPr>
          <w:p>
            <w:pPr>
              <w:pStyle w:val="39"/>
              <w:spacing w:before="0" w:after="0" w:line="276" w:lineRule="auto"/>
              <w:contextualSpacing/>
              <w:jc w:val="center"/>
              <w:rPr>
                <w:rFonts w:eastAsia="Times New Roman"/>
                <w:szCs w:val="28"/>
                <w:lang w:val="ru-RU" w:eastAsia="en-US"/>
              </w:rPr>
            </w:pPr>
            <w:r>
              <w:rPr>
                <w:rFonts w:eastAsia="Times New Roman"/>
                <w:szCs w:val="28"/>
                <w:lang w:val="ru-RU" w:eastAsia="en-US"/>
              </w:rPr>
              <w:t>Базовый</w:t>
            </w:r>
          </w:p>
        </w:tc>
        <w:tc>
          <w:tcPr>
            <w:tcW w:w="3930" w:type="dxa"/>
            <w:shd w:val="clear" w:color="auto" w:fill="FFFFFF"/>
            <w:vAlign w:val="center"/>
          </w:tcPr>
          <w:p>
            <w:pPr>
              <w:pStyle w:val="39"/>
              <w:spacing w:before="0" w:after="0" w:line="276" w:lineRule="auto"/>
              <w:contextualSpacing/>
              <w:jc w:val="center"/>
              <w:rPr>
                <w:rFonts w:eastAsia="Times New Roman"/>
                <w:szCs w:val="28"/>
                <w:lang w:val="ru-RU" w:eastAsia="en-US"/>
              </w:rPr>
            </w:pPr>
            <w:r>
              <w:rPr>
                <w:rFonts w:eastAsia="Times New Roman"/>
                <w:szCs w:val="28"/>
                <w:lang w:val="ru-RU" w:eastAsia="en-US"/>
              </w:rPr>
              <w:t>Повышенный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FFFFFF"/>
          </w:tcPr>
          <w:p>
            <w:pPr>
              <w:pStyle w:val="39"/>
              <w:spacing w:before="0" w:after="0" w:line="276" w:lineRule="auto"/>
              <w:ind w:firstLine="0"/>
              <w:contextualSpacing/>
              <w:rPr>
                <w:rFonts w:eastAsia="Times New Roman"/>
                <w:szCs w:val="28"/>
                <w:lang w:val="ru-RU" w:eastAsia="en-US"/>
              </w:rPr>
            </w:pPr>
            <w:r>
              <w:rPr>
                <w:rFonts w:eastAsia="Times New Roman"/>
                <w:szCs w:val="28"/>
                <w:lang w:val="ru-RU" w:eastAsia="en-US"/>
              </w:rPr>
              <w:t>Самостоятельное приобретение знаний и решение проблем</w:t>
            </w:r>
          </w:p>
        </w:tc>
        <w:tc>
          <w:tcPr>
            <w:tcW w:w="3966"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30"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FFFFFF"/>
          </w:tcPr>
          <w:p>
            <w:pPr>
              <w:pStyle w:val="39"/>
              <w:spacing w:before="0" w:after="0" w:line="276" w:lineRule="auto"/>
              <w:ind w:firstLine="0"/>
              <w:contextualSpacing/>
              <w:rPr>
                <w:rFonts w:eastAsia="Times New Roman"/>
                <w:szCs w:val="28"/>
                <w:lang w:val="ru-RU" w:eastAsia="en-US"/>
              </w:rPr>
            </w:pPr>
            <w:r>
              <w:rPr>
                <w:rFonts w:eastAsia="Times New Roman"/>
                <w:szCs w:val="28"/>
                <w:lang w:val="ru-RU" w:eastAsia="en-US"/>
              </w:rPr>
              <w:t>Знание предмета</w:t>
            </w:r>
          </w:p>
        </w:tc>
        <w:tc>
          <w:tcPr>
            <w:tcW w:w="3966"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30"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Продемонстрировано свободное владение предметом проектной деятельности. Ошибки 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FFFFFF"/>
          </w:tcPr>
          <w:p>
            <w:pPr>
              <w:pStyle w:val="39"/>
              <w:spacing w:before="0" w:after="0" w:line="276" w:lineRule="auto"/>
              <w:ind w:firstLine="0"/>
              <w:contextualSpacing/>
              <w:rPr>
                <w:rFonts w:eastAsia="Times New Roman"/>
                <w:szCs w:val="28"/>
                <w:lang w:val="ru-RU" w:eastAsia="en-US"/>
              </w:rPr>
            </w:pPr>
            <w:r>
              <w:rPr>
                <w:rFonts w:eastAsia="Times New Roman"/>
                <w:szCs w:val="28"/>
                <w:lang w:val="ru-RU" w:eastAsia="en-US"/>
              </w:rPr>
              <w:t>Регулятивные действия</w:t>
            </w:r>
          </w:p>
        </w:tc>
        <w:tc>
          <w:tcPr>
            <w:tcW w:w="3966"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Продемонстрированы навыки определения темы и планирования работы.Работа доведена до конца и представлена комиссии;некоторые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30"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pPr>
              <w:pStyle w:val="39"/>
              <w:spacing w:before="0" w:after="0" w:line="276" w:lineRule="auto"/>
              <w:contextualSpacing/>
              <w:rPr>
                <w:rFonts w:eastAsia="Times New Roman"/>
                <w:szCs w:val="28"/>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Коммуникация</w:t>
            </w:r>
          </w:p>
        </w:tc>
        <w:tc>
          <w:tcPr>
            <w:tcW w:w="3966"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30" w:type="dxa"/>
            <w:shd w:val="clear" w:color="auto" w:fill="FFFFFF"/>
          </w:tcPr>
          <w:p>
            <w:pPr>
              <w:pStyle w:val="39"/>
              <w:spacing w:before="0" w:after="0" w:line="276" w:lineRule="auto"/>
              <w:contextualSpacing/>
              <w:rPr>
                <w:rFonts w:eastAsia="Times New Roman"/>
                <w:szCs w:val="28"/>
                <w:lang w:val="ru-RU" w:eastAsia="en-US"/>
              </w:rPr>
            </w:pPr>
            <w:r>
              <w:rPr>
                <w:rFonts w:eastAsia="Times New Roman"/>
                <w:szCs w:val="28"/>
                <w:lang w:val="ru-RU" w:eastAsia="en-US"/>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pPr>
        <w:pStyle w:val="39"/>
        <w:spacing w:before="0" w:after="0" w:line="276" w:lineRule="auto"/>
        <w:ind w:firstLine="709"/>
        <w:contextualSpacing/>
        <w:rPr>
          <w:szCs w:val="28"/>
        </w:rPr>
      </w:pPr>
      <w:r>
        <w:rPr>
          <w:szCs w:val="28"/>
        </w:rPr>
        <w:t>Решение о том, что проект выполнен на повышенном уровне, принимается при условии, что:</w:t>
      </w:r>
    </w:p>
    <w:p>
      <w:pPr>
        <w:pStyle w:val="39"/>
        <w:spacing w:before="0" w:after="0" w:line="276" w:lineRule="auto"/>
        <w:contextualSpacing/>
        <w:rPr>
          <w:szCs w:val="28"/>
        </w:rPr>
      </w:pPr>
      <w:r>
        <w:rPr>
          <w:szCs w:val="28"/>
        </w:rPr>
        <w:t>1)</w:t>
      </w:r>
      <w:r>
        <w:rPr>
          <w:szCs w:val="28"/>
          <w:lang w:val="ru-RU"/>
        </w:rPr>
        <w:t xml:space="preserve"> </w:t>
      </w:r>
      <w:r>
        <w:rPr>
          <w:szCs w:val="28"/>
        </w:rPr>
        <w:t>такая оценка выставлена комиссией по каждому из трёх предъявляемых критериев, характеризующих сформированность</w:t>
      </w:r>
      <w:r>
        <w:rPr>
          <w:szCs w:val="28"/>
          <w:lang w:val="ru-RU"/>
        </w:rPr>
        <w:t xml:space="preserve"> </w:t>
      </w:r>
      <w:r>
        <w:rPr>
          <w:szCs w:val="28"/>
        </w:rPr>
        <w:t>метапредметных умений (способности к самостоятельному приобретению знаний и решению проблем, сформированности</w:t>
      </w:r>
      <w:r>
        <w:rPr>
          <w:szCs w:val="28"/>
          <w:lang w:val="ru-RU"/>
        </w:rPr>
        <w:t xml:space="preserve"> </w:t>
      </w:r>
      <w:r>
        <w:rPr>
          <w:szCs w:val="28"/>
        </w:rPr>
        <w:t>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pPr>
        <w:pStyle w:val="39"/>
        <w:spacing w:before="0" w:after="0" w:line="276" w:lineRule="auto"/>
        <w:contextualSpacing/>
        <w:rPr>
          <w:szCs w:val="28"/>
        </w:rPr>
      </w:pPr>
      <w:r>
        <w:rPr>
          <w:szCs w:val="28"/>
        </w:rPr>
        <w:t>2)</w:t>
      </w:r>
      <w:r>
        <w:rPr>
          <w:szCs w:val="28"/>
          <w:lang w:val="ru-RU"/>
        </w:rPr>
        <w:t xml:space="preserve"> </w:t>
      </w:r>
      <w:r>
        <w:rPr>
          <w:szCs w:val="28"/>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pPr>
        <w:pStyle w:val="39"/>
        <w:spacing w:before="0" w:after="0" w:line="276" w:lineRule="auto"/>
        <w:ind w:firstLine="709"/>
        <w:contextualSpacing/>
        <w:rPr>
          <w:szCs w:val="28"/>
        </w:rPr>
      </w:pPr>
      <w:r>
        <w:rPr>
          <w:szCs w:val="28"/>
        </w:rPr>
        <w:t xml:space="preserve">Решение о том, что проект выполнен на базовом уровне, принимается при условии, что: </w:t>
      </w:r>
    </w:p>
    <w:p>
      <w:pPr>
        <w:pStyle w:val="39"/>
        <w:spacing w:before="0" w:after="0" w:line="276" w:lineRule="auto"/>
        <w:contextualSpacing/>
        <w:rPr>
          <w:szCs w:val="28"/>
        </w:rPr>
      </w:pPr>
      <w:r>
        <w:rPr>
          <w:szCs w:val="28"/>
        </w:rPr>
        <w:t xml:space="preserve">1) такая оценка выставлена комиссией по каждому из предъявляемых критериев; </w:t>
      </w:r>
    </w:p>
    <w:p>
      <w:pPr>
        <w:pStyle w:val="39"/>
        <w:spacing w:before="0" w:after="0" w:line="276" w:lineRule="auto"/>
        <w:contextualSpacing/>
        <w:rPr>
          <w:szCs w:val="28"/>
        </w:rPr>
      </w:pPr>
      <w:r>
        <w:rPr>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pPr>
        <w:pStyle w:val="39"/>
        <w:spacing w:before="0" w:after="0" w:line="276" w:lineRule="auto"/>
        <w:contextualSpacing/>
        <w:rPr>
          <w:szCs w:val="28"/>
        </w:rPr>
      </w:pPr>
      <w:r>
        <w:rPr>
          <w:szCs w:val="28"/>
        </w:rPr>
        <w:t>3) даны ответы на вопросы.</w:t>
      </w:r>
    </w:p>
    <w:p>
      <w:pPr>
        <w:pStyle w:val="39"/>
        <w:spacing w:before="0" w:after="0" w:line="276" w:lineRule="auto"/>
        <w:ind w:firstLine="709"/>
        <w:contextualSpacing/>
        <w:rPr>
          <w:szCs w:val="28"/>
        </w:rPr>
      </w:pPr>
      <w:r>
        <w:rPr>
          <w:szCs w:val="28"/>
        </w:rPr>
        <w:t>В случае выдающихся проектов комиссия может подготовить особое заключение о достоинствах проекта, которое может быть вложено в «Портфолио».</w:t>
      </w:r>
    </w:p>
    <w:p>
      <w:pPr>
        <w:pStyle w:val="39"/>
        <w:spacing w:before="0" w:after="0" w:line="276" w:lineRule="auto"/>
        <w:ind w:firstLine="709"/>
        <w:contextualSpacing/>
        <w:rPr>
          <w:szCs w:val="28"/>
        </w:rPr>
      </w:pPr>
      <w:r>
        <w:rPr>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pPr>
        <w:pStyle w:val="39"/>
        <w:spacing w:before="0" w:after="0" w:line="276" w:lineRule="auto"/>
        <w:ind w:firstLine="709"/>
        <w:contextualSpacing/>
        <w:rPr>
          <w:szCs w:val="28"/>
        </w:rPr>
      </w:pPr>
      <w:r>
        <w:rPr>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общеобразовательной организации на избранное им направление профильного образования.</w:t>
      </w:r>
    </w:p>
    <w:p>
      <w:pPr>
        <w:spacing w:after="0"/>
        <w:ind w:firstLine="567"/>
        <w:jc w:val="both"/>
        <w:rPr>
          <w:rFonts w:ascii="Times New Roman" w:hAnsi="Times New Roman"/>
          <w:sz w:val="28"/>
          <w:szCs w:val="28"/>
        </w:rPr>
      </w:pPr>
      <w:r>
        <w:rPr>
          <w:rFonts w:ascii="Times New Roman" w:hAnsi="Times New Roman"/>
          <w:i/>
          <w:sz w:val="28"/>
          <w:szCs w:val="28"/>
        </w:rPr>
        <w:t>Оценка предметных результатов</w:t>
      </w:r>
      <w:r>
        <w:rPr>
          <w:rFonts w:ascii="Times New Roman" w:hAnsi="Times New Roman"/>
          <w:sz w:val="28"/>
          <w:szCs w:val="28"/>
        </w:rPr>
        <w:t xml:space="preserve"> (п. 18.22 ФОП СОО) представляет собой оценку достижения обучающимися планируемых результатов по отдельным учебным предметам.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(п. 18.21 ФОП СОО).</w:t>
      </w:r>
    </w:p>
    <w:p>
      <w:pPr>
        <w:spacing w:after="0"/>
        <w:ind w:firstLine="567"/>
        <w:jc w:val="both"/>
        <w:rPr>
          <w:rFonts w:ascii="Times New Roman" w:hAnsi="Times New Roman"/>
          <w:sz w:val="28"/>
          <w:szCs w:val="28"/>
        </w:rPr>
      </w:pPr>
      <w:r>
        <w:rPr>
          <w:rFonts w:ascii="Times New Roman" w:hAnsi="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(п. 18.23 ФОП СОО).</w:t>
      </w:r>
    </w:p>
    <w:p>
      <w:pPr>
        <w:spacing w:after="0"/>
        <w:ind w:firstLine="567"/>
        <w:jc w:val="both"/>
        <w:rPr>
          <w:rFonts w:ascii="Times New Roman" w:hAnsi="Times New Roman"/>
          <w:sz w:val="28"/>
          <w:szCs w:val="28"/>
        </w:rPr>
      </w:pPr>
      <w:r>
        <w:rPr>
          <w:rFonts w:ascii="Times New Roman" w:hAnsi="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 (п. 18.24 ФОП СОО).</w:t>
      </w:r>
    </w:p>
    <w:p>
      <w:pPr>
        <w:spacing w:after="0"/>
        <w:ind w:firstLine="567"/>
        <w:jc w:val="both"/>
        <w:rPr>
          <w:rFonts w:ascii="Times New Roman" w:hAnsi="Times New Roman"/>
          <w:sz w:val="28"/>
          <w:szCs w:val="28"/>
        </w:rPr>
      </w:pPr>
      <w:r>
        <w:rPr>
          <w:rFonts w:ascii="Times New Roman" w:hAnsi="Times New Roman"/>
          <w:sz w:val="28"/>
          <w:szCs w:val="28"/>
        </w:rPr>
        <w:t>Особенности оценки по отдельному учебному предмету фиксируются в приложении к ООП СОО (п. 18.25 ФОП СОО). Описание оценки предметных результатов по отдельному учебному предмету включает:</w:t>
      </w:r>
    </w:p>
    <w:p>
      <w:pPr>
        <w:spacing w:after="0"/>
        <w:ind w:firstLine="567"/>
        <w:jc w:val="both"/>
        <w:rPr>
          <w:rFonts w:ascii="Times New Roman" w:hAnsi="Times New Roman"/>
          <w:sz w:val="28"/>
          <w:szCs w:val="28"/>
        </w:rPr>
      </w:pPr>
      <w:r>
        <w:rPr>
          <w:rFonts w:ascii="Times New Roman" w:hAnsi="Times New Roman"/>
          <w:sz w:val="28"/>
          <w:szCs w:val="28"/>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spacing w:after="0"/>
        <w:ind w:firstLine="567"/>
        <w:jc w:val="both"/>
        <w:rPr>
          <w:rFonts w:ascii="Times New Roman" w:hAnsi="Times New Roman"/>
          <w:sz w:val="28"/>
          <w:szCs w:val="28"/>
        </w:rPr>
      </w:pPr>
      <w:r>
        <w:rPr>
          <w:rFonts w:ascii="Times New Roman" w:hAnsi="Times New Roman"/>
          <w:sz w:val="28"/>
          <w:szCs w:val="28"/>
        </w:rPr>
        <w:t>- требования к выставлению отметок за промежуточную аттестацию (при необходимости</w:t>
      </w:r>
    </w:p>
    <w:p>
      <w:pPr>
        <w:spacing w:after="0"/>
        <w:ind w:firstLine="567"/>
        <w:jc w:val="both"/>
        <w:rPr>
          <w:rFonts w:ascii="Times New Roman" w:hAnsi="Times New Roman"/>
          <w:sz w:val="28"/>
          <w:szCs w:val="28"/>
        </w:rPr>
      </w:pPr>
      <w:r>
        <w:rPr>
          <w:rFonts w:ascii="Times New Roman" w:hAnsi="Times New Roman"/>
          <w:sz w:val="28"/>
          <w:szCs w:val="28"/>
        </w:rPr>
        <w:t xml:space="preserve"> -  степени значимости отметок за отдельные оценочные процедуры прописывается в Положении о средневзвешенной оценке МБОУ «Полазненская СО №1»;</w:t>
      </w:r>
    </w:p>
    <w:p>
      <w:pPr>
        <w:spacing w:after="0"/>
        <w:ind w:firstLine="567"/>
        <w:jc w:val="both"/>
        <w:rPr>
          <w:rFonts w:ascii="Times New Roman" w:hAnsi="Times New Roman"/>
          <w:sz w:val="28"/>
          <w:szCs w:val="28"/>
        </w:rPr>
      </w:pPr>
      <w:r>
        <w:rPr>
          <w:rFonts w:ascii="Times New Roman" w:hAnsi="Times New Roman"/>
          <w:sz w:val="28"/>
          <w:szCs w:val="28"/>
        </w:rPr>
        <w:t>- график контрольных мероприятий.</w:t>
      </w:r>
    </w:p>
    <w:p>
      <w:pPr>
        <w:pStyle w:val="39"/>
        <w:spacing w:before="0" w:after="0" w:line="276" w:lineRule="auto"/>
        <w:ind w:firstLine="709"/>
        <w:rPr>
          <w:szCs w:val="28"/>
        </w:rPr>
      </w:pPr>
      <w:r>
        <w:rPr>
          <w:szCs w:val="28"/>
        </w:rPr>
        <w:t>Оценка предметных результатов ведется каждым учителем в ходе процедур текуще</w:t>
      </w:r>
      <w:r>
        <w:rPr>
          <w:szCs w:val="28"/>
          <w:lang w:val="ru-RU"/>
        </w:rPr>
        <w:t>го контроля успеваемости</w:t>
      </w:r>
      <w:r>
        <w:rPr>
          <w:szCs w:val="28"/>
        </w:rPr>
        <w:t xml:space="preserve">, промежуточной и итоговой </w:t>
      </w:r>
      <w:r>
        <w:rPr>
          <w:szCs w:val="28"/>
          <w:lang w:val="ru-RU"/>
        </w:rPr>
        <w:t>аттестации</w:t>
      </w:r>
      <w:r>
        <w:rPr>
          <w:szCs w:val="28"/>
        </w:rPr>
        <w:t xml:space="preserve">, а также администрацией образовательной организации в ходе внутришкольного </w:t>
      </w:r>
      <w:r>
        <w:rPr>
          <w:szCs w:val="28"/>
          <w:lang w:val="ru-RU"/>
        </w:rPr>
        <w:t xml:space="preserve">контроля/ </w:t>
      </w:r>
      <w:r>
        <w:rPr>
          <w:szCs w:val="28"/>
        </w:rPr>
        <w:t>мониторинга.</w:t>
      </w:r>
    </w:p>
    <w:p>
      <w:pPr>
        <w:pStyle w:val="39"/>
        <w:spacing w:before="0" w:after="0" w:line="276" w:lineRule="auto"/>
        <w:ind w:firstLine="709"/>
        <w:contextualSpacing/>
        <w:rPr>
          <w:szCs w:val="28"/>
        </w:rPr>
      </w:pPr>
      <w:r>
        <w:rPr>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pPr>
        <w:pStyle w:val="39"/>
        <w:spacing w:before="0" w:after="0" w:line="276" w:lineRule="auto"/>
        <w:ind w:firstLine="709"/>
        <w:contextualSpacing/>
        <w:rPr>
          <w:szCs w:val="28"/>
        </w:rPr>
      </w:pPr>
      <w:r>
        <w:rPr>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pPr>
        <w:pStyle w:val="39"/>
        <w:spacing w:before="0" w:after="0" w:line="276" w:lineRule="auto"/>
        <w:ind w:firstLine="709"/>
        <w:contextualSpacing/>
        <w:rPr>
          <w:szCs w:val="28"/>
        </w:rPr>
      </w:pPr>
      <w:r>
        <w:rPr>
          <w:szCs w:val="28"/>
          <w:lang w:val="ru-RU"/>
        </w:rPr>
        <w:t>Д</w:t>
      </w:r>
      <w:r>
        <w:rPr>
          <w:szCs w:val="28"/>
        </w:rPr>
        <w:t xml:space="preserve">ля описания достижений, обучающихся целесообразно установить следующие </w:t>
      </w:r>
      <w:r>
        <w:rPr>
          <w:szCs w:val="28"/>
          <w:lang w:val="ru-RU"/>
        </w:rPr>
        <w:t>четыре</w:t>
      </w:r>
      <w:r>
        <w:rPr>
          <w:szCs w:val="28"/>
        </w:rPr>
        <w:t xml:space="preserve"> уровн</w:t>
      </w:r>
      <w:r>
        <w:rPr>
          <w:szCs w:val="28"/>
          <w:lang w:val="ru-RU"/>
        </w:rPr>
        <w:t>я</w:t>
      </w:r>
      <w:r>
        <w:rPr>
          <w:szCs w:val="28"/>
        </w:rPr>
        <w:t>.</w:t>
      </w:r>
    </w:p>
    <w:p>
      <w:pPr>
        <w:pStyle w:val="39"/>
        <w:spacing w:before="0" w:after="0" w:line="276" w:lineRule="auto"/>
        <w:ind w:firstLine="709"/>
        <w:contextualSpacing/>
        <w:rPr>
          <w:szCs w:val="28"/>
        </w:rPr>
      </w:pPr>
      <w:r>
        <w:rPr>
          <w:i/>
          <w:szCs w:val="28"/>
        </w:rPr>
        <w:t xml:space="preserve">Базовый уровень достижений </w:t>
      </w:r>
      <w:r>
        <w:rPr>
          <w:szCs w:val="28"/>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следующий уровень образования, но не по профильному направлению. Достижению базового уровня соответствует отметка «удовлетворительно» (или отметка «3», отметка «зачтено»).</w:t>
      </w:r>
    </w:p>
    <w:p>
      <w:pPr>
        <w:pStyle w:val="39"/>
        <w:spacing w:before="0" w:after="0" w:line="276" w:lineRule="auto"/>
        <w:ind w:firstLine="709"/>
        <w:contextualSpacing/>
        <w:rPr>
          <w:i/>
          <w:szCs w:val="28"/>
        </w:rPr>
      </w:pPr>
      <w:r>
        <w:rPr>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i/>
          <w:szCs w:val="28"/>
        </w:rPr>
        <w:t>превышающие базовый:</w:t>
      </w:r>
    </w:p>
    <w:p>
      <w:pPr>
        <w:pStyle w:val="39"/>
        <w:spacing w:before="0" w:after="0" w:line="276" w:lineRule="auto"/>
        <w:ind w:firstLine="709"/>
        <w:contextualSpacing/>
        <w:rPr>
          <w:szCs w:val="28"/>
        </w:rPr>
      </w:pPr>
      <w:r>
        <w:rPr>
          <w:i/>
          <w:szCs w:val="28"/>
        </w:rPr>
        <w:t>повышенный уровень</w:t>
      </w:r>
      <w:r>
        <w:rPr>
          <w:szCs w:val="28"/>
        </w:rPr>
        <w:t xml:space="preserve"> достижения планируемых результатов, оценка «хорошо» (отметка «4»);</w:t>
      </w:r>
    </w:p>
    <w:p>
      <w:pPr>
        <w:pStyle w:val="39"/>
        <w:spacing w:before="0" w:after="0" w:line="276" w:lineRule="auto"/>
        <w:ind w:firstLine="709"/>
        <w:contextualSpacing/>
        <w:rPr>
          <w:szCs w:val="28"/>
        </w:rPr>
      </w:pPr>
      <w:r>
        <w:rPr>
          <w:i/>
          <w:szCs w:val="28"/>
        </w:rPr>
        <w:t xml:space="preserve">высокий уровень </w:t>
      </w:r>
      <w:r>
        <w:rPr>
          <w:szCs w:val="28"/>
        </w:rPr>
        <w:t>достижения планируемых результатов, оценка «отлично» (отметка «5»).</w:t>
      </w:r>
    </w:p>
    <w:p>
      <w:pPr>
        <w:pStyle w:val="39"/>
        <w:spacing w:before="0" w:after="0" w:line="276" w:lineRule="auto"/>
        <w:ind w:firstLine="709"/>
        <w:contextualSpacing/>
        <w:rPr>
          <w:szCs w:val="28"/>
        </w:rPr>
      </w:pPr>
      <w:r>
        <w:rPr>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39"/>
        <w:spacing w:before="0" w:after="0" w:line="276" w:lineRule="auto"/>
        <w:ind w:firstLine="709"/>
        <w:contextualSpacing/>
        <w:rPr>
          <w:szCs w:val="28"/>
        </w:rPr>
      </w:pPr>
      <w:r>
        <w:rPr>
          <w:szCs w:val="28"/>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pPr>
        <w:pStyle w:val="39"/>
        <w:spacing w:before="0" w:after="0" w:line="276" w:lineRule="auto"/>
        <w:ind w:firstLine="709"/>
        <w:contextualSpacing/>
        <w:rPr>
          <w:szCs w:val="28"/>
        </w:rPr>
      </w:pPr>
      <w:r>
        <w:rPr>
          <w:szCs w:val="28"/>
        </w:rPr>
        <w:t xml:space="preserve">Для описания подготовки учащихся, уровень достижений которых </w:t>
      </w:r>
      <w:r>
        <w:rPr>
          <w:i/>
          <w:szCs w:val="28"/>
        </w:rPr>
        <w:t>ниже базового,</w:t>
      </w:r>
      <w:r>
        <w:rPr>
          <w:szCs w:val="28"/>
        </w:rPr>
        <w:t xml:space="preserve"> целесообразно выделить </w:t>
      </w:r>
      <w:r>
        <w:rPr>
          <w:i/>
          <w:szCs w:val="28"/>
        </w:rPr>
        <w:t>пониженный уровень</w:t>
      </w:r>
      <w:r>
        <w:rPr>
          <w:szCs w:val="28"/>
        </w:rPr>
        <w:t xml:space="preserve"> достижений, оценка «неудовлетворительно» (отметка «2»)</w:t>
      </w:r>
      <w:r>
        <w:rPr>
          <w:szCs w:val="28"/>
          <w:lang w:val="ru-RU"/>
        </w:rPr>
        <w:t xml:space="preserve">. </w:t>
      </w:r>
      <w:r>
        <w:rPr>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pPr>
        <w:pStyle w:val="39"/>
        <w:spacing w:before="0" w:after="0" w:line="276" w:lineRule="auto"/>
        <w:ind w:firstLine="709"/>
        <w:contextualSpacing/>
        <w:rPr>
          <w:szCs w:val="28"/>
        </w:rPr>
      </w:pPr>
      <w:r>
        <w:rPr>
          <w:szCs w:val="28"/>
        </w:rPr>
        <w:t xml:space="preserve">Как правило, </w:t>
      </w:r>
      <w:r>
        <w:rPr>
          <w:i/>
          <w:szCs w:val="28"/>
        </w:rPr>
        <w:t>пониженный уровень</w:t>
      </w:r>
      <w:r>
        <w:rPr>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bl>
      <w:tblPr>
        <w:tblStyle w:val="12"/>
        <w:tblW w:w="9293" w:type="dxa"/>
        <w:tblInd w:w="0" w:type="dxa"/>
        <w:tblLayout w:type="autofit"/>
        <w:tblCellMar>
          <w:top w:w="0" w:type="dxa"/>
          <w:left w:w="0" w:type="dxa"/>
          <w:bottom w:w="0" w:type="dxa"/>
          <w:right w:w="0" w:type="dxa"/>
        </w:tblCellMar>
      </w:tblPr>
      <w:tblGrid>
        <w:gridCol w:w="3623"/>
        <w:gridCol w:w="2693"/>
        <w:gridCol w:w="2977"/>
      </w:tblGrid>
      <w:tr>
        <w:trPr>
          <w:trHeight w:val="297" w:hRule="atLeast"/>
        </w:trPr>
        <w:tc>
          <w:tcPr>
            <w:tcW w:w="362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Качественная оценка</w:t>
            </w:r>
            <w:r>
              <w:rPr>
                <w:color w:val="000000" w:themeColor="text1"/>
                <w:kern w:val="24"/>
                <w:sz w:val="24"/>
                <w:szCs w:val="24"/>
                <w:lang w:eastAsia="ru-RU"/>
                <w14:textFill>
                  <w14:solidFill>
                    <w14:schemeClr w14:val="tx1"/>
                  </w14:solidFill>
                </w14:textFill>
              </w:rPr>
              <w:t xml:space="preserve"> </w:t>
            </w:r>
          </w:p>
        </w:tc>
        <w:tc>
          <w:tcPr>
            <w:tcW w:w="567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Уровень</w:t>
            </w:r>
            <w:r>
              <w:rPr>
                <w:color w:val="000000" w:themeColor="text1"/>
                <w:kern w:val="24"/>
                <w:sz w:val="24"/>
                <w:szCs w:val="24"/>
                <w:lang w:eastAsia="ru-RU"/>
                <w14:textFill>
                  <w14:solidFill>
                    <w14:schemeClr w14:val="tx1"/>
                  </w14:solidFill>
                </w14:textFill>
              </w:rPr>
              <w:t xml:space="preserve"> </w:t>
            </w:r>
          </w:p>
        </w:tc>
      </w:tr>
      <w:tr>
        <w:tblPrEx>
          <w:tblCellMar>
            <w:top w:w="0" w:type="dxa"/>
            <w:left w:w="0" w:type="dxa"/>
            <w:bottom w:w="0" w:type="dxa"/>
            <w:right w:w="0" w:type="dxa"/>
          </w:tblCellMar>
        </w:tblPrEx>
        <w:trPr>
          <w:trHeight w:val="34" w:hRule="atLeast"/>
        </w:trPr>
        <w:tc>
          <w:tcPr>
            <w:tcW w:w="3623" w:type="dxa"/>
            <w:vMerge w:val="continue"/>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ascii="Arial" w:hAnsi="Arial" w:eastAsia="Times New Roman" w:cs="Arial"/>
                <w:color w:val="000000" w:themeColor="text1"/>
                <w:sz w:val="24"/>
                <w:szCs w:val="24"/>
                <w:lang w:eastAsia="ru-RU"/>
                <w14:textFill>
                  <w14:solidFill>
                    <w14:schemeClr w14:val="tx1"/>
                  </w14:solidFill>
                </w14:textFill>
              </w:rPr>
            </w:pPr>
          </w:p>
        </w:tc>
        <w:tc>
          <w:tcPr>
            <w:tcW w:w="567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5 – 9 классы</w:t>
            </w:r>
            <w:r>
              <w:rPr>
                <w:color w:val="000000" w:themeColor="text1"/>
                <w:kern w:val="24"/>
                <w:sz w:val="24"/>
                <w:szCs w:val="24"/>
                <w:lang w:eastAsia="ru-RU"/>
                <w14:textFill>
                  <w14:solidFill>
                    <w14:schemeClr w14:val="tx1"/>
                  </w14:solidFill>
                </w14:textFill>
              </w:rPr>
              <w:t xml:space="preserve"> </w:t>
            </w:r>
          </w:p>
        </w:tc>
      </w:tr>
      <w:tr>
        <w:tblPrEx>
          <w:tblCellMar>
            <w:top w:w="0" w:type="dxa"/>
            <w:left w:w="0" w:type="dxa"/>
            <w:bottom w:w="0" w:type="dxa"/>
            <w:right w:w="0" w:type="dxa"/>
          </w:tblCellMar>
        </w:tblPrEx>
        <w:trPr>
          <w:trHeight w:val="788" w:hRule="atLeast"/>
        </w:trPr>
        <w:tc>
          <w:tcPr>
            <w:tcW w:w="3623"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Не достигнут даже</w:t>
            </w:r>
            <w:r>
              <w:rPr>
                <w:color w:val="000000" w:themeColor="text1"/>
                <w:kern w:val="24"/>
                <w:sz w:val="24"/>
                <w:szCs w:val="24"/>
                <w:lang w:eastAsia="ru-RU"/>
                <w14:textFill>
                  <w14:solidFill>
                    <w14:schemeClr w14:val="tx1"/>
                  </w14:solidFill>
                </w14:textFill>
              </w:rPr>
              <w:t xml:space="preserve"> </w:t>
            </w:r>
          </w:p>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необходимый уровень</w:t>
            </w:r>
            <w:r>
              <w:rPr>
                <w:color w:val="000000" w:themeColor="text1"/>
                <w:kern w:val="24"/>
                <w:sz w:val="24"/>
                <w:szCs w:val="24"/>
                <w:lang w:eastAsia="ru-RU"/>
                <w14:textFill>
                  <w14:solidFill>
                    <w14:schemeClr w14:val="tx1"/>
                  </w14:solidFill>
                </w14:textFill>
              </w:rPr>
              <w:t xml:space="preserve"> </w:t>
            </w:r>
          </w:p>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НБ (ниже базового)</w:t>
            </w:r>
            <w:r>
              <w:rPr>
                <w:color w:val="000000" w:themeColor="text1"/>
                <w:kern w:val="24"/>
                <w:sz w:val="24"/>
                <w:szCs w:val="24"/>
                <w:lang w:eastAsia="ru-RU"/>
                <w14:textFill>
                  <w14:solidFill>
                    <w14:schemeClr w14:val="tx1"/>
                  </w14:solidFill>
                </w14:textFill>
              </w:rPr>
              <w:t xml:space="preserve"> </w:t>
            </w:r>
          </w:p>
        </w:tc>
        <w:tc>
          <w:tcPr>
            <w:tcW w:w="269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«1», «2»</w:t>
            </w:r>
            <w:r>
              <w:rPr>
                <w:color w:val="000000" w:themeColor="text1"/>
                <w:kern w:val="24"/>
                <w:sz w:val="24"/>
                <w:szCs w:val="24"/>
                <w:lang w:eastAsia="ru-RU"/>
                <w14:textFill>
                  <w14:solidFill>
                    <w14:schemeClr w14:val="tx1"/>
                  </w14:solidFill>
                </w14:textFill>
              </w:rPr>
              <w:t xml:space="preserve"> </w:t>
            </w:r>
          </w:p>
        </w:tc>
        <w:tc>
          <w:tcPr>
            <w:tcW w:w="2977"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НБ</w:t>
            </w:r>
            <w:r>
              <w:rPr>
                <w:color w:val="000000" w:themeColor="text1"/>
                <w:kern w:val="24"/>
                <w:sz w:val="24"/>
                <w:szCs w:val="24"/>
                <w:lang w:eastAsia="ru-RU"/>
                <w14:textFill>
                  <w14:solidFill>
                    <w14:schemeClr w14:val="tx1"/>
                  </w14:solidFill>
                </w14:textFill>
              </w:rPr>
              <w:t xml:space="preserve"> </w:t>
            </w:r>
          </w:p>
        </w:tc>
      </w:tr>
      <w:tr>
        <w:tblPrEx>
          <w:tblCellMar>
            <w:top w:w="0" w:type="dxa"/>
            <w:left w:w="0" w:type="dxa"/>
            <w:bottom w:w="0" w:type="dxa"/>
            <w:right w:w="0" w:type="dxa"/>
          </w:tblCellMar>
        </w:tblPrEx>
        <w:trPr>
          <w:trHeight w:val="503" w:hRule="atLeast"/>
        </w:trPr>
        <w:tc>
          <w:tcPr>
            <w:tcW w:w="3623"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Необходимый уровень</w:t>
            </w:r>
            <w:r>
              <w:rPr>
                <w:color w:val="000000" w:themeColor="text1"/>
                <w:kern w:val="24"/>
                <w:sz w:val="24"/>
                <w:szCs w:val="24"/>
                <w:lang w:eastAsia="ru-RU"/>
                <w14:textFill>
                  <w14:solidFill>
                    <w14:schemeClr w14:val="tx1"/>
                  </w14:solidFill>
                </w14:textFill>
              </w:rPr>
              <w:t xml:space="preserve"> </w:t>
            </w:r>
          </w:p>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Б (базовый)</w:t>
            </w:r>
            <w:r>
              <w:rPr>
                <w:color w:val="000000" w:themeColor="text1"/>
                <w:kern w:val="24"/>
                <w:sz w:val="24"/>
                <w:szCs w:val="24"/>
                <w:lang w:eastAsia="ru-RU"/>
                <w14:textFill>
                  <w14:solidFill>
                    <w14:schemeClr w14:val="tx1"/>
                  </w14:solidFill>
                </w14:textFill>
              </w:rPr>
              <w:t xml:space="preserve"> </w:t>
            </w:r>
          </w:p>
        </w:tc>
        <w:tc>
          <w:tcPr>
            <w:tcW w:w="269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«3»</w:t>
            </w:r>
            <w:r>
              <w:rPr>
                <w:color w:val="000000" w:themeColor="text1"/>
                <w:kern w:val="24"/>
                <w:sz w:val="24"/>
                <w:szCs w:val="24"/>
                <w:lang w:eastAsia="ru-RU"/>
                <w14:textFill>
                  <w14:solidFill>
                    <w14:schemeClr w14:val="tx1"/>
                  </w14:solidFill>
                </w14:textFill>
              </w:rPr>
              <w:t xml:space="preserve"> </w:t>
            </w:r>
          </w:p>
        </w:tc>
        <w:tc>
          <w:tcPr>
            <w:tcW w:w="2977"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Б</w:t>
            </w:r>
            <w:r>
              <w:rPr>
                <w:color w:val="000000" w:themeColor="text1"/>
                <w:kern w:val="24"/>
                <w:sz w:val="24"/>
                <w:szCs w:val="24"/>
                <w:lang w:eastAsia="ru-RU"/>
                <w14:textFill>
                  <w14:solidFill>
                    <w14:schemeClr w14:val="tx1"/>
                  </w14:solidFill>
                </w14:textFill>
              </w:rPr>
              <w:t xml:space="preserve"> </w:t>
            </w:r>
          </w:p>
        </w:tc>
      </w:tr>
      <w:tr>
        <w:tblPrEx>
          <w:tblCellMar>
            <w:top w:w="0" w:type="dxa"/>
            <w:left w:w="0" w:type="dxa"/>
            <w:bottom w:w="0" w:type="dxa"/>
            <w:right w:w="0" w:type="dxa"/>
          </w:tblCellMar>
        </w:tblPrEx>
        <w:trPr>
          <w:trHeight w:val="483" w:hRule="atLeast"/>
        </w:trPr>
        <w:tc>
          <w:tcPr>
            <w:tcW w:w="3623"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 xml:space="preserve">Повышенный уровень </w:t>
            </w:r>
          </w:p>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 xml:space="preserve"> П (повышенный)</w:t>
            </w:r>
            <w:r>
              <w:rPr>
                <w:color w:val="000000" w:themeColor="text1"/>
                <w:kern w:val="24"/>
                <w:sz w:val="24"/>
                <w:szCs w:val="24"/>
                <w:lang w:eastAsia="ru-RU"/>
                <w14:textFill>
                  <w14:solidFill>
                    <w14:schemeClr w14:val="tx1"/>
                  </w14:solidFill>
                </w14:textFill>
              </w:rPr>
              <w:t xml:space="preserve"> </w:t>
            </w:r>
          </w:p>
        </w:tc>
        <w:tc>
          <w:tcPr>
            <w:tcW w:w="269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«4»</w:t>
            </w:r>
            <w:r>
              <w:rPr>
                <w:color w:val="000000" w:themeColor="text1"/>
                <w:kern w:val="24"/>
                <w:sz w:val="24"/>
                <w:szCs w:val="24"/>
                <w:lang w:eastAsia="ru-RU"/>
                <w14:textFill>
                  <w14:solidFill>
                    <w14:schemeClr w14:val="tx1"/>
                  </w14:solidFill>
                </w14:textFill>
              </w:rPr>
              <w:t xml:space="preserve"> </w:t>
            </w:r>
          </w:p>
        </w:tc>
        <w:tc>
          <w:tcPr>
            <w:tcW w:w="2977"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 xml:space="preserve"> П</w:t>
            </w:r>
          </w:p>
        </w:tc>
      </w:tr>
      <w:tr>
        <w:tblPrEx>
          <w:tblCellMar>
            <w:top w:w="0" w:type="dxa"/>
            <w:left w:w="0" w:type="dxa"/>
            <w:bottom w:w="0" w:type="dxa"/>
            <w:right w:w="0" w:type="dxa"/>
          </w:tblCellMar>
        </w:tblPrEx>
        <w:trPr>
          <w:trHeight w:val="463" w:hRule="atLeast"/>
        </w:trPr>
        <w:tc>
          <w:tcPr>
            <w:tcW w:w="3623"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 xml:space="preserve">Повышенный уровень </w:t>
            </w:r>
          </w:p>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 xml:space="preserve"> В (высокий)</w:t>
            </w:r>
            <w:r>
              <w:rPr>
                <w:rFonts w:ascii="Arial" w:hAnsi="Arial"/>
                <w:color w:val="000000" w:themeColor="text1"/>
                <w:kern w:val="24"/>
                <w:sz w:val="24"/>
                <w:szCs w:val="24"/>
                <w:lang w:eastAsia="ru-RU"/>
                <w14:textFill>
                  <w14:solidFill>
                    <w14:schemeClr w14:val="tx1"/>
                  </w14:solidFill>
                </w14:textFill>
              </w:rPr>
              <w:t xml:space="preserve"> </w:t>
            </w:r>
          </w:p>
        </w:tc>
        <w:tc>
          <w:tcPr>
            <w:tcW w:w="269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«5»</w:t>
            </w:r>
            <w:r>
              <w:rPr>
                <w:color w:val="000000" w:themeColor="text1"/>
                <w:kern w:val="24"/>
                <w:sz w:val="24"/>
                <w:szCs w:val="24"/>
                <w:lang w:eastAsia="ru-RU"/>
                <w14:textFill>
                  <w14:solidFill>
                    <w14:schemeClr w14:val="tx1"/>
                  </w14:solidFill>
                </w14:textFill>
              </w:rPr>
              <w:t xml:space="preserve"> </w:t>
            </w:r>
          </w:p>
        </w:tc>
        <w:tc>
          <w:tcPr>
            <w:tcW w:w="2977" w:type="dxa"/>
            <w:tcBorders>
              <w:top w:val="single" w:color="000000" w:sz="8" w:space="0"/>
              <w:left w:val="single" w:color="000000" w:sz="8" w:space="0"/>
              <w:bottom w:val="single" w:color="000000" w:sz="8" w:space="0"/>
              <w:right w:val="single" w:color="000000" w:sz="8" w:space="0"/>
            </w:tcBorders>
            <w:shd w:val="clear" w:color="auto" w:fill="auto"/>
            <w:tcMar>
              <w:top w:w="12" w:type="dxa"/>
              <w:left w:w="79" w:type="dxa"/>
              <w:bottom w:w="0" w:type="dxa"/>
              <w:right w:w="79" w:type="dxa"/>
            </w:tcMar>
            <w:vAlign w:val="center"/>
          </w:tcPr>
          <w:p>
            <w:pPr>
              <w:spacing w:after="0" w:line="240" w:lineRule="auto"/>
              <w:jc w:val="center"/>
              <w:rPr>
                <w:rFonts w:ascii="Arial" w:hAnsi="Arial" w:eastAsia="Times New Roman" w:cs="Arial"/>
                <w:color w:val="000000" w:themeColor="text1"/>
                <w:sz w:val="24"/>
                <w:szCs w:val="24"/>
                <w:lang w:eastAsia="ru-RU"/>
                <w14:textFill>
                  <w14:solidFill>
                    <w14:schemeClr w14:val="tx1"/>
                  </w14:solidFill>
                </w14:textFill>
              </w:rPr>
            </w:pPr>
            <w:r>
              <w:rPr>
                <w:rFonts w:ascii="Times New Roman" w:hAnsi="Times New Roman"/>
                <w:color w:val="000000" w:themeColor="text1"/>
                <w:kern w:val="24"/>
                <w:sz w:val="24"/>
                <w:szCs w:val="24"/>
                <w:lang w:eastAsia="ru-RU"/>
                <w14:textFill>
                  <w14:solidFill>
                    <w14:schemeClr w14:val="tx1"/>
                  </w14:solidFill>
                </w14:textFill>
              </w:rPr>
              <w:t xml:space="preserve">В </w:t>
            </w:r>
          </w:p>
        </w:tc>
      </w:tr>
    </w:tbl>
    <w:p>
      <w:pPr>
        <w:pStyle w:val="39"/>
        <w:spacing w:before="0" w:after="0" w:line="276" w:lineRule="auto"/>
        <w:ind w:firstLine="709"/>
        <w:contextualSpacing/>
        <w:rPr>
          <w:szCs w:val="28"/>
        </w:rPr>
      </w:pPr>
      <w:r>
        <w:rPr>
          <w:szCs w:val="28"/>
        </w:rPr>
        <w:t>Описанный выше подход  применяется в ходе различных процедур оценивания: текущего</w:t>
      </w:r>
      <w:r>
        <w:rPr>
          <w:szCs w:val="28"/>
          <w:lang w:val="ru-RU"/>
        </w:rPr>
        <w:t xml:space="preserve"> контроля успеваемости обучающихся</w:t>
      </w:r>
      <w:r>
        <w:rPr>
          <w:szCs w:val="28"/>
        </w:rPr>
        <w:t>, промежуточно</w:t>
      </w:r>
      <w:r>
        <w:rPr>
          <w:szCs w:val="28"/>
          <w:lang w:val="ru-RU"/>
        </w:rPr>
        <w:t>й аттестации</w:t>
      </w:r>
      <w:r>
        <w:rPr>
          <w:szCs w:val="28"/>
        </w:rPr>
        <w:t xml:space="preserve"> и итогово</w:t>
      </w:r>
      <w:r>
        <w:rPr>
          <w:szCs w:val="28"/>
          <w:lang w:val="ru-RU"/>
        </w:rPr>
        <w:t>й аттестации</w:t>
      </w:r>
      <w:r>
        <w:rPr>
          <w:szCs w:val="28"/>
        </w:rPr>
        <w:t>.</w:t>
      </w:r>
    </w:p>
    <w:p>
      <w:pPr>
        <w:pStyle w:val="39"/>
        <w:spacing w:before="0" w:after="0" w:line="276" w:lineRule="auto"/>
        <w:ind w:firstLine="709"/>
        <w:contextualSpacing/>
        <w:rPr>
          <w:szCs w:val="28"/>
        </w:rPr>
      </w:pPr>
      <w:r>
        <w:rPr>
          <w:szCs w:val="28"/>
        </w:rPr>
        <w:t>При этом обязательными составляющими системы накопленной оценки являются материалы:</w:t>
      </w:r>
    </w:p>
    <w:p>
      <w:pPr>
        <w:pStyle w:val="39"/>
        <w:numPr>
          <w:ilvl w:val="0"/>
          <w:numId w:val="4"/>
        </w:numPr>
        <w:spacing w:before="0" w:after="0" w:line="276" w:lineRule="auto"/>
        <w:ind w:hanging="40"/>
        <w:contextualSpacing/>
        <w:rPr>
          <w:szCs w:val="28"/>
        </w:rPr>
      </w:pPr>
      <w:r>
        <w:rPr>
          <w:szCs w:val="28"/>
        </w:rPr>
        <w:t>стартовой диагностики;</w:t>
      </w:r>
    </w:p>
    <w:p>
      <w:pPr>
        <w:pStyle w:val="39"/>
        <w:numPr>
          <w:ilvl w:val="0"/>
          <w:numId w:val="4"/>
        </w:numPr>
        <w:spacing w:before="0" w:after="0" w:line="276" w:lineRule="auto"/>
        <w:ind w:hanging="40"/>
        <w:contextualSpacing/>
        <w:rPr>
          <w:szCs w:val="28"/>
        </w:rPr>
      </w:pPr>
      <w:r>
        <w:rPr>
          <w:szCs w:val="28"/>
        </w:rPr>
        <w:t>тематических и проверочных работ по всем учебным предметам;</w:t>
      </w:r>
    </w:p>
    <w:p>
      <w:pPr>
        <w:pStyle w:val="39"/>
        <w:numPr>
          <w:ilvl w:val="0"/>
          <w:numId w:val="4"/>
        </w:numPr>
        <w:spacing w:before="0" w:after="0" w:line="276" w:lineRule="auto"/>
        <w:ind w:hanging="40"/>
        <w:contextualSpacing/>
        <w:rPr>
          <w:szCs w:val="28"/>
        </w:rPr>
      </w:pPr>
      <w:r>
        <w:rPr>
          <w:szCs w:val="28"/>
        </w:rPr>
        <w:t>творческих работ, включая учебные исследования и учебные проекты.</w:t>
      </w:r>
    </w:p>
    <w:p>
      <w:pPr>
        <w:pStyle w:val="39"/>
        <w:spacing w:before="0" w:after="0" w:line="276" w:lineRule="auto"/>
        <w:ind w:firstLine="709"/>
        <w:contextualSpacing/>
        <w:rPr>
          <w:szCs w:val="28"/>
        </w:rPr>
      </w:pPr>
      <w:r>
        <w:rPr>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pStyle w:val="39"/>
        <w:spacing w:before="0" w:after="0" w:line="276" w:lineRule="auto"/>
        <w:ind w:firstLine="851"/>
        <w:contextualSpacing/>
        <w:rPr>
          <w:szCs w:val="28"/>
          <w:lang w:val="ru-RU"/>
        </w:rPr>
      </w:pPr>
      <w:r>
        <w:rPr>
          <w:szCs w:val="28"/>
        </w:rPr>
        <w:t>Система оценки достижения планируемых результатов освоения</w:t>
      </w:r>
      <w:r>
        <w:rPr>
          <w:szCs w:val="28"/>
          <w:lang w:val="ru-RU"/>
        </w:rPr>
        <w:t xml:space="preserve"> </w:t>
      </w:r>
      <w:r>
        <w:rPr>
          <w:szCs w:val="28"/>
        </w:rPr>
        <w:t>ООП СОО</w:t>
      </w:r>
      <w:r>
        <w:rPr>
          <w:szCs w:val="28"/>
          <w:lang w:val="ru-RU"/>
        </w:rPr>
        <w:t>.</w:t>
      </w:r>
    </w:p>
    <w:p>
      <w:pPr>
        <w:spacing w:after="0"/>
        <w:ind w:firstLine="567"/>
        <w:jc w:val="both"/>
        <w:rPr>
          <w:rFonts w:ascii="Times New Roman" w:hAnsi="Times New Roman"/>
          <w:sz w:val="28"/>
          <w:szCs w:val="28"/>
        </w:rPr>
      </w:pPr>
      <w:r>
        <w:rPr>
          <w:rFonts w:ascii="Times New Roman" w:hAnsi="Times New Roman"/>
          <w:i/>
          <w:sz w:val="28"/>
          <w:szCs w:val="28"/>
        </w:rPr>
        <w:t>Стартовая диагностика</w:t>
      </w:r>
      <w:r>
        <w:rPr>
          <w:rFonts w:ascii="Times New Roman" w:hAnsi="Times New Roman"/>
          <w:sz w:val="28"/>
          <w:szCs w:val="28"/>
        </w:rPr>
        <w:t xml:space="preserve"> проводится администрацией «Полазненская СОШ №1» с целью оценки готовности к обучению на уровне среднего общего образования (п. 18.26 ФОП СОО).</w:t>
      </w:r>
    </w:p>
    <w:p>
      <w:pPr>
        <w:spacing w:after="0"/>
        <w:ind w:firstLine="567"/>
        <w:jc w:val="both"/>
        <w:rPr>
          <w:rFonts w:ascii="Times New Roman" w:hAnsi="Times New Roman"/>
          <w:sz w:val="28"/>
          <w:szCs w:val="28"/>
        </w:rPr>
      </w:pPr>
      <w:r>
        <w:rPr>
          <w:rFonts w:ascii="Times New Roman" w:hAnsi="Times New Roman"/>
          <w:sz w:val="28"/>
          <w:szCs w:val="28"/>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 (п. 18.26.1 ФОП СОО).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(п. 18.26.2 ФОП СОО).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(п. 18.26.3 ФОП СОО).</w:t>
      </w:r>
    </w:p>
    <w:p>
      <w:pPr>
        <w:spacing w:after="0"/>
        <w:ind w:firstLine="567"/>
        <w:jc w:val="both"/>
        <w:rPr>
          <w:rFonts w:ascii="Times New Roman" w:hAnsi="Times New Roman"/>
          <w:sz w:val="28"/>
          <w:szCs w:val="28"/>
        </w:rPr>
      </w:pPr>
      <w:r>
        <w:rPr>
          <w:rFonts w:ascii="Times New Roman" w:hAnsi="Times New Roman"/>
          <w:i/>
          <w:sz w:val="28"/>
          <w:szCs w:val="28"/>
        </w:rPr>
        <w:t>Текущий контроль успеваемости обучающихся</w:t>
      </w:r>
      <w:r>
        <w:rPr>
          <w:rFonts w:ascii="Times New Roman" w:hAnsi="Times New Roman"/>
          <w:sz w:val="28"/>
          <w:szCs w:val="28"/>
        </w:rPr>
        <w:t xml:space="preserve"> включает в себя текущую и тематическую оценки (п. 18.27 ФОП СОО). Текущая оценка представляет собой процедуру оценки индивидуального продвижения обучающегося в освоении программы учебного предмета.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Результаты текущей оценки являются основой для индивидуализации учебного процесса.</w:t>
      </w:r>
    </w:p>
    <w:p>
      <w:pPr>
        <w:spacing w:after="0"/>
        <w:ind w:firstLine="567"/>
        <w:jc w:val="both"/>
        <w:rPr>
          <w:rFonts w:ascii="Times New Roman" w:hAnsi="Times New Roman"/>
          <w:sz w:val="28"/>
          <w:szCs w:val="28"/>
        </w:rPr>
      </w:pPr>
      <w:r>
        <w:rPr>
          <w:rFonts w:ascii="Times New Roman" w:hAnsi="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 (п. 18.27 ФОП СОО).</w:t>
      </w:r>
    </w:p>
    <w:p>
      <w:pPr>
        <w:spacing w:after="0"/>
        <w:ind w:firstLine="567"/>
        <w:jc w:val="both"/>
        <w:rPr>
          <w:rFonts w:ascii="Times New Roman" w:hAnsi="Times New Roman"/>
          <w:sz w:val="28"/>
          <w:szCs w:val="28"/>
        </w:rPr>
      </w:pPr>
      <w:r>
        <w:rPr>
          <w:rFonts w:ascii="Times New Roman" w:hAnsi="Times New Roman"/>
          <w:sz w:val="28"/>
          <w:szCs w:val="28"/>
        </w:rPr>
        <w:t>Внутренний мониторинг представляет собой следующие процедуры:</w:t>
      </w:r>
    </w:p>
    <w:p>
      <w:pPr>
        <w:spacing w:after="0"/>
        <w:ind w:firstLine="567"/>
        <w:jc w:val="both"/>
        <w:rPr>
          <w:rFonts w:ascii="Times New Roman" w:hAnsi="Times New Roman"/>
          <w:sz w:val="28"/>
          <w:szCs w:val="28"/>
        </w:rPr>
      </w:pPr>
      <w:r>
        <w:rPr>
          <w:rFonts w:ascii="Times New Roman" w:hAnsi="Times New Roman"/>
          <w:sz w:val="28"/>
          <w:szCs w:val="28"/>
        </w:rPr>
        <w:t>-   стартовая диагностика;</w:t>
      </w:r>
    </w:p>
    <w:p>
      <w:pPr>
        <w:spacing w:after="0"/>
        <w:ind w:firstLine="567"/>
        <w:jc w:val="both"/>
        <w:rPr>
          <w:rFonts w:ascii="Times New Roman" w:hAnsi="Times New Roman"/>
          <w:sz w:val="28"/>
          <w:szCs w:val="28"/>
        </w:rPr>
      </w:pPr>
      <w:r>
        <w:rPr>
          <w:rFonts w:ascii="Times New Roman" w:hAnsi="Times New Roman"/>
          <w:sz w:val="28"/>
          <w:szCs w:val="28"/>
        </w:rPr>
        <w:t>-   оценка уровня достижения предметных и метапредметных результатов;</w:t>
      </w:r>
    </w:p>
    <w:p>
      <w:pPr>
        <w:spacing w:after="0"/>
        <w:ind w:firstLine="567"/>
        <w:jc w:val="both"/>
        <w:rPr>
          <w:rFonts w:ascii="Times New Roman" w:hAnsi="Times New Roman"/>
          <w:sz w:val="28"/>
          <w:szCs w:val="28"/>
        </w:rPr>
      </w:pPr>
      <w:r>
        <w:rPr>
          <w:rFonts w:ascii="Times New Roman" w:hAnsi="Times New Roman"/>
          <w:sz w:val="28"/>
          <w:szCs w:val="28"/>
        </w:rPr>
        <w:t>-    оценка уровня функциональной грамотности;</w:t>
      </w:r>
    </w:p>
    <w:p>
      <w:pPr>
        <w:spacing w:after="0"/>
        <w:ind w:firstLine="567"/>
        <w:jc w:val="both"/>
        <w:rPr>
          <w:rFonts w:ascii="Times New Roman" w:hAnsi="Times New Roman"/>
          <w:sz w:val="28"/>
          <w:szCs w:val="28"/>
        </w:rPr>
      </w:pPr>
      <w:r>
        <w:rPr>
          <w:rFonts w:ascii="Times New Roman" w:hAnsi="Times New Roman"/>
          <w:sz w:val="28"/>
          <w:szCs w:val="28"/>
        </w:rPr>
        <w:t>-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pPr>
        <w:spacing w:after="0"/>
        <w:ind w:firstLine="567"/>
        <w:jc w:val="both"/>
        <w:rPr>
          <w:rFonts w:ascii="Times New Roman" w:hAnsi="Times New Roman"/>
          <w:sz w:val="28"/>
          <w:szCs w:val="28"/>
        </w:rPr>
      </w:pPr>
      <w:r>
        <w:rPr>
          <w:rFonts w:ascii="Times New Roman" w:hAnsi="Times New Roman"/>
          <w:sz w:val="28"/>
          <w:szCs w:val="28"/>
        </w:rPr>
        <w:t>Содержание и периодичность внутреннего мониторинга устанавливается решением педагогического совета «Полазненская СОШ №1» и положением о ВСОКО.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39"/>
        <w:spacing w:before="0" w:after="0" w:line="276" w:lineRule="auto"/>
        <w:ind w:firstLine="709"/>
        <w:contextualSpacing/>
        <w:rPr>
          <w:szCs w:val="28"/>
        </w:rPr>
      </w:pPr>
      <w:r>
        <w:rPr>
          <w:rStyle w:val="42"/>
          <w:i/>
          <w:sz w:val="28"/>
          <w:szCs w:val="28"/>
        </w:rPr>
        <w:t xml:space="preserve">Промежуточная аттестация </w:t>
      </w:r>
      <w:r>
        <w:rPr>
          <w:rStyle w:val="42"/>
          <w:sz w:val="28"/>
          <w:szCs w:val="28"/>
        </w:rPr>
        <w:t xml:space="preserve">представляет собой процедуру аттестации обучающихся на уровне </w:t>
      </w:r>
      <w:r>
        <w:rPr>
          <w:rStyle w:val="42"/>
          <w:sz w:val="28"/>
          <w:szCs w:val="28"/>
          <w:lang w:val="ru-RU"/>
        </w:rPr>
        <w:t>среднего</w:t>
      </w:r>
      <w:r>
        <w:rPr>
          <w:rStyle w:val="42"/>
          <w:sz w:val="28"/>
          <w:szCs w:val="28"/>
        </w:rPr>
        <w:t xml:space="preserve"> общего образования в конце учебного года по каждому изучаемому предмету. </w:t>
      </w:r>
      <w:r>
        <w:rPr>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pPr>
        <w:spacing w:after="0"/>
        <w:ind w:firstLine="709"/>
        <w:contextualSpacing/>
        <w:jc w:val="both"/>
        <w:rPr>
          <w:rFonts w:ascii="Times New Roman" w:hAnsi="Times New Roman"/>
          <w:sz w:val="28"/>
          <w:szCs w:val="28"/>
        </w:rPr>
      </w:pPr>
      <w:r>
        <w:rPr>
          <w:rFonts w:ascii="Times New Roman" w:hAnsi="Times New Roman"/>
          <w:sz w:val="28"/>
          <w:szCs w:val="28"/>
        </w:rPr>
        <w:t>Порядок проведения промежуточной аттестации регламентируется Федеральным Законом от 29.12.2012 №273-ФЗ «Об образовании в Российской Федерации» (ст.58) и Положением о формах, периодичности и порядке текущего контроля и промежуточной аттестации обучающихся «Полазненская СОШ №1».</w:t>
      </w:r>
    </w:p>
    <w:p>
      <w:pPr>
        <w:pStyle w:val="39"/>
        <w:spacing w:before="0" w:after="0" w:line="276" w:lineRule="auto"/>
        <w:ind w:firstLine="709"/>
        <w:contextualSpacing/>
        <w:rPr>
          <w:szCs w:val="28"/>
        </w:rPr>
      </w:pPr>
      <w:r>
        <w:rPr>
          <w:rStyle w:val="42"/>
          <w:i/>
          <w:sz w:val="28"/>
          <w:szCs w:val="28"/>
        </w:rPr>
        <w:t>Государственная итоговая аттестация</w:t>
      </w:r>
      <w:r>
        <w:rPr>
          <w:rStyle w:val="42"/>
          <w:i/>
          <w:sz w:val="28"/>
          <w:szCs w:val="28"/>
          <w:lang w:val="ru-RU"/>
        </w:rPr>
        <w:t xml:space="preserve"> (далее – ГИА)</w:t>
      </w:r>
      <w:r>
        <w:rPr>
          <w:rStyle w:val="42"/>
          <w:sz w:val="28"/>
          <w:szCs w:val="28"/>
          <w:lang w:val="ru-RU"/>
        </w:rPr>
        <w:t xml:space="preserve">. </w:t>
      </w:r>
      <w:r>
        <w:rPr>
          <w:bCs/>
          <w:iCs/>
          <w:szCs w:val="28"/>
          <w:lang w:eastAsia="ru-RU"/>
        </w:rPr>
        <w:t xml:space="preserve">В соответствии со статьей 59 </w:t>
      </w:r>
      <w:r>
        <w:rPr>
          <w:szCs w:val="28"/>
        </w:rPr>
        <w:t>Федерального закона от 29.12.2012 N 273-ФЗ "Об образовании в Российской Федерации"</w:t>
      </w:r>
      <w:r>
        <w:rPr>
          <w:szCs w:val="28"/>
          <w:lang w:val="ru-RU"/>
        </w:rPr>
        <w:t xml:space="preserve"> </w:t>
      </w:r>
      <w:r>
        <w:rPr>
          <w:bCs/>
          <w:iCs/>
          <w:szCs w:val="28"/>
          <w:lang w:eastAsia="ru-RU"/>
        </w:rPr>
        <w:t xml:space="preserve">государственная итоговая аттестация является обязательной процедурой, завершающей освоение основной образовательной программы </w:t>
      </w:r>
      <w:r>
        <w:rPr>
          <w:bCs/>
          <w:iCs/>
          <w:szCs w:val="28"/>
          <w:lang w:val="ru-RU" w:eastAsia="ru-RU"/>
        </w:rPr>
        <w:t>среднего</w:t>
      </w:r>
      <w:r>
        <w:rPr>
          <w:bCs/>
          <w:iCs/>
          <w:szCs w:val="28"/>
          <w:lang w:eastAsia="ru-RU"/>
        </w:rPr>
        <w:t xml:space="preserve"> общего образования. Порядок проведения ГИА регламентируется </w:t>
      </w:r>
      <w:r>
        <w:rPr>
          <w:szCs w:val="28"/>
        </w:rPr>
        <w:t>Федеральным Законом от 29.12.2012 №273-ФЗ «Об образовании в Российской Федерации»</w:t>
      </w:r>
      <w:r>
        <w:rPr>
          <w:szCs w:val="28"/>
          <w:lang w:val="ru-RU"/>
        </w:rPr>
        <w:t xml:space="preserve"> </w:t>
      </w:r>
      <w:r>
        <w:rPr>
          <w:bCs/>
          <w:iCs/>
          <w:szCs w:val="28"/>
          <w:lang w:eastAsia="ru-RU"/>
        </w:rPr>
        <w:t>и иными нормативными актами</w:t>
      </w:r>
      <w:r>
        <w:rPr>
          <w:bCs/>
          <w:iCs/>
          <w:szCs w:val="28"/>
          <w:lang w:val="ru-RU" w:eastAsia="ru-RU"/>
        </w:rPr>
        <w:t xml:space="preserve"> Минпросвещения России</w:t>
      </w:r>
      <w:r>
        <w:rPr>
          <w:bCs/>
          <w:iCs/>
          <w:szCs w:val="28"/>
          <w:lang w:eastAsia="ru-RU"/>
        </w:rPr>
        <w:t>.</w:t>
      </w:r>
      <w:r>
        <w:rPr>
          <w:bCs/>
          <w:iCs/>
          <w:szCs w:val="28"/>
          <w:lang w:val="ru-RU" w:eastAsia="ru-RU"/>
        </w:rPr>
        <w:t xml:space="preserve"> </w:t>
      </w:r>
      <w:r>
        <w:rPr>
          <w:rStyle w:val="42"/>
          <w:sz w:val="28"/>
          <w:szCs w:val="28"/>
        </w:rPr>
        <w:t xml:space="preserve">Итоговая </w:t>
      </w:r>
      <w:r>
        <w:rPr>
          <w:rStyle w:val="42"/>
          <w:sz w:val="28"/>
          <w:szCs w:val="28"/>
          <w:lang w:val="ru-RU"/>
        </w:rPr>
        <w:t>отметка</w:t>
      </w:r>
      <w:r>
        <w:rPr>
          <w:rStyle w:val="42"/>
          <w:sz w:val="28"/>
          <w:szCs w:val="28"/>
        </w:rPr>
        <w:t xml:space="preserve"> по предмету фиксируется в документе об уровне образования государственного образца </w:t>
      </w:r>
      <w:r>
        <w:rPr>
          <w:szCs w:val="28"/>
        </w:rPr>
        <w:t xml:space="preserve">– аттестате о </w:t>
      </w:r>
      <w:r>
        <w:rPr>
          <w:szCs w:val="28"/>
          <w:lang w:val="ru-RU"/>
        </w:rPr>
        <w:t>среднем</w:t>
      </w:r>
      <w:r>
        <w:rPr>
          <w:szCs w:val="28"/>
        </w:rPr>
        <w:t xml:space="preserve"> общем образовании</w:t>
      </w:r>
      <w:r>
        <w:rPr>
          <w:rStyle w:val="42"/>
          <w:sz w:val="28"/>
          <w:szCs w:val="28"/>
        </w:rPr>
        <w:t>.</w:t>
      </w:r>
    </w:p>
    <w:p>
      <w:pPr>
        <w:spacing w:after="0"/>
        <w:ind w:firstLine="567"/>
        <w:jc w:val="both"/>
        <w:rPr>
          <w:rFonts w:ascii="Times New Roman" w:hAnsi="Times New Roman"/>
          <w:sz w:val="28"/>
          <w:szCs w:val="28"/>
        </w:rPr>
      </w:pPr>
      <w:r>
        <w:rPr>
          <w:rFonts w:ascii="Times New Roman" w:hAnsi="Times New Roman"/>
          <w:sz w:val="28"/>
          <w:szCs w:val="28"/>
        </w:rPr>
        <w:t>В соответствии с частью 12 статьи 60 «Документы об образовании и (или) о квалификации. Документы об обучении» Федерального закона от 29.12.2012 N 273-ФЗ "Об образовании в Российской Федерации":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ind w:firstLine="709"/>
        <w:jc w:val="both"/>
        <w:rPr>
          <w:rFonts w:ascii="Times New Roman" w:hAnsi="Times New Roman" w:cs="Times New Roman"/>
          <w:sz w:val="28"/>
        </w:rPr>
      </w:pPr>
      <w:r>
        <w:rPr>
          <w:rFonts w:ascii="Times New Roman" w:hAnsi="Times New Roman" w:cs="Times New Roman"/>
          <w:sz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 </w:t>
      </w:r>
    </w:p>
    <w:p>
      <w:pPr>
        <w:ind w:firstLine="709"/>
        <w:jc w:val="both"/>
        <w:rPr>
          <w:rFonts w:ascii="Times New Roman" w:hAnsi="Times New Roman" w:cs="Times New Roman"/>
          <w:sz w:val="28"/>
        </w:rPr>
      </w:pPr>
      <w:r>
        <w:rPr>
          <w:rFonts w:ascii="Times New Roman" w:hAnsi="Times New Roman" w:cs="Times New Roman"/>
          <w:sz w:val="28"/>
        </w:rPr>
        <w:t xml:space="preserve">Основными направлениями и целями оценочной деятельности в образовательной организации являются: </w:t>
      </w:r>
    </w:p>
    <w:p>
      <w:pPr>
        <w:ind w:firstLine="709"/>
        <w:jc w:val="both"/>
        <w:rPr>
          <w:rFonts w:ascii="Times New Roman" w:hAnsi="Times New Roman" w:cs="Times New Roman"/>
          <w:sz w:val="28"/>
        </w:rPr>
      </w:pPr>
      <w:r>
        <w:rPr>
          <w:rFonts w:ascii="Times New Roman" w:hAnsi="Times New Roman" w:cs="Times New Roman"/>
          <w:sz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pPr>
        <w:ind w:firstLine="709"/>
        <w:jc w:val="both"/>
        <w:rPr>
          <w:rFonts w:ascii="Times New Roman" w:hAnsi="Times New Roman" w:cs="Times New Roman"/>
          <w:sz w:val="28"/>
        </w:rPr>
      </w:pPr>
      <w:r>
        <w:rPr>
          <w:rFonts w:ascii="Times New Roman" w:hAnsi="Times New Roman" w:cs="Times New Roman"/>
          <w:sz w:val="28"/>
        </w:rPr>
        <w:t xml:space="preserve">оценка результатов деятельности образовательной организации как основа аккредитационных процедур. </w:t>
      </w:r>
    </w:p>
    <w:p>
      <w:pPr>
        <w:ind w:firstLine="709"/>
        <w:jc w:val="both"/>
        <w:rPr>
          <w:rFonts w:ascii="Times New Roman" w:hAnsi="Times New Roman" w:cs="Times New Roman"/>
          <w:sz w:val="28"/>
        </w:rPr>
      </w:pPr>
      <w:r>
        <w:rPr>
          <w:rFonts w:ascii="Times New Roman" w:hAnsi="Times New Roman" w:cs="Times New Roman"/>
          <w:sz w:val="28"/>
        </w:rPr>
        <w:t xml:space="preserve"> 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 </w:t>
      </w:r>
    </w:p>
    <w:p>
      <w:pPr>
        <w:ind w:firstLine="709"/>
        <w:jc w:val="both"/>
        <w:rPr>
          <w:rFonts w:ascii="Times New Roman" w:hAnsi="Times New Roman" w:cs="Times New Roman"/>
          <w:sz w:val="28"/>
        </w:rPr>
      </w:pPr>
      <w:r>
        <w:rPr>
          <w:rFonts w:ascii="Times New Roman" w:hAnsi="Times New Roman" w:cs="Times New Roman"/>
          <w:sz w:val="28"/>
        </w:rPr>
        <w:t xml:space="preserve"> Внутренняя оценка включает: </w:t>
      </w:r>
    </w:p>
    <w:p>
      <w:pPr>
        <w:ind w:firstLine="709"/>
        <w:jc w:val="both"/>
        <w:rPr>
          <w:rFonts w:ascii="Times New Roman" w:hAnsi="Times New Roman" w:cs="Times New Roman"/>
          <w:sz w:val="28"/>
        </w:rPr>
      </w:pPr>
      <w:r>
        <w:rPr>
          <w:rFonts w:ascii="Times New Roman" w:hAnsi="Times New Roman" w:cs="Times New Roman"/>
          <w:sz w:val="28"/>
        </w:rPr>
        <w:t xml:space="preserve">-стартовую диагностику; </w:t>
      </w:r>
    </w:p>
    <w:p>
      <w:pPr>
        <w:ind w:firstLine="709"/>
        <w:jc w:val="both"/>
        <w:rPr>
          <w:rFonts w:ascii="Times New Roman" w:hAnsi="Times New Roman" w:cs="Times New Roman"/>
          <w:sz w:val="28"/>
        </w:rPr>
      </w:pPr>
      <w:r>
        <w:rPr>
          <w:rFonts w:ascii="Times New Roman" w:hAnsi="Times New Roman" w:cs="Times New Roman"/>
          <w:sz w:val="28"/>
        </w:rPr>
        <w:t xml:space="preserve">-текущую и тематическую оценку; </w:t>
      </w:r>
    </w:p>
    <w:p>
      <w:pPr>
        <w:ind w:firstLine="709"/>
        <w:jc w:val="both"/>
        <w:rPr>
          <w:rFonts w:ascii="Times New Roman" w:hAnsi="Times New Roman" w:cs="Times New Roman"/>
          <w:sz w:val="28"/>
        </w:rPr>
      </w:pPr>
      <w:r>
        <w:rPr>
          <w:rFonts w:ascii="Times New Roman" w:hAnsi="Times New Roman" w:cs="Times New Roman"/>
          <w:sz w:val="28"/>
        </w:rPr>
        <w:t xml:space="preserve">-итоговую оценку; </w:t>
      </w:r>
    </w:p>
    <w:p>
      <w:pPr>
        <w:ind w:firstLine="709"/>
        <w:jc w:val="both"/>
        <w:rPr>
          <w:rFonts w:ascii="Times New Roman" w:hAnsi="Times New Roman" w:cs="Times New Roman"/>
          <w:sz w:val="28"/>
        </w:rPr>
      </w:pPr>
      <w:r>
        <w:rPr>
          <w:rFonts w:ascii="Times New Roman" w:hAnsi="Times New Roman" w:cs="Times New Roman"/>
          <w:sz w:val="28"/>
        </w:rPr>
        <w:t xml:space="preserve">-промежуточную аттестацию; </w:t>
      </w:r>
    </w:p>
    <w:p>
      <w:pPr>
        <w:ind w:firstLine="709"/>
        <w:jc w:val="both"/>
        <w:rPr>
          <w:rFonts w:ascii="Times New Roman" w:hAnsi="Times New Roman" w:cs="Times New Roman"/>
          <w:sz w:val="28"/>
        </w:rPr>
      </w:pPr>
      <w:r>
        <w:rPr>
          <w:rFonts w:ascii="Times New Roman" w:hAnsi="Times New Roman" w:cs="Times New Roman"/>
          <w:sz w:val="28"/>
        </w:rPr>
        <w:t xml:space="preserve">-психолого-педагогическое наблюдение; </w:t>
      </w:r>
    </w:p>
    <w:p>
      <w:pPr>
        <w:ind w:firstLine="709"/>
        <w:jc w:val="both"/>
        <w:rPr>
          <w:rFonts w:ascii="Times New Roman" w:hAnsi="Times New Roman" w:cs="Times New Roman"/>
          <w:sz w:val="28"/>
        </w:rPr>
      </w:pPr>
      <w:r>
        <w:rPr>
          <w:rFonts w:ascii="Times New Roman" w:hAnsi="Times New Roman" w:cs="Times New Roman"/>
          <w:sz w:val="28"/>
        </w:rPr>
        <w:t xml:space="preserve">- внутренний мониторинг образовательных достижений обучающихся. </w:t>
      </w:r>
    </w:p>
    <w:p>
      <w:pPr>
        <w:jc w:val="both"/>
        <w:rPr>
          <w:rFonts w:ascii="Times New Roman" w:hAnsi="Times New Roman" w:cs="Times New Roman"/>
          <w:sz w:val="28"/>
        </w:rPr>
      </w:pPr>
      <w:r>
        <w:rPr>
          <w:rFonts w:ascii="Times New Roman" w:hAnsi="Times New Roman" w:cs="Times New Roman"/>
          <w:sz w:val="28"/>
        </w:rPr>
        <w:t xml:space="preserve">Внешняя оценка включает: </w:t>
      </w:r>
    </w:p>
    <w:p>
      <w:pPr>
        <w:ind w:firstLine="709"/>
        <w:jc w:val="both"/>
        <w:rPr>
          <w:rFonts w:ascii="Times New Roman" w:hAnsi="Times New Roman" w:cs="Times New Roman"/>
          <w:sz w:val="28"/>
        </w:rPr>
      </w:pPr>
      <w:r>
        <w:rPr>
          <w:rFonts w:ascii="Times New Roman" w:hAnsi="Times New Roman" w:cs="Times New Roman"/>
          <w:sz w:val="28"/>
        </w:rPr>
        <w:t xml:space="preserve">- независимую оценку качества подготовки обучающихся; </w:t>
      </w:r>
    </w:p>
    <w:p>
      <w:pPr>
        <w:ind w:firstLine="709"/>
        <w:jc w:val="both"/>
        <w:rPr>
          <w:rFonts w:ascii="Times New Roman" w:hAnsi="Times New Roman" w:cs="Times New Roman"/>
          <w:sz w:val="28"/>
        </w:rPr>
      </w:pPr>
      <w:r>
        <w:rPr>
          <w:rFonts w:ascii="Times New Roman" w:hAnsi="Times New Roman" w:cs="Times New Roman"/>
          <w:sz w:val="28"/>
        </w:rPr>
        <w:t xml:space="preserve">- итоговую аттестацию. </w:t>
      </w:r>
    </w:p>
    <w:p>
      <w:pPr>
        <w:ind w:firstLine="709"/>
        <w:jc w:val="both"/>
        <w:rPr>
          <w:rFonts w:ascii="Times New Roman" w:hAnsi="Times New Roman" w:cs="Times New Roman"/>
          <w:sz w:val="28"/>
        </w:rPr>
      </w:pPr>
      <w:r>
        <w:rPr>
          <w:rFonts w:ascii="Times New Roman" w:hAnsi="Times New Roman" w:cs="Times New Roman"/>
          <w:sz w:val="28"/>
        </w:rPr>
        <w:t xml:space="preserve">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pPr>
        <w:ind w:firstLine="709"/>
        <w:jc w:val="both"/>
        <w:rPr>
          <w:rFonts w:ascii="Times New Roman" w:hAnsi="Times New Roman" w:cs="Times New Roman"/>
          <w:sz w:val="28"/>
        </w:rPr>
      </w:pPr>
      <w:r>
        <w:rPr>
          <w:rFonts w:ascii="Times New Roman" w:hAnsi="Times New Roman" w:cs="Times New Roman"/>
          <w:sz w:val="28"/>
        </w:rP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pPr>
        <w:ind w:firstLine="709"/>
        <w:jc w:val="both"/>
        <w:rPr>
          <w:rFonts w:ascii="Times New Roman" w:hAnsi="Times New Roman" w:cs="Times New Roman"/>
          <w:sz w:val="28"/>
        </w:rPr>
      </w:pPr>
      <w:r>
        <w:rPr>
          <w:rFonts w:ascii="Times New Roman" w:hAnsi="Times New Roman" w:cs="Times New Roman"/>
          <w:sz w:val="28"/>
        </w:rPr>
        <w:t xml:space="preserve">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pPr>
        <w:ind w:firstLine="709"/>
        <w:jc w:val="both"/>
        <w:rPr>
          <w:rFonts w:ascii="Times New Roman" w:hAnsi="Times New Roman" w:cs="Times New Roman"/>
          <w:sz w:val="28"/>
        </w:rPr>
      </w:pPr>
      <w:r>
        <w:rPr>
          <w:rFonts w:ascii="Times New Roman" w:hAnsi="Times New Roman" w:cs="Times New Roman"/>
          <w:sz w:val="28"/>
        </w:rPr>
        <w:t xml:space="preserve">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 </w:t>
      </w:r>
    </w:p>
    <w:p>
      <w:pPr>
        <w:jc w:val="both"/>
        <w:rPr>
          <w:rFonts w:ascii="Times New Roman" w:hAnsi="Times New Roman" w:cs="Times New Roman"/>
          <w:sz w:val="28"/>
        </w:rPr>
      </w:pPr>
      <w:r>
        <w:rPr>
          <w:rFonts w:ascii="Times New Roman" w:hAnsi="Times New Roman" w:cs="Times New Roman"/>
          <w:sz w:val="28"/>
        </w:rPr>
        <w:t xml:space="preserve">         Комплексный подход к оценке образовательных достижений реализуется через: </w:t>
      </w:r>
    </w:p>
    <w:p>
      <w:pPr>
        <w:ind w:firstLine="709"/>
        <w:jc w:val="both"/>
        <w:rPr>
          <w:rFonts w:ascii="Times New Roman" w:hAnsi="Times New Roman" w:cs="Times New Roman"/>
          <w:sz w:val="28"/>
        </w:rPr>
      </w:pPr>
      <w:r>
        <w:rPr>
          <w:rFonts w:ascii="Times New Roman" w:hAnsi="Times New Roman" w:cs="Times New Roman"/>
          <w:sz w:val="28"/>
        </w:rPr>
        <w:t xml:space="preserve">- оценку предметных и метапредметных результатов; </w:t>
      </w:r>
    </w:p>
    <w:p>
      <w:pPr>
        <w:ind w:firstLine="709"/>
        <w:jc w:val="both"/>
        <w:rPr>
          <w:rFonts w:ascii="Times New Roman" w:hAnsi="Times New Roman" w:cs="Times New Roman"/>
          <w:sz w:val="28"/>
        </w:rPr>
      </w:pPr>
      <w:r>
        <w:rPr>
          <w:rFonts w:ascii="Times New Roman" w:hAnsi="Times New Roman" w:cs="Times New Roman"/>
          <w:sz w:val="28"/>
        </w:rPr>
        <w:t xml:space="preserve">- 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pPr>
        <w:ind w:firstLine="709"/>
        <w:jc w:val="both"/>
        <w:rPr>
          <w:rFonts w:ascii="Times New Roman" w:hAnsi="Times New Roman" w:cs="Times New Roman"/>
          <w:sz w:val="28"/>
        </w:rPr>
      </w:pPr>
      <w:r>
        <w:rPr>
          <w:rFonts w:ascii="Times New Roman" w:hAnsi="Times New Roman" w:cs="Times New Roman"/>
          <w:sz w:val="28"/>
        </w:rPr>
        <w:t xml:space="preserve">- 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 </w:t>
      </w:r>
    </w:p>
    <w:p>
      <w:pPr>
        <w:ind w:firstLine="709"/>
        <w:jc w:val="both"/>
        <w:rPr>
          <w:rFonts w:ascii="Times New Roman" w:hAnsi="Times New Roman" w:cs="Times New Roman"/>
          <w:sz w:val="28"/>
        </w:rPr>
      </w:pPr>
      <w:r>
        <w:rPr>
          <w:rFonts w:ascii="Times New Roman" w:hAnsi="Times New Roman" w:cs="Times New Roman"/>
          <w:sz w:val="28"/>
        </w:rPr>
        <w:t xml:space="preserve">-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w:t>
      </w:r>
    </w:p>
    <w:p>
      <w:pPr>
        <w:ind w:firstLine="709"/>
        <w:jc w:val="both"/>
        <w:rPr>
          <w:rFonts w:ascii="Times New Roman" w:hAnsi="Times New Roman" w:cs="Times New Roman"/>
          <w:sz w:val="28"/>
        </w:rPr>
      </w:pPr>
      <w:r>
        <w:rPr>
          <w:rFonts w:ascii="Times New Roman" w:hAnsi="Times New Roman" w:cs="Times New Roman"/>
          <w:sz w:val="28"/>
        </w:rPr>
        <w:t xml:space="preserve">-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pPr>
        <w:ind w:firstLine="709"/>
        <w:jc w:val="both"/>
        <w:rPr>
          <w:rFonts w:ascii="Times New Roman" w:hAnsi="Times New Roman" w:cs="Times New Roman"/>
          <w:sz w:val="28"/>
        </w:rPr>
      </w:pPr>
      <w:r>
        <w:rPr>
          <w:rFonts w:ascii="Times New Roman" w:hAnsi="Times New Roman" w:cs="Times New Roman"/>
          <w:sz w:val="28"/>
        </w:rPr>
        <w:t xml:space="preserve">Оценка </w:t>
      </w:r>
      <w:r>
        <w:rPr>
          <w:rFonts w:ascii="Times New Roman" w:hAnsi="Times New Roman" w:cs="Times New Roman"/>
          <w:i/>
          <w:sz w:val="28"/>
        </w:rPr>
        <w:t xml:space="preserve">личностных </w:t>
      </w:r>
      <w:r>
        <w:rPr>
          <w:rFonts w:ascii="Times New Roman" w:hAnsi="Times New Roman" w:cs="Times New Roman"/>
          <w:sz w:val="28"/>
        </w:rPr>
        <w:t xml:space="preserve">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pPr>
        <w:ind w:firstLine="709"/>
        <w:jc w:val="both"/>
        <w:rPr>
          <w:rFonts w:ascii="Times New Roman" w:hAnsi="Times New Roman" w:cs="Times New Roman"/>
          <w:sz w:val="28"/>
        </w:rPr>
      </w:pPr>
      <w:r>
        <w:rPr>
          <w:rFonts w:ascii="Times New Roman" w:hAnsi="Times New Roman" w:cs="Times New Roman"/>
          <w:sz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pPr>
        <w:jc w:val="both"/>
        <w:rPr>
          <w:rFonts w:ascii="Times New Roman" w:hAnsi="Times New Roman" w:cs="Times New Roman"/>
          <w:sz w:val="28"/>
        </w:rPr>
      </w:pPr>
      <w:r>
        <w:rPr>
          <w:rFonts w:ascii="Times New Roman" w:hAnsi="Times New Roman" w:cs="Times New Roman"/>
          <w:sz w:val="28"/>
        </w:rPr>
        <w:t xml:space="preserve">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 </w:t>
      </w:r>
    </w:p>
    <w:p>
      <w:pPr>
        <w:ind w:firstLine="709"/>
        <w:jc w:val="both"/>
        <w:rPr>
          <w:rFonts w:ascii="Times New Roman" w:hAnsi="Times New Roman" w:cs="Times New Roman"/>
          <w:sz w:val="28"/>
        </w:rPr>
      </w:pPr>
      <w:r>
        <w:rPr>
          <w:rFonts w:ascii="Times New Roman" w:hAnsi="Times New Roman" w:cs="Times New Roman"/>
          <w:sz w:val="28"/>
        </w:rPr>
        <w:t xml:space="preserve">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pPr>
        <w:ind w:firstLine="709"/>
        <w:jc w:val="both"/>
        <w:rPr>
          <w:rFonts w:ascii="Times New Roman" w:hAnsi="Times New Roman" w:cs="Times New Roman"/>
          <w:sz w:val="28"/>
        </w:rPr>
      </w:pPr>
      <w:r>
        <w:rPr>
          <w:rFonts w:ascii="Times New Roman" w:hAnsi="Times New Roman" w:cs="Times New Roman"/>
          <w:sz w:val="28"/>
        </w:rPr>
        <w:t xml:space="preserve">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w:t>
      </w:r>
    </w:p>
    <w:p>
      <w:pPr>
        <w:ind w:firstLine="709"/>
        <w:jc w:val="both"/>
        <w:rPr>
          <w:rFonts w:ascii="Times New Roman" w:hAnsi="Times New Roman" w:cs="Times New Roman"/>
          <w:sz w:val="28"/>
        </w:rPr>
      </w:pPr>
      <w:r>
        <w:rPr>
          <w:rFonts w:ascii="Times New Roman" w:hAnsi="Times New Roman" w:cs="Times New Roman"/>
          <w:sz w:val="28"/>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pPr>
        <w:ind w:firstLine="709"/>
        <w:jc w:val="both"/>
        <w:rPr>
          <w:rFonts w:ascii="Times New Roman" w:hAnsi="Times New Roman" w:cs="Times New Roman"/>
          <w:sz w:val="28"/>
        </w:rPr>
      </w:pPr>
      <w:r>
        <w:rPr>
          <w:rFonts w:ascii="Times New Roman" w:hAnsi="Times New Roman" w:cs="Times New Roman"/>
          <w:sz w:val="28"/>
        </w:rPr>
        <w:t xml:space="preserve"> Основным объектом оценки метапредметных результатов является: </w:t>
      </w:r>
    </w:p>
    <w:p>
      <w:pPr>
        <w:ind w:firstLine="709"/>
        <w:jc w:val="both"/>
        <w:rPr>
          <w:rFonts w:ascii="Times New Roman" w:hAnsi="Times New Roman" w:cs="Times New Roman"/>
          <w:sz w:val="28"/>
        </w:rPr>
      </w:pPr>
      <w:r>
        <w:rPr>
          <w:rFonts w:ascii="Times New Roman" w:hAnsi="Times New Roman" w:cs="Times New Roman"/>
          <w:sz w:val="28"/>
        </w:rPr>
        <w:t xml:space="preserve">освоение обучающимися универсальных учебных действий (регулятивных, познавательных, коммуникативных); </w:t>
      </w:r>
    </w:p>
    <w:p>
      <w:pPr>
        <w:ind w:firstLine="709"/>
        <w:jc w:val="both"/>
        <w:rPr>
          <w:rFonts w:ascii="Times New Roman" w:hAnsi="Times New Roman" w:cs="Times New Roman"/>
          <w:sz w:val="28"/>
        </w:rPr>
      </w:pPr>
      <w:r>
        <w:rPr>
          <w:rFonts w:ascii="Times New Roman" w:hAnsi="Times New Roman" w:cs="Times New Roman"/>
          <w:sz w:val="28"/>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pPr>
        <w:ind w:firstLine="709"/>
        <w:jc w:val="both"/>
        <w:rPr>
          <w:rFonts w:ascii="Times New Roman" w:hAnsi="Times New Roman" w:cs="Times New Roman"/>
          <w:sz w:val="28"/>
        </w:rPr>
      </w:pPr>
      <w:r>
        <w:rPr>
          <w:rFonts w:ascii="Times New Roman" w:hAnsi="Times New Roman" w:cs="Times New Roman"/>
          <w:sz w:val="28"/>
        </w:rPr>
        <w:t xml:space="preserve">овладение навыками учебно-исследовательской, проектной и социальной деятельности. </w:t>
      </w:r>
    </w:p>
    <w:p>
      <w:pPr>
        <w:ind w:firstLine="709"/>
        <w:jc w:val="both"/>
        <w:rPr>
          <w:rFonts w:ascii="Times New Roman" w:hAnsi="Times New Roman" w:cs="Times New Roman"/>
          <w:sz w:val="28"/>
        </w:rPr>
      </w:pPr>
      <w:r>
        <w:rPr>
          <w:rFonts w:ascii="Times New Roman" w:hAnsi="Times New Roman" w:cs="Times New Roman"/>
          <w:sz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 </w:t>
      </w:r>
    </w:p>
    <w:p>
      <w:pPr>
        <w:ind w:firstLine="709"/>
        <w:jc w:val="both"/>
        <w:rPr>
          <w:rFonts w:ascii="Times New Roman" w:hAnsi="Times New Roman" w:cs="Times New Roman"/>
          <w:sz w:val="28"/>
        </w:rPr>
      </w:pPr>
      <w:r>
        <w:rPr>
          <w:rFonts w:ascii="Times New Roman" w:hAnsi="Times New Roman" w:cs="Times New Roman"/>
          <w:sz w:val="28"/>
        </w:rPr>
        <w:t xml:space="preserve"> Формы оценки: </w:t>
      </w:r>
    </w:p>
    <w:p>
      <w:pPr>
        <w:ind w:firstLine="709"/>
        <w:jc w:val="both"/>
        <w:rPr>
          <w:rFonts w:ascii="Times New Roman" w:hAnsi="Times New Roman" w:cs="Times New Roman"/>
          <w:sz w:val="28"/>
        </w:rPr>
      </w:pPr>
      <w:r>
        <w:rPr>
          <w:rFonts w:ascii="Times New Roman" w:hAnsi="Times New Roman" w:cs="Times New Roman"/>
          <w:sz w:val="28"/>
        </w:rPr>
        <w:t xml:space="preserve">- для проверки читательской грамотности - письменная работа на межпредметной основе; </w:t>
      </w:r>
    </w:p>
    <w:p>
      <w:pPr>
        <w:ind w:firstLine="709"/>
        <w:jc w:val="both"/>
        <w:rPr>
          <w:rFonts w:ascii="Times New Roman" w:hAnsi="Times New Roman" w:cs="Times New Roman"/>
          <w:sz w:val="28"/>
        </w:rPr>
      </w:pPr>
      <w:r>
        <w:rPr>
          <w:rFonts w:ascii="Times New Roman" w:hAnsi="Times New Roman" w:cs="Times New Roman"/>
          <w:sz w:val="28"/>
        </w:rPr>
        <w:t xml:space="preserve">- для проверки цифровой грамотности - практическая работа в сочетании с письменной (компьютеризованной) частью; </w:t>
      </w:r>
    </w:p>
    <w:p>
      <w:pPr>
        <w:ind w:firstLine="709"/>
        <w:jc w:val="both"/>
        <w:rPr>
          <w:rFonts w:ascii="Times New Roman" w:hAnsi="Times New Roman" w:cs="Times New Roman"/>
          <w:sz w:val="28"/>
        </w:rPr>
      </w:pPr>
      <w:r>
        <w:rPr>
          <w:rFonts w:ascii="Times New Roman" w:hAnsi="Times New Roman" w:cs="Times New Roman"/>
          <w:sz w:val="28"/>
        </w:rPr>
        <w:t xml:space="preserve">-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pPr>
        <w:ind w:firstLine="709"/>
        <w:jc w:val="both"/>
        <w:rPr>
          <w:rFonts w:ascii="Times New Roman" w:hAnsi="Times New Roman" w:cs="Times New Roman"/>
          <w:sz w:val="28"/>
        </w:rPr>
      </w:pPr>
      <w:r>
        <w:rPr>
          <w:rFonts w:ascii="Times New Roman" w:hAnsi="Times New Roman" w:cs="Times New Roman"/>
          <w:sz w:val="28"/>
        </w:rPr>
        <w:t xml:space="preserve">Каждый из перечисленных видов диагностики проводится с периодичностью не менее чем один раз в два года. </w:t>
      </w:r>
    </w:p>
    <w:p>
      <w:pPr>
        <w:ind w:firstLine="709"/>
        <w:jc w:val="both"/>
        <w:rPr>
          <w:rFonts w:ascii="Times New Roman" w:hAnsi="Times New Roman" w:cs="Times New Roman"/>
          <w:b/>
          <w:sz w:val="28"/>
        </w:rPr>
      </w:pPr>
      <w:r>
        <w:rPr>
          <w:rFonts w:ascii="Times New Roman" w:hAnsi="Times New Roman" w:cs="Times New Roman"/>
          <w:bCs/>
          <w:sz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pPr>
        <w:ind w:firstLine="709"/>
        <w:jc w:val="both"/>
        <w:rPr>
          <w:rFonts w:ascii="Times New Roman" w:hAnsi="Times New Roman" w:cs="Times New Roman"/>
          <w:sz w:val="28"/>
        </w:rPr>
      </w:pPr>
      <w:r>
        <w:rPr>
          <w:rFonts w:ascii="Times New Roman" w:hAnsi="Times New Roman" w:cs="Times New Roman"/>
          <w:sz w:val="28"/>
        </w:rPr>
        <w:t xml:space="preserve">Выбор темы проекта осуществляется обучающимися. </w:t>
      </w:r>
    </w:p>
    <w:p>
      <w:pPr>
        <w:ind w:firstLine="709"/>
        <w:jc w:val="both"/>
        <w:rPr>
          <w:rFonts w:ascii="Times New Roman" w:hAnsi="Times New Roman" w:cs="Times New Roman"/>
          <w:sz w:val="28"/>
        </w:rPr>
      </w:pPr>
      <w:r>
        <w:rPr>
          <w:rFonts w:ascii="Times New Roman" w:hAnsi="Times New Roman" w:cs="Times New Roman"/>
          <w:sz w:val="28"/>
        </w:rPr>
        <w:t xml:space="preserve"> Результатом проекта является одна из следующих работ: </w:t>
      </w:r>
    </w:p>
    <w:p>
      <w:pPr>
        <w:ind w:firstLine="709"/>
        <w:jc w:val="both"/>
        <w:rPr>
          <w:rFonts w:ascii="Times New Roman" w:hAnsi="Times New Roman" w:cs="Times New Roman"/>
          <w:sz w:val="28"/>
        </w:rPr>
      </w:pPr>
      <w:r>
        <w:rPr>
          <w:rFonts w:ascii="Times New Roman" w:hAnsi="Times New Roman" w:cs="Times New Roman"/>
          <w:sz w:val="28"/>
        </w:rPr>
        <w:t xml:space="preserve">- письменная работа (эссе, реферат, аналитические материалы, обзорные материалы, отчеты о проведенных исследованиях, стендовый доклад и другие); </w:t>
      </w:r>
    </w:p>
    <w:p>
      <w:pPr>
        <w:ind w:firstLine="709"/>
        <w:jc w:val="both"/>
        <w:rPr>
          <w:rFonts w:ascii="Times New Roman" w:hAnsi="Times New Roman" w:cs="Times New Roman"/>
          <w:sz w:val="28"/>
        </w:rPr>
      </w:pPr>
      <w:r>
        <w:rPr>
          <w:rFonts w:ascii="Times New Roman" w:hAnsi="Times New Roman" w:cs="Times New Roman"/>
          <w:sz w:val="28"/>
        </w:rP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pPr>
        <w:ind w:firstLine="709"/>
        <w:jc w:val="both"/>
        <w:rPr>
          <w:rFonts w:ascii="Times New Roman" w:hAnsi="Times New Roman" w:cs="Times New Roman"/>
          <w:sz w:val="28"/>
        </w:rPr>
      </w:pPr>
      <w:r>
        <w:rPr>
          <w:rFonts w:ascii="Times New Roman" w:hAnsi="Times New Roman" w:cs="Times New Roman"/>
          <w:sz w:val="28"/>
        </w:rPr>
        <w:t xml:space="preserve">- материальный объект, макет, иное конструкторское изделие; </w:t>
      </w:r>
    </w:p>
    <w:p>
      <w:pPr>
        <w:ind w:firstLine="709"/>
        <w:jc w:val="both"/>
        <w:rPr>
          <w:rFonts w:ascii="Times New Roman" w:hAnsi="Times New Roman" w:cs="Times New Roman"/>
          <w:sz w:val="28"/>
        </w:rPr>
      </w:pPr>
      <w:r>
        <w:rPr>
          <w:rFonts w:ascii="Times New Roman" w:hAnsi="Times New Roman" w:cs="Times New Roman"/>
          <w:sz w:val="28"/>
        </w:rPr>
        <w:t xml:space="preserve">- отчетные материалы по социальному проекту. </w:t>
      </w:r>
    </w:p>
    <w:p>
      <w:pPr>
        <w:ind w:firstLine="709"/>
        <w:jc w:val="both"/>
        <w:rPr>
          <w:rFonts w:ascii="Times New Roman" w:hAnsi="Times New Roman" w:cs="Times New Roman"/>
          <w:bCs/>
          <w:sz w:val="28"/>
        </w:rPr>
      </w:pPr>
      <w:r>
        <w:rPr>
          <w:rFonts w:ascii="Times New Roman" w:hAnsi="Times New Roman" w:cs="Times New Roman"/>
          <w:bCs/>
          <w:sz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pPr>
        <w:ind w:firstLine="709"/>
        <w:jc w:val="both"/>
        <w:rPr>
          <w:rFonts w:ascii="Times New Roman" w:hAnsi="Times New Roman" w:cs="Times New Roman"/>
          <w:sz w:val="28"/>
        </w:rPr>
      </w:pPr>
      <w:r>
        <w:rPr>
          <w:rFonts w:ascii="Times New Roman" w:hAnsi="Times New Roman" w:cs="Times New Roman"/>
          <w:sz w:val="28"/>
        </w:rPr>
        <w:t xml:space="preserve">Проект оценивается по критериям сформированности: </w:t>
      </w:r>
    </w:p>
    <w:p>
      <w:pPr>
        <w:ind w:firstLine="709"/>
        <w:jc w:val="both"/>
        <w:rPr>
          <w:rFonts w:ascii="Times New Roman" w:hAnsi="Times New Roman" w:cs="Times New Roman"/>
          <w:sz w:val="28"/>
        </w:rPr>
      </w:pPr>
      <w:r>
        <w:rPr>
          <w:rFonts w:ascii="Times New Roman" w:hAnsi="Times New Roman" w:cs="Times New Roman"/>
          <w:sz w:val="28"/>
        </w:rPr>
        <w:t xml:space="preserve">- 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pPr>
        <w:ind w:firstLine="709"/>
        <w:jc w:val="both"/>
        <w:rPr>
          <w:rFonts w:ascii="Times New Roman" w:hAnsi="Times New Roman" w:cs="Times New Roman"/>
          <w:sz w:val="28"/>
        </w:rPr>
      </w:pPr>
      <w:r>
        <w:rPr>
          <w:rFonts w:ascii="Times New Roman" w:hAnsi="Times New Roman" w:cs="Times New Roman"/>
          <w:sz w:val="28"/>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pPr>
        <w:ind w:firstLine="709"/>
        <w:jc w:val="both"/>
        <w:rPr>
          <w:rFonts w:ascii="Times New Roman" w:hAnsi="Times New Roman" w:cs="Times New Roman"/>
          <w:sz w:val="28"/>
        </w:rPr>
      </w:pPr>
      <w:r>
        <w:rPr>
          <w:rFonts w:ascii="Times New Roman" w:hAnsi="Times New Roman" w:cs="Times New Roman"/>
          <w:sz w:val="28"/>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pPr>
        <w:ind w:firstLine="709"/>
        <w:jc w:val="both"/>
        <w:rPr>
          <w:rFonts w:ascii="Times New Roman" w:hAnsi="Times New Roman" w:cs="Times New Roman"/>
          <w:sz w:val="28"/>
        </w:rPr>
      </w:pPr>
      <w:r>
        <w:rPr>
          <w:rFonts w:ascii="Times New Roman" w:hAnsi="Times New Roman" w:cs="Times New Roman"/>
          <w:sz w:val="28"/>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w:t>
      </w:r>
    </w:p>
    <w:p>
      <w:pPr>
        <w:ind w:firstLine="709"/>
        <w:jc w:val="both"/>
        <w:rPr>
          <w:rFonts w:ascii="Times New Roman" w:hAnsi="Times New Roman" w:cs="Times New Roman"/>
          <w:sz w:val="28"/>
        </w:rPr>
      </w:pPr>
      <w:r>
        <w:rPr>
          <w:rFonts w:ascii="Times New Roman" w:hAnsi="Times New Roman" w:cs="Times New Roman"/>
          <w:sz w:val="28"/>
        </w:rPr>
        <w:t xml:space="preserve"> 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 </w:t>
      </w:r>
    </w:p>
    <w:p>
      <w:pPr>
        <w:ind w:firstLine="709"/>
        <w:jc w:val="both"/>
        <w:rPr>
          <w:rFonts w:ascii="Times New Roman" w:hAnsi="Times New Roman" w:cs="Times New Roman"/>
          <w:sz w:val="28"/>
        </w:rPr>
      </w:pPr>
      <w:r>
        <w:rPr>
          <w:rFonts w:ascii="Times New Roman" w:hAnsi="Times New Roman" w:cs="Times New Roman"/>
          <w:sz w:val="28"/>
        </w:rPr>
        <w:t xml:space="preserve"> Оценка предметных результатов представляет собой оценку достижения обучающимися планируемых результатов по отдельным учебным предметам. </w:t>
      </w:r>
    </w:p>
    <w:p>
      <w:pPr>
        <w:ind w:firstLine="709"/>
        <w:jc w:val="both"/>
        <w:rPr>
          <w:rFonts w:ascii="Times New Roman" w:hAnsi="Times New Roman" w:cs="Times New Roman"/>
          <w:sz w:val="28"/>
        </w:rPr>
      </w:pPr>
      <w:r>
        <w:rPr>
          <w:rFonts w:ascii="Times New Roman" w:hAnsi="Times New Roman" w:cs="Times New Roman"/>
          <w:sz w:val="28"/>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p>
    <w:p>
      <w:pPr>
        <w:ind w:firstLine="709"/>
        <w:jc w:val="both"/>
        <w:rPr>
          <w:rFonts w:ascii="Times New Roman" w:hAnsi="Times New Roman" w:cs="Times New Roman"/>
          <w:sz w:val="28"/>
        </w:rPr>
      </w:pPr>
      <w:r>
        <w:rPr>
          <w:rFonts w:ascii="Times New Roman" w:hAnsi="Times New Roman" w:cs="Times New Roman"/>
          <w:sz w:val="28"/>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pPr>
        <w:ind w:firstLine="709"/>
        <w:jc w:val="both"/>
        <w:rPr>
          <w:rFonts w:ascii="Times New Roman" w:hAnsi="Times New Roman" w:cs="Times New Roman"/>
          <w:sz w:val="28"/>
        </w:rPr>
      </w:pPr>
      <w:r>
        <w:rPr>
          <w:rFonts w:ascii="Times New Roman" w:hAnsi="Times New Roman" w:cs="Times New Roman"/>
          <w:sz w:val="28"/>
        </w:rPr>
        <w:t xml:space="preserve">Особенности оценки по отдельному учебному предмету фиксируются в приложении к ООП СОО. </w:t>
      </w:r>
    </w:p>
    <w:p>
      <w:pPr>
        <w:ind w:firstLine="709"/>
        <w:jc w:val="both"/>
        <w:rPr>
          <w:rFonts w:ascii="Times New Roman" w:hAnsi="Times New Roman" w:cs="Times New Roman"/>
          <w:bCs/>
          <w:sz w:val="28"/>
        </w:rPr>
      </w:pPr>
      <w:r>
        <w:rPr>
          <w:rFonts w:ascii="Times New Roman" w:hAnsi="Times New Roman" w:cs="Times New Roman"/>
          <w:bCs/>
          <w:sz w:val="28"/>
        </w:rPr>
        <w:t xml:space="preserve">Описание оценки предметных результатов по отдельному учебному предмету включает: </w:t>
      </w:r>
    </w:p>
    <w:p>
      <w:pPr>
        <w:ind w:firstLine="709"/>
        <w:jc w:val="both"/>
        <w:rPr>
          <w:rFonts w:ascii="Times New Roman" w:hAnsi="Times New Roman" w:cs="Times New Roman"/>
          <w:bCs/>
          <w:sz w:val="28"/>
        </w:rPr>
      </w:pPr>
      <w:r>
        <w:rPr>
          <w:rFonts w:ascii="Times New Roman" w:hAnsi="Times New Roman" w:cs="Times New Roman"/>
          <w:bCs/>
          <w:sz w:val="28"/>
        </w:rPr>
        <w:t xml:space="preserve">-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pPr>
        <w:ind w:firstLine="709"/>
        <w:jc w:val="both"/>
        <w:rPr>
          <w:rFonts w:ascii="Times New Roman" w:hAnsi="Times New Roman" w:cs="Times New Roman"/>
          <w:bCs/>
          <w:sz w:val="28"/>
        </w:rPr>
      </w:pPr>
      <w:r>
        <w:rPr>
          <w:rFonts w:ascii="Times New Roman" w:hAnsi="Times New Roman" w:cs="Times New Roman"/>
          <w:bCs/>
          <w:sz w:val="28"/>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pPr>
        <w:ind w:firstLine="709"/>
        <w:jc w:val="both"/>
        <w:rPr>
          <w:rFonts w:ascii="Times New Roman" w:hAnsi="Times New Roman" w:cs="Times New Roman"/>
          <w:bCs/>
          <w:sz w:val="28"/>
        </w:rPr>
      </w:pPr>
      <w:r>
        <w:rPr>
          <w:rFonts w:ascii="Times New Roman" w:hAnsi="Times New Roman" w:cs="Times New Roman"/>
          <w:bCs/>
          <w:sz w:val="28"/>
        </w:rPr>
        <w:t xml:space="preserve">- график контрольных мероприятий. </w:t>
      </w:r>
    </w:p>
    <w:p>
      <w:pPr>
        <w:ind w:firstLine="709"/>
        <w:jc w:val="both"/>
        <w:rPr>
          <w:rFonts w:ascii="Times New Roman" w:hAnsi="Times New Roman" w:cs="Times New Roman"/>
          <w:bCs/>
          <w:sz w:val="28"/>
        </w:rPr>
      </w:pPr>
      <w:r>
        <w:rPr>
          <w:rFonts w:ascii="Times New Roman" w:hAnsi="Times New Roman" w:cs="Times New Roman"/>
          <w:bCs/>
          <w:sz w:val="28"/>
        </w:rPr>
        <w:t xml:space="preserve">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 </w:t>
      </w:r>
    </w:p>
    <w:p>
      <w:pPr>
        <w:ind w:firstLine="709"/>
        <w:jc w:val="both"/>
        <w:rPr>
          <w:rFonts w:ascii="Times New Roman" w:hAnsi="Times New Roman" w:cs="Times New Roman"/>
          <w:sz w:val="28"/>
        </w:rPr>
      </w:pPr>
      <w:r>
        <w:rPr>
          <w:rFonts w:ascii="Times New Roman" w:hAnsi="Times New Roman" w:cs="Times New Roman"/>
          <w:sz w:val="28"/>
        </w:rPr>
        <w:t xml:space="preserve">Стартовая диагностика проводится в начале 10 класса и выступает как основа (точка отсчета) для оценки динамики образовательных достижений обучающихся. </w:t>
      </w:r>
    </w:p>
    <w:p>
      <w:pPr>
        <w:ind w:firstLine="709"/>
        <w:jc w:val="both"/>
        <w:rPr>
          <w:rFonts w:ascii="Times New Roman" w:hAnsi="Times New Roman" w:cs="Times New Roman"/>
          <w:sz w:val="28"/>
        </w:rPr>
      </w:pPr>
      <w:r>
        <w:rPr>
          <w:rFonts w:ascii="Times New Roman" w:hAnsi="Times New Roman" w:cs="Times New Roman"/>
          <w:sz w:val="28"/>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pPr>
        <w:ind w:firstLine="709"/>
        <w:jc w:val="both"/>
        <w:rPr>
          <w:rFonts w:ascii="Times New Roman" w:hAnsi="Times New Roman" w:cs="Times New Roman"/>
          <w:sz w:val="28"/>
        </w:rPr>
      </w:pPr>
      <w:r>
        <w:rPr>
          <w:rFonts w:ascii="Times New Roman" w:hAnsi="Times New Roman" w:cs="Times New Roman"/>
          <w:sz w:val="28"/>
        </w:rPr>
        <w:t xml:space="preserve">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 </w:t>
      </w:r>
    </w:p>
    <w:p>
      <w:pPr>
        <w:ind w:firstLine="709"/>
        <w:jc w:val="both"/>
        <w:rPr>
          <w:rFonts w:ascii="Times New Roman" w:hAnsi="Times New Roman" w:cs="Times New Roman"/>
          <w:sz w:val="28"/>
        </w:rPr>
      </w:pPr>
      <w:r>
        <w:rPr>
          <w:rFonts w:ascii="Times New Roman" w:hAnsi="Times New Roman" w:cs="Times New Roman"/>
          <w:sz w:val="28"/>
        </w:rPr>
        <w:t xml:space="preserve">Текущая оценка представляет собой процедуру оценки индивидуального продвижения обучающегося в освоении программы учебного предмета. </w:t>
      </w:r>
    </w:p>
    <w:p>
      <w:pPr>
        <w:jc w:val="both"/>
        <w:rPr>
          <w:rFonts w:ascii="Times New Roman" w:hAnsi="Times New Roman" w:cs="Times New Roman"/>
          <w:sz w:val="28"/>
        </w:rPr>
      </w:pPr>
      <w:r>
        <w:rPr>
          <w:rFonts w:ascii="Times New Roman" w:hAnsi="Times New Roman" w:cs="Times New Roman"/>
          <w:sz w:val="28"/>
        </w:rPr>
        <w:t xml:space="preserve">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pPr>
        <w:ind w:firstLine="709"/>
        <w:jc w:val="both"/>
        <w:rPr>
          <w:rFonts w:ascii="Times New Roman" w:hAnsi="Times New Roman" w:cs="Times New Roman"/>
          <w:sz w:val="28"/>
        </w:rPr>
      </w:pPr>
      <w:r>
        <w:rPr>
          <w:rFonts w:ascii="Times New Roman" w:hAnsi="Times New Roman" w:cs="Times New Roman"/>
          <w:sz w:val="28"/>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pPr>
        <w:ind w:firstLine="709"/>
        <w:jc w:val="both"/>
        <w:rPr>
          <w:rFonts w:ascii="Times New Roman" w:hAnsi="Times New Roman" w:cs="Times New Roman"/>
          <w:sz w:val="28"/>
        </w:rPr>
      </w:pPr>
      <w:r>
        <w:rPr>
          <w:rFonts w:ascii="Times New Roman" w:hAnsi="Times New Roman" w:cs="Times New Roman"/>
          <w:sz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w:t>
      </w:r>
    </w:p>
    <w:p>
      <w:pPr>
        <w:ind w:firstLine="709"/>
        <w:jc w:val="both"/>
        <w:rPr>
          <w:rFonts w:ascii="Times New Roman" w:hAnsi="Times New Roman" w:cs="Times New Roman"/>
          <w:sz w:val="28"/>
        </w:rPr>
      </w:pPr>
      <w:r>
        <w:rPr>
          <w:rFonts w:ascii="Times New Roman" w:hAnsi="Times New Roman" w:cs="Times New Roman"/>
          <w:sz w:val="28"/>
        </w:rPr>
        <w:t xml:space="preserve">Результаты текущей оценки являются основой для индивидуализации учебного процесса. </w:t>
      </w:r>
    </w:p>
    <w:p>
      <w:pPr>
        <w:ind w:firstLine="709"/>
        <w:jc w:val="both"/>
        <w:rPr>
          <w:rFonts w:ascii="Times New Roman" w:hAnsi="Times New Roman" w:cs="Times New Roman"/>
          <w:sz w:val="28"/>
        </w:rPr>
      </w:pPr>
      <w:r>
        <w:rPr>
          <w:rFonts w:ascii="Times New Roman" w:hAnsi="Times New Roman" w:cs="Times New Roman"/>
          <w:sz w:val="28"/>
        </w:rPr>
        <w:t xml:space="preserve">Тематическая оценка представляет собой процедуру оценки уровня достижения тематических планируемых результатов по учебному предмету. </w:t>
      </w:r>
    </w:p>
    <w:p>
      <w:pPr>
        <w:ind w:firstLine="709"/>
        <w:jc w:val="both"/>
        <w:rPr>
          <w:rFonts w:ascii="Times New Roman" w:hAnsi="Times New Roman" w:cs="Times New Roman"/>
          <w:sz w:val="28"/>
        </w:rPr>
      </w:pPr>
      <w:r>
        <w:rPr>
          <w:rFonts w:ascii="Times New Roman" w:hAnsi="Times New Roman" w:cs="Times New Roman"/>
          <w:sz w:val="28"/>
        </w:rPr>
        <w:t xml:space="preserve">Внутренний мониторинг представляет собой следующие процедуры: </w:t>
      </w:r>
    </w:p>
    <w:p>
      <w:pPr>
        <w:ind w:firstLine="709"/>
        <w:jc w:val="both"/>
        <w:rPr>
          <w:rFonts w:ascii="Times New Roman" w:hAnsi="Times New Roman" w:cs="Times New Roman"/>
          <w:sz w:val="28"/>
        </w:rPr>
      </w:pPr>
      <w:r>
        <w:rPr>
          <w:rFonts w:ascii="Times New Roman" w:hAnsi="Times New Roman" w:cs="Times New Roman"/>
          <w:sz w:val="28"/>
        </w:rPr>
        <w:t xml:space="preserve">- стартовая диагностика; </w:t>
      </w:r>
    </w:p>
    <w:p>
      <w:pPr>
        <w:ind w:firstLine="709"/>
        <w:jc w:val="both"/>
        <w:rPr>
          <w:rFonts w:ascii="Times New Roman" w:hAnsi="Times New Roman" w:cs="Times New Roman"/>
          <w:sz w:val="28"/>
        </w:rPr>
      </w:pPr>
      <w:r>
        <w:rPr>
          <w:rFonts w:ascii="Times New Roman" w:hAnsi="Times New Roman" w:cs="Times New Roman"/>
          <w:sz w:val="28"/>
        </w:rPr>
        <w:t xml:space="preserve">- оценка уровня достижения предметных и метапредметных результатов; </w:t>
      </w:r>
    </w:p>
    <w:p>
      <w:pPr>
        <w:ind w:firstLine="709"/>
        <w:jc w:val="both"/>
        <w:rPr>
          <w:rFonts w:ascii="Times New Roman" w:hAnsi="Times New Roman" w:cs="Times New Roman"/>
          <w:sz w:val="28"/>
        </w:rPr>
      </w:pPr>
      <w:r>
        <w:rPr>
          <w:rFonts w:ascii="Times New Roman" w:hAnsi="Times New Roman" w:cs="Times New Roman"/>
          <w:sz w:val="28"/>
        </w:rPr>
        <w:t xml:space="preserve">- оценка уровня функциональной грамотности; </w:t>
      </w:r>
    </w:p>
    <w:p>
      <w:pPr>
        <w:ind w:firstLine="709"/>
        <w:jc w:val="both"/>
        <w:rPr>
          <w:rFonts w:ascii="Times New Roman" w:hAnsi="Times New Roman" w:cs="Times New Roman"/>
          <w:sz w:val="28"/>
        </w:rPr>
      </w:pPr>
      <w:r>
        <w:rPr>
          <w:rFonts w:ascii="Times New Roman" w:hAnsi="Times New Roman" w:cs="Times New Roman"/>
          <w:sz w:val="28"/>
        </w:rPr>
        <w:t xml:space="preserve">-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pPr>
        <w:ind w:firstLine="709"/>
        <w:jc w:val="both"/>
        <w:rPr>
          <w:rFonts w:ascii="Times New Roman" w:hAnsi="Times New Roman" w:cs="Times New Roman"/>
          <w:sz w:val="28"/>
        </w:rPr>
      </w:pPr>
      <w:r>
        <w:rPr>
          <w:rFonts w:ascii="Times New Roman" w:hAnsi="Times New Roman" w:cs="Times New Roman"/>
          <w:sz w:val="28"/>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pPr>
        <w:ind w:firstLine="709"/>
        <w:jc w:val="both"/>
        <w:rPr>
          <w:rFonts w:ascii="Times New Roman" w:hAnsi="Times New Roman" w:cs="Times New Roman"/>
          <w:sz w:val="28"/>
        </w:rPr>
      </w:pPr>
      <w:r>
        <w:rPr>
          <w:rFonts w:ascii="Times New Roman" w:hAnsi="Times New Roman" w:cs="Times New Roman"/>
          <w:sz w:val="28"/>
        </w:rPr>
        <w:t xml:space="preserve">  </w:t>
      </w:r>
    </w:p>
    <w:p>
      <w:pPr>
        <w:spacing w:after="0"/>
        <w:jc w:val="center"/>
        <w:rPr>
          <w:rFonts w:ascii="Times New Roman" w:hAnsi="Times New Roman"/>
          <w:b/>
          <w:caps/>
          <w:sz w:val="28"/>
          <w:szCs w:val="28"/>
        </w:rPr>
      </w:pPr>
      <w:r>
        <w:rPr>
          <w:rFonts w:ascii="Times New Roman" w:hAnsi="Times New Roman" w:cs="Times New Roman"/>
          <w:sz w:val="28"/>
        </w:rPr>
        <w:t>2</w:t>
      </w:r>
      <w:r>
        <w:rPr>
          <w:rFonts w:ascii="Times New Roman" w:hAnsi="Times New Roman"/>
          <w:b/>
          <w:caps/>
          <w:sz w:val="28"/>
          <w:szCs w:val="28"/>
        </w:rPr>
        <w:t>. Содержательный РАЗДЕЛ</w:t>
      </w:r>
    </w:p>
    <w:p>
      <w:pPr>
        <w:spacing w:after="0"/>
        <w:jc w:val="both"/>
        <w:rPr>
          <w:rFonts w:ascii="Times New Roman" w:hAnsi="Times New Roman"/>
          <w:b/>
          <w:caps/>
          <w:sz w:val="28"/>
          <w:szCs w:val="28"/>
        </w:rPr>
      </w:pPr>
    </w:p>
    <w:p>
      <w:pPr>
        <w:pStyle w:val="4"/>
        <w:spacing w:before="0"/>
        <w:jc w:val="both"/>
        <w:rPr>
          <w:b w:val="0"/>
          <w:bCs/>
          <w:sz w:val="28"/>
          <w:szCs w:val="28"/>
          <w:lang w:val="ru-RU"/>
        </w:rPr>
      </w:pPr>
      <w:bookmarkStart w:id="0" w:name="_Toc457806669"/>
      <w:r>
        <w:rPr>
          <w:b w:val="0"/>
          <w:bCs/>
          <w:sz w:val="28"/>
          <w:szCs w:val="28"/>
          <w:lang w:val="ru-RU"/>
        </w:rPr>
        <w:t xml:space="preserve">2.1. Рабочие программы </w:t>
      </w:r>
      <w:r>
        <w:rPr>
          <w:b w:val="0"/>
          <w:bCs/>
          <w:sz w:val="28"/>
          <w:szCs w:val="28"/>
        </w:rPr>
        <w:t xml:space="preserve">учебных предметов, </w:t>
      </w:r>
      <w:r>
        <w:rPr>
          <w:b w:val="0"/>
          <w:bCs/>
          <w:sz w:val="28"/>
          <w:szCs w:val="28"/>
          <w:lang w:val="ru-RU"/>
        </w:rPr>
        <w:t xml:space="preserve">учебных </w:t>
      </w:r>
      <w:r>
        <w:rPr>
          <w:b w:val="0"/>
          <w:bCs/>
          <w:sz w:val="28"/>
          <w:szCs w:val="28"/>
        </w:rPr>
        <w:t>курсов</w:t>
      </w:r>
      <w:bookmarkEnd w:id="0"/>
      <w:r>
        <w:rPr>
          <w:b w:val="0"/>
          <w:bCs/>
          <w:sz w:val="28"/>
          <w:szCs w:val="28"/>
          <w:lang w:val="ru-RU"/>
        </w:rPr>
        <w:t xml:space="preserve"> </w:t>
      </w:r>
      <w:r>
        <w:rPr>
          <w:b w:val="0"/>
          <w:bCs/>
          <w:color w:val="FF0000"/>
          <w:sz w:val="28"/>
          <w:szCs w:val="28"/>
          <w:lang w:val="ru-RU"/>
        </w:rPr>
        <w:t xml:space="preserve"> </w:t>
      </w:r>
      <w:r>
        <w:rPr>
          <w:b w:val="0"/>
          <w:bCs/>
          <w:color w:val="000000" w:themeColor="text1"/>
          <w:sz w:val="28"/>
          <w:szCs w:val="28"/>
          <w:lang w:val="ru-RU"/>
          <w14:textFill>
            <w14:solidFill>
              <w14:schemeClr w14:val="tx1"/>
            </w14:solidFill>
          </w14:textFill>
        </w:rPr>
        <w:t>и</w:t>
      </w:r>
      <w:r>
        <w:rPr>
          <w:rStyle w:val="44"/>
          <w:rFonts w:eastAsia="@Arial Unicode MS"/>
          <w:b w:val="0"/>
          <w:bCs/>
          <w:color w:val="000000" w:themeColor="text1"/>
          <w:sz w:val="28"/>
          <w:szCs w:val="28"/>
          <w14:textFill>
            <w14:solidFill>
              <w14:schemeClr w14:val="tx1"/>
            </w14:solidFill>
          </w14:textFill>
        </w:rPr>
        <w:t xml:space="preserve"> к</w:t>
      </w:r>
      <w:r>
        <w:rPr>
          <w:rStyle w:val="44"/>
          <w:rFonts w:eastAsia="@Arial Unicode MS"/>
          <w:b w:val="0"/>
          <w:bCs/>
          <w:sz w:val="28"/>
          <w:szCs w:val="28"/>
        </w:rPr>
        <w:t>урсов внеурочной деятельности</w:t>
      </w:r>
    </w:p>
    <w:p>
      <w:pPr>
        <w:pStyle w:val="45"/>
        <w:rPr>
          <w:rStyle w:val="44"/>
          <w:rFonts w:eastAsia="@Arial Unicode MS"/>
          <w:sz w:val="28"/>
          <w:szCs w:val="28"/>
        </w:rPr>
      </w:pPr>
      <w:r>
        <w:rPr>
          <w:rStyle w:val="44"/>
          <w:rFonts w:eastAsia="@Arial Unicode MS"/>
          <w:sz w:val="28"/>
          <w:szCs w:val="28"/>
        </w:rPr>
        <w:t>В соответствии с п. 18.2.2 ФГОС СОО рабочие программы учебных предметов, курсов структурно должны содержать следующие обязательные пункты:</w:t>
      </w:r>
    </w:p>
    <w:p>
      <w:pPr>
        <w:pStyle w:val="45"/>
        <w:rPr>
          <w:rStyle w:val="44"/>
          <w:rFonts w:eastAsia="@Arial Unicode MS"/>
          <w:sz w:val="28"/>
          <w:szCs w:val="28"/>
        </w:rPr>
      </w:pPr>
      <w:r>
        <w:rPr>
          <w:rStyle w:val="44"/>
          <w:rFonts w:eastAsia="@Arial Unicode MS"/>
          <w:sz w:val="28"/>
          <w:szCs w:val="28"/>
        </w:rPr>
        <w:t>1) планируемые результаты освоения учебного предмета, курса;</w:t>
      </w:r>
    </w:p>
    <w:p>
      <w:pPr>
        <w:pStyle w:val="45"/>
        <w:rPr>
          <w:rStyle w:val="44"/>
          <w:rFonts w:eastAsia="@Arial Unicode MS"/>
          <w:sz w:val="28"/>
          <w:szCs w:val="28"/>
        </w:rPr>
      </w:pPr>
      <w:r>
        <w:rPr>
          <w:rStyle w:val="44"/>
          <w:rFonts w:eastAsia="@Arial Unicode MS"/>
          <w:sz w:val="28"/>
          <w:szCs w:val="28"/>
        </w:rPr>
        <w:t>2) содержание учебного предмета, курса;</w:t>
      </w:r>
    </w:p>
    <w:p>
      <w:pPr>
        <w:pStyle w:val="45"/>
        <w:rPr>
          <w:rStyle w:val="44"/>
          <w:rFonts w:eastAsia="@Arial Unicode MS"/>
          <w:sz w:val="28"/>
          <w:szCs w:val="28"/>
        </w:rPr>
      </w:pPr>
      <w:r>
        <w:rPr>
          <w:rStyle w:val="44"/>
          <w:rFonts w:eastAsia="@Arial Unicode MS"/>
          <w:sz w:val="28"/>
          <w:szCs w:val="28"/>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45"/>
        <w:rPr>
          <w:rStyle w:val="44"/>
          <w:rFonts w:eastAsia="@Arial Unicode MS"/>
          <w:sz w:val="28"/>
          <w:szCs w:val="28"/>
        </w:rPr>
      </w:pPr>
      <w:r>
        <w:rPr>
          <w:rStyle w:val="44"/>
          <w:rFonts w:eastAsia="@Arial Unicode MS"/>
          <w:sz w:val="28"/>
          <w:szCs w:val="28"/>
        </w:rPr>
        <w:t xml:space="preserve">В соответствии с разделом </w:t>
      </w:r>
      <w:r>
        <w:rPr>
          <w:rStyle w:val="44"/>
          <w:rFonts w:eastAsia="@Arial Unicode MS"/>
          <w:sz w:val="28"/>
          <w:szCs w:val="28"/>
          <w:lang w:val="en-US"/>
        </w:rPr>
        <w:t>III</w:t>
      </w:r>
      <w:r>
        <w:rPr>
          <w:rStyle w:val="44"/>
          <w:rFonts w:eastAsia="@Arial Unicode MS"/>
          <w:sz w:val="28"/>
          <w:szCs w:val="28"/>
        </w:rPr>
        <w:t xml:space="preserve"> ФОП СОО федеральные рабочие программы по учебным предметам содержат следующие обязательные пункты:</w:t>
      </w:r>
    </w:p>
    <w:p>
      <w:pPr>
        <w:pStyle w:val="45"/>
        <w:numPr>
          <w:ilvl w:val="0"/>
          <w:numId w:val="5"/>
        </w:numPr>
        <w:rPr>
          <w:rStyle w:val="44"/>
          <w:rFonts w:eastAsia="@Arial Unicode MS"/>
          <w:sz w:val="28"/>
          <w:szCs w:val="28"/>
        </w:rPr>
      </w:pPr>
      <w:r>
        <w:rPr>
          <w:rStyle w:val="44"/>
          <w:rFonts w:eastAsia="@Arial Unicode MS"/>
          <w:sz w:val="28"/>
          <w:szCs w:val="28"/>
        </w:rPr>
        <w:t xml:space="preserve">пояснительная записка </w:t>
      </w:r>
    </w:p>
    <w:p>
      <w:pPr>
        <w:pStyle w:val="45"/>
        <w:numPr>
          <w:ilvl w:val="0"/>
          <w:numId w:val="5"/>
        </w:numPr>
        <w:rPr>
          <w:rStyle w:val="44"/>
          <w:rFonts w:eastAsia="@Arial Unicode MS"/>
          <w:sz w:val="28"/>
          <w:szCs w:val="28"/>
        </w:rPr>
      </w:pPr>
      <w:r>
        <w:rPr>
          <w:rStyle w:val="44"/>
          <w:rFonts w:eastAsia="@Arial Unicode MS"/>
          <w:sz w:val="28"/>
          <w:szCs w:val="28"/>
        </w:rPr>
        <w:t>содержание учебного предмета, курса;</w:t>
      </w:r>
    </w:p>
    <w:p>
      <w:pPr>
        <w:pStyle w:val="45"/>
        <w:numPr>
          <w:ilvl w:val="0"/>
          <w:numId w:val="5"/>
        </w:numPr>
        <w:rPr>
          <w:rStyle w:val="44"/>
          <w:rFonts w:eastAsia="@Arial Unicode MS"/>
          <w:sz w:val="28"/>
          <w:szCs w:val="28"/>
        </w:rPr>
      </w:pPr>
      <w:r>
        <w:rPr>
          <w:rStyle w:val="44"/>
          <w:rFonts w:eastAsia="@Arial Unicode MS"/>
          <w:sz w:val="28"/>
          <w:szCs w:val="28"/>
        </w:rPr>
        <w:t>планируемые результаты освоения учебного предмета, курса.</w:t>
      </w:r>
    </w:p>
    <w:p>
      <w:pPr>
        <w:pStyle w:val="45"/>
        <w:rPr>
          <w:rStyle w:val="44"/>
          <w:rFonts w:eastAsia="@Arial Unicode MS"/>
          <w:sz w:val="28"/>
          <w:szCs w:val="28"/>
        </w:rPr>
      </w:pPr>
      <w:r>
        <w:rPr>
          <w:rStyle w:val="44"/>
          <w:rFonts w:eastAsia="@Arial Unicode MS"/>
          <w:sz w:val="28"/>
          <w:szCs w:val="28"/>
        </w:rPr>
        <w:t>В соответствии с п. 18.2.2 ФГОС СОО рабочие программы курсов внеурочной деятельности должны содержать следующие обязательные пункты:</w:t>
      </w:r>
    </w:p>
    <w:p>
      <w:pPr>
        <w:pStyle w:val="45"/>
        <w:rPr>
          <w:rStyle w:val="44"/>
          <w:rFonts w:eastAsia="@Arial Unicode MS"/>
          <w:sz w:val="28"/>
          <w:szCs w:val="28"/>
        </w:rPr>
      </w:pPr>
      <w:r>
        <w:rPr>
          <w:rStyle w:val="44"/>
          <w:rFonts w:eastAsia="@Arial Unicode MS"/>
          <w:sz w:val="28"/>
          <w:szCs w:val="28"/>
        </w:rPr>
        <w:t>1) результаты освоения курса внеурочной деятельности;</w:t>
      </w:r>
    </w:p>
    <w:p>
      <w:pPr>
        <w:pStyle w:val="45"/>
        <w:rPr>
          <w:rStyle w:val="44"/>
          <w:rFonts w:eastAsia="@Arial Unicode MS"/>
          <w:sz w:val="28"/>
          <w:szCs w:val="28"/>
        </w:rPr>
      </w:pPr>
      <w:r>
        <w:rPr>
          <w:rStyle w:val="44"/>
          <w:rFonts w:eastAsia="@Arial Unicode MS"/>
          <w:sz w:val="28"/>
          <w:szCs w:val="28"/>
        </w:rPr>
        <w:t>2) содержание курса внеурочной деятельности с указанием форм организации и видов деятельности;</w:t>
      </w:r>
    </w:p>
    <w:p>
      <w:pPr>
        <w:pStyle w:val="45"/>
        <w:rPr>
          <w:rStyle w:val="44"/>
          <w:rFonts w:eastAsia="@Arial Unicode MS"/>
          <w:sz w:val="28"/>
          <w:szCs w:val="28"/>
        </w:rPr>
      </w:pPr>
      <w:r>
        <w:rPr>
          <w:rStyle w:val="44"/>
          <w:rFonts w:eastAsia="@Arial Unicode MS"/>
          <w:sz w:val="28"/>
          <w:szCs w:val="28"/>
        </w:rPr>
        <w:t>3) тематическое планирование.</w:t>
      </w:r>
    </w:p>
    <w:p>
      <w:pPr>
        <w:pStyle w:val="45"/>
        <w:rPr>
          <w:color w:val="000000" w:themeColor="text1"/>
          <w:sz w:val="28"/>
          <w:szCs w:val="28"/>
          <w14:textFill>
            <w14:solidFill>
              <w14:schemeClr w14:val="tx1"/>
            </w14:solidFill>
          </w14:textFill>
        </w:rPr>
      </w:pPr>
      <w:r>
        <w:rPr>
          <w:bCs/>
          <w:sz w:val="28"/>
          <w:szCs w:val="28"/>
        </w:rPr>
        <w:t xml:space="preserve">Рабочие программы учебных предметов (в том числе, федеральные рабочие программы </w:t>
      </w:r>
      <w:r>
        <w:rPr>
          <w:bCs/>
          <w:color w:val="000000" w:themeColor="text1"/>
          <w:sz w:val="28"/>
          <w:szCs w:val="28"/>
          <w14:textFill>
            <w14:solidFill>
              <w14:schemeClr w14:val="tx1"/>
            </w14:solidFill>
          </w14:textFill>
        </w:rPr>
        <w:t xml:space="preserve">учебных предметов), учебных курсов и курсов внеурочной деятельности представлены в </w:t>
      </w:r>
      <w:r>
        <w:rPr>
          <w:color w:val="000000" w:themeColor="text1"/>
          <w:sz w:val="28"/>
          <w:szCs w:val="28"/>
          <w14:textFill>
            <w14:solidFill>
              <w14:schemeClr w14:val="tx1"/>
            </w14:solidFill>
          </w14:textFill>
        </w:rPr>
        <w:t xml:space="preserve">Приложении 1 к ООП СОО МБОУ СОШ № 1  содержат 4 пункта  в соответствии с положением о рабочих программах МБОУ СОШ № 1 с учетом обновленного ФГОС СОО и ФОП СОО </w:t>
      </w:r>
    </w:p>
    <w:p>
      <w:pPr>
        <w:pStyle w:val="45"/>
        <w:rPr>
          <w:i/>
          <w:sz w:val="28"/>
          <w:szCs w:val="28"/>
        </w:rPr>
      </w:pPr>
      <w:r>
        <w:rPr>
          <w:color w:val="000000" w:themeColor="text1"/>
          <w:sz w:val="28"/>
          <w:szCs w:val="28"/>
          <w14:textFill>
            <w14:solidFill>
              <w14:schemeClr w14:val="tx1"/>
            </w14:solidFill>
          </w14:textFill>
        </w:rPr>
        <w:t xml:space="preserve"> </w:t>
      </w:r>
      <w:r>
        <w:rPr>
          <w:i/>
          <w:sz w:val="28"/>
          <w:szCs w:val="28"/>
        </w:rPr>
        <w:t>Перечень рабочих программ учебных предметов обязательной  части учебного плана:</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Русский язык</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Литература </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Родной язык (русский)</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Иностранный язык (английский язык)</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Математика </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Информатика  </w:t>
      </w:r>
    </w:p>
    <w:p>
      <w:pPr>
        <w:pStyle w:val="37"/>
        <w:numPr>
          <w:ilvl w:val="0"/>
          <w:numId w:val="6"/>
        </w:numPr>
        <w:spacing w:after="0"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История</w:t>
      </w:r>
    </w:p>
    <w:p>
      <w:pPr>
        <w:pStyle w:val="37"/>
        <w:numPr>
          <w:ilvl w:val="0"/>
          <w:numId w:val="6"/>
        </w:numPr>
        <w:spacing w:after="0"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Обществознание</w:t>
      </w:r>
    </w:p>
    <w:p>
      <w:pPr>
        <w:pStyle w:val="37"/>
        <w:numPr>
          <w:ilvl w:val="0"/>
          <w:numId w:val="6"/>
        </w:numPr>
        <w:spacing w:after="0"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География</w:t>
      </w:r>
    </w:p>
    <w:p>
      <w:pPr>
        <w:pStyle w:val="37"/>
        <w:numPr>
          <w:ilvl w:val="0"/>
          <w:numId w:val="6"/>
        </w:numPr>
        <w:spacing w:after="0"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Физика</w:t>
      </w:r>
    </w:p>
    <w:p>
      <w:pPr>
        <w:pStyle w:val="37"/>
        <w:numPr>
          <w:ilvl w:val="0"/>
          <w:numId w:val="6"/>
        </w:numPr>
        <w:spacing w:after="0"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Химия</w:t>
      </w:r>
    </w:p>
    <w:p>
      <w:pPr>
        <w:pStyle w:val="37"/>
        <w:numPr>
          <w:ilvl w:val="0"/>
          <w:numId w:val="6"/>
        </w:numPr>
        <w:spacing w:after="0" w:line="24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Биология</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Физическая культура</w:t>
      </w:r>
    </w:p>
    <w:p>
      <w:pPr>
        <w:pStyle w:val="37"/>
        <w:numPr>
          <w:ilvl w:val="0"/>
          <w:numId w:val="6"/>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Основы безопасности жизнедеятельности</w:t>
      </w:r>
    </w:p>
    <w:p>
      <w:pPr>
        <w:spacing w:after="0"/>
        <w:jc w:val="center"/>
        <w:rPr>
          <w:rFonts w:ascii="Times New Roman" w:hAnsi="Times New Roman" w:cs="Times New Roman"/>
          <w:i/>
          <w:sz w:val="28"/>
          <w:szCs w:val="28"/>
        </w:rPr>
      </w:pPr>
      <w:r>
        <w:rPr>
          <w:rFonts w:ascii="Times New Roman" w:hAnsi="Times New Roman"/>
          <w:i/>
          <w:sz w:val="28"/>
          <w:szCs w:val="28"/>
        </w:rPr>
        <w:t xml:space="preserve">Перечень рабочих программ учебных предметов, курсов, учебных модулей части учебного плана, формируемой участниками образовательных </w:t>
      </w:r>
      <w:r>
        <w:rPr>
          <w:rFonts w:ascii="Times New Roman" w:hAnsi="Times New Roman" w:cs="Times New Roman"/>
          <w:i/>
          <w:sz w:val="28"/>
          <w:szCs w:val="28"/>
        </w:rPr>
        <w:t>отношений:</w:t>
      </w:r>
    </w:p>
    <w:p>
      <w:pPr>
        <w:pStyle w:val="3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«Сложные вопросы математики для базового уровня» 11 кл.</w:t>
      </w:r>
    </w:p>
    <w:p>
      <w:pPr>
        <w:pStyle w:val="3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«Сложные  вопросы математики для профильного уровня» 11 кл. </w:t>
      </w:r>
    </w:p>
    <w:p>
      <w:pPr>
        <w:pStyle w:val="3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«Избранные вопросы биологии» 11 кл.</w:t>
      </w:r>
    </w:p>
    <w:p>
      <w:pPr>
        <w:pStyle w:val="3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«Сложные вопросы по химии»  11 кл.</w:t>
      </w:r>
    </w:p>
    <w:p>
      <w:pPr>
        <w:pStyle w:val="45"/>
        <w:rPr>
          <w:i/>
          <w:sz w:val="28"/>
          <w:szCs w:val="28"/>
        </w:rPr>
      </w:pPr>
      <w:r>
        <w:rPr>
          <w:i/>
          <w:sz w:val="28"/>
          <w:szCs w:val="28"/>
        </w:rPr>
        <w:t>Перечень рабочих программ учебных курсов внеурочной деятельности:</w:t>
      </w:r>
    </w:p>
    <w:p>
      <w:pPr>
        <w:pStyle w:val="37"/>
        <w:numPr>
          <w:ilvl w:val="0"/>
          <w:numId w:val="8"/>
        </w:numPr>
        <w:spacing w:after="0" w:line="276" w:lineRule="auto"/>
        <w:ind w:left="36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«Решение экономических задач по математике»  10 классы</w:t>
      </w:r>
    </w:p>
    <w:p>
      <w:pPr>
        <w:pStyle w:val="37"/>
        <w:numPr>
          <w:ilvl w:val="0"/>
          <w:numId w:val="8"/>
        </w:numPr>
        <w:spacing w:after="0" w:line="276" w:lineRule="auto"/>
        <w:ind w:left="36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«История культуры России»  10-11 кл.</w:t>
      </w:r>
    </w:p>
    <w:p>
      <w:pPr>
        <w:pStyle w:val="37"/>
        <w:spacing w:after="0" w:line="276" w:lineRule="auto"/>
        <w:ind w:left="360"/>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Перечень курсов дополнительного образования на базе «Точка роста» МБОУ «Полазненская СОШ №1»</w:t>
      </w:r>
    </w:p>
    <w:p>
      <w:pPr>
        <w:pStyle w:val="37"/>
        <w:numPr>
          <w:ilvl w:val="0"/>
          <w:numId w:val="9"/>
        </w:numPr>
        <w:spacing w:after="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1C1C1C"/>
          <w:sz w:val="28"/>
          <w:szCs w:val="28"/>
          <w:lang w:eastAsia="ru-RU"/>
        </w:rPr>
        <w:t>"Физика вокруг нас. Экспериментальная проверка основных законов физики", 9-11 классы,</w:t>
      </w:r>
    </w:p>
    <w:p>
      <w:pPr>
        <w:pStyle w:val="37"/>
        <w:numPr>
          <w:ilvl w:val="0"/>
          <w:numId w:val="9"/>
        </w:num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"Промышленный дизайн", 10,11 классы, руководитель Спицын Э.А.</w:t>
      </w:r>
    </w:p>
    <w:p>
      <w:pPr>
        <w:pStyle w:val="37"/>
        <w:spacing w:after="0" w:line="276" w:lineRule="auto"/>
        <w:rPr>
          <w:rFonts w:ascii="Times New Roman" w:hAnsi="Times New Roman" w:cs="Times New Roman"/>
          <w:color w:val="000000" w:themeColor="text1"/>
          <w:sz w:val="28"/>
          <w:szCs w:val="28"/>
          <w14:textFill>
            <w14:solidFill>
              <w14:schemeClr w14:val="tx1"/>
            </w14:solidFill>
          </w14:textFill>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Рабочие программы представлены в Приложении 1 к программе.</w:t>
      </w:r>
    </w:p>
    <w:p>
      <w:pPr>
        <w:spacing w:after="0"/>
        <w:jc w:val="center"/>
        <w:rPr>
          <w:rFonts w:ascii="Times New Roman" w:hAnsi="Times New Roman" w:cs="Times New Roman"/>
          <w:sz w:val="28"/>
          <w:szCs w:val="28"/>
        </w:rPr>
      </w:pPr>
    </w:p>
    <w:p>
      <w:pPr>
        <w:pStyle w:val="21"/>
        <w:ind w:left="0"/>
        <w:rPr>
          <w:b/>
          <w:bCs/>
        </w:rPr>
      </w:pPr>
      <w:r>
        <w:rPr>
          <w:b/>
          <w:bCs/>
        </w:rPr>
        <w:t>2.2 Программа развития универсальных учебных действий при получении среднего общего образования</w:t>
      </w:r>
    </w:p>
    <w:p>
      <w:pPr>
        <w:pStyle w:val="21"/>
        <w:ind w:left="0"/>
      </w:pPr>
      <w:r>
        <w:t xml:space="preserve">В соответствии с п.18.2.1 ФГОС СОО программа развития универсальных учебных действий ООП СОО МБОУ «Полазненская </w:t>
      </w:r>
      <w:r>
        <w:rPr>
          <w:color w:val="000000" w:themeColor="text1"/>
          <w14:textFill>
            <w14:solidFill>
              <w14:schemeClr w14:val="tx1"/>
            </w14:solidFill>
          </w14:textFill>
        </w:rPr>
        <w:t>СОШ №1</w:t>
      </w:r>
      <w:r>
        <w:t>»</w:t>
      </w:r>
      <w:r>
        <w:rPr>
          <w:color w:val="00B050"/>
        </w:rPr>
        <w:t xml:space="preserve"> </w:t>
      </w:r>
      <w:r>
        <w:t>направлена на:</w:t>
      </w:r>
    </w:p>
    <w:p>
      <w:pPr>
        <w:pStyle w:val="21"/>
        <w:ind w:left="0" w:firstLine="567"/>
      </w:pPr>
      <w:r>
        <w:t xml:space="preserve">- реализацию требований ФГОС СОО к личностным и метапредметным результатам освоения ООП СОО; </w:t>
      </w:r>
    </w:p>
    <w:p>
      <w:pPr>
        <w:pStyle w:val="21"/>
        <w:ind w:left="0" w:firstLine="567"/>
      </w:pPr>
      <w:r>
        <w:t>- повышение эффективности освоения обучающимися ООП СОО, а также усвоения знаний и учебных действий;</w:t>
      </w:r>
    </w:p>
    <w:p>
      <w:pPr>
        <w:pStyle w:val="21"/>
        <w:ind w:left="0" w:firstLine="567"/>
      </w:pPr>
      <w: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21"/>
        <w:ind w:left="0" w:firstLine="567"/>
      </w:pPr>
      <w: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21"/>
        <w:ind w:left="0"/>
      </w:pPr>
      <w:r>
        <w:t>Программа развития универсальных учебных действий (далее – УУД) при получении среднего общего образования (п.18.2.1 ФГОС СОО) должна обеспечивать:</w:t>
      </w:r>
    </w:p>
    <w:p>
      <w:pPr>
        <w:pStyle w:val="21"/>
        <w:ind w:left="0" w:firstLine="567"/>
      </w:pPr>
      <w:r>
        <w:t>- развитие у обучающихся способности к самопознанию, саморазвитию и самоопределению;</w:t>
      </w:r>
    </w:p>
    <w:p>
      <w:pPr>
        <w:pStyle w:val="21"/>
        <w:ind w:left="0" w:firstLine="567"/>
      </w:pPr>
      <w: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21"/>
        <w:ind w:left="0" w:firstLine="567"/>
      </w:pPr>
      <w: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21"/>
        <w:ind w:left="0" w:firstLine="567"/>
      </w:pPr>
      <w:r>
        <w:t>- решение задач общекультурного, личностного и познавательного развития обучающихся;</w:t>
      </w:r>
    </w:p>
    <w:p>
      <w:pPr>
        <w:pStyle w:val="21"/>
        <w:ind w:left="0" w:firstLine="567"/>
      </w:pPr>
      <w: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21"/>
        <w:ind w:left="0" w:firstLine="567"/>
      </w:pPr>
      <w: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21"/>
        <w:ind w:left="0" w:firstLine="567"/>
      </w:pPr>
      <w:r>
        <w:t>-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21"/>
        <w:ind w:left="0" w:firstLine="567"/>
      </w:pPr>
      <w:r>
        <w:t>- практическую направленность проводимых исследований и индивидуальных проектов;</w:t>
      </w:r>
    </w:p>
    <w:p>
      <w:pPr>
        <w:pStyle w:val="21"/>
        <w:ind w:left="0" w:firstLine="567"/>
      </w:pPr>
      <w: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21"/>
        <w:ind w:left="0" w:firstLine="567"/>
      </w:pPr>
      <w:r>
        <w:t>- подготовку к осознанному выбору дальнейшего образования и профессиональной деятельности;</w:t>
      </w:r>
    </w:p>
    <w:p>
      <w:pPr>
        <w:pStyle w:val="21"/>
        <w:ind w:left="0" w:firstLine="567"/>
      </w:pPr>
      <w:r>
        <w:t>-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pPr>
        <w:pStyle w:val="21"/>
        <w:ind w:left="0" w:firstLine="567"/>
      </w:pPr>
      <w:r>
        <w:t>- формирование знаний и навыков в области финансовой грамотности и устойчивого развития общества.</w:t>
      </w:r>
    </w:p>
    <w:p>
      <w:pPr>
        <w:pStyle w:val="21"/>
        <w:ind w:left="0"/>
        <w:rPr>
          <w:color w:val="5B9BD5" w:themeColor="accent1"/>
          <w14:textFill>
            <w14:solidFill>
              <w14:schemeClr w14:val="accent1"/>
            </w14:solidFill>
          </w14:textFill>
        </w:rPr>
      </w:pPr>
      <w: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r>
        <w:rPr>
          <w:color w:val="5B9BD5" w:themeColor="accent1"/>
          <w14:textFill>
            <w14:solidFill>
              <w14:schemeClr w14:val="accent1"/>
            </w14:solidFill>
          </w14:textFill>
        </w:rPr>
        <w:t>.</w:t>
      </w:r>
    </w:p>
    <w:p>
      <w:pPr>
        <w:pStyle w:val="21"/>
        <w:ind w:left="0"/>
      </w:pPr>
      <w:r>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pPr>
        <w:pStyle w:val="21"/>
        <w:ind w:left="0"/>
      </w:pPr>
    </w:p>
    <w:p>
      <w:pPr>
        <w:pStyle w:val="21"/>
        <w:ind w:left="0"/>
      </w:pPr>
      <w:r>
        <w:t>Охарактеризуем каждый из восьми пунктов программы развития УУД.</w:t>
      </w:r>
      <w:bookmarkStart w:id="1" w:name="_bookmark27"/>
      <w:bookmarkEnd w:id="1"/>
      <w:bookmarkStart w:id="2" w:name="_II.1.1._Цели_и"/>
      <w:bookmarkEnd w:id="2"/>
    </w:p>
    <w:p>
      <w:pPr>
        <w:jc w:val="both"/>
        <w:rPr>
          <w:rFonts w:ascii="Times New Roman" w:hAnsi="Times New Roman" w:cs="Times New Roman"/>
          <w:i/>
          <w:iCs/>
          <w:sz w:val="28"/>
          <w:szCs w:val="28"/>
        </w:rPr>
      </w:pPr>
      <w:r>
        <w:rPr>
          <w:rFonts w:ascii="Times New Roman" w:hAnsi="Times New Roman" w:cs="Times New Roman"/>
          <w:i/>
          <w:iCs/>
          <w:sz w:val="28"/>
          <w:szCs w:val="28"/>
        </w:rPr>
        <w:t>2.1.1. Цель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pPr>
        <w:pStyle w:val="21"/>
        <w:ind w:left="0" w:firstLine="567"/>
      </w:pPr>
      <w:r>
        <w:rPr>
          <w:i/>
          <w:iCs/>
        </w:rPr>
        <w:t>Цель</w:t>
      </w:r>
      <w:r>
        <w:t xml:space="preserve">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pPr>
        <w:pStyle w:val="21"/>
        <w:ind w:left="0" w:firstLine="567"/>
      </w:pPr>
      <w:r>
        <w:t xml:space="preserve">В соответствии с указанной целью программа развития УУД среднего общего образования определяет следующие </w:t>
      </w:r>
      <w:r>
        <w:rPr>
          <w:i/>
          <w:iCs/>
        </w:rPr>
        <w:t>задачи</w:t>
      </w:r>
      <w:r>
        <w:t>:</w:t>
      </w:r>
    </w:p>
    <w:p>
      <w:pPr>
        <w:pStyle w:val="21"/>
        <w:ind w:left="0" w:firstLine="567"/>
      </w:pPr>
      <w:r>
        <w:t>–</w:t>
      </w:r>
      <w:r>
        <w:tab/>
      </w:r>
      <w: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ситуаций;</w:t>
      </w:r>
    </w:p>
    <w:p>
      <w:pPr>
        <w:pStyle w:val="21"/>
        <w:ind w:left="0" w:firstLine="567"/>
      </w:pPr>
      <w:r>
        <w:t>–</w:t>
      </w:r>
      <w:r>
        <w:tab/>
      </w:r>
      <w: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pPr>
        <w:pStyle w:val="21"/>
        <w:ind w:left="0" w:firstLine="567"/>
      </w:pPr>
      <w:r>
        <w:t>–</w:t>
      </w:r>
      <w:r>
        <w:tab/>
      </w:r>
      <w: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pPr>
        <w:pStyle w:val="21"/>
        <w:ind w:left="0" w:firstLine="567"/>
      </w:pPr>
      <w:r>
        <w:t>–</w:t>
      </w:r>
      <w:r>
        <w:tab/>
      </w:r>
      <w: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pPr>
        <w:pStyle w:val="21"/>
        <w:ind w:left="0" w:firstLine="567"/>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Среднее общее образование — этап, когда все приобретенные ранее компетенции должны использоваться в полной мере и приобрести характер универсальных, таких как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5"/>
        </w:rPr>
        <w:t xml:space="preserve"> </w:t>
      </w:r>
      <w:r>
        <w:t>коммуникативные); способность их использования в познавательной и социальной</w:t>
      </w:r>
      <w:r>
        <w:rPr>
          <w:spacing w:val="-15"/>
        </w:rPr>
        <w:t xml:space="preserve"> </w:t>
      </w:r>
      <w:r>
        <w:t>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и проектной</w:t>
      </w:r>
      <w:r>
        <w:rPr>
          <w:spacing w:val="-9"/>
        </w:rPr>
        <w:t xml:space="preserve"> </w:t>
      </w:r>
      <w:r>
        <w:t>деятельности. Компетенции, сформированные в средней школе на предметном содержании, теперь могут быть перенесены на жизненные ситуации, не относящиеся к учебе в школе.</w:t>
      </w:r>
    </w:p>
    <w:p>
      <w:pPr>
        <w:jc w:val="both"/>
        <w:rPr>
          <w:rFonts w:ascii="Times New Roman" w:hAnsi="Times New Roman" w:cs="Times New Roman"/>
          <w:i/>
          <w:iCs/>
          <w:sz w:val="28"/>
          <w:szCs w:val="28"/>
        </w:rPr>
      </w:pPr>
      <w:bookmarkStart w:id="3" w:name="_II.1.2._Описание_понятий,"/>
      <w:bookmarkEnd w:id="3"/>
      <w:bookmarkStart w:id="4" w:name="_bookmark28"/>
      <w:bookmarkEnd w:id="4"/>
      <w:r>
        <w:rPr>
          <w:rFonts w:ascii="Times New Roman" w:hAnsi="Times New Roman" w:cs="Times New Roman"/>
          <w:i/>
          <w:iCs/>
          <w:sz w:val="28"/>
          <w:szCs w:val="28"/>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21"/>
        <w:ind w:left="0" w:firstLine="567"/>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pPr>
        <w:pStyle w:val="21"/>
        <w:ind w:left="0" w:firstLine="567"/>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w:t>
      </w:r>
    </w:p>
    <w:p>
      <w:pPr>
        <w:pStyle w:val="21"/>
        <w:ind w:left="0" w:firstLine="567"/>
      </w:pPr>
      <w:r>
        <w:t>Этот процесс, с одной стороны, обусловлен спецификой возраста, а с другой – глубоко индивидуален, взрослым не следует его форсировать.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pPr>
        <w:pStyle w:val="21"/>
        <w:ind w:left="0" w:firstLine="567"/>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pPr>
        <w:pStyle w:val="21"/>
        <w:ind w:left="0" w:firstLine="567"/>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pPr>
        <w:pStyle w:val="21"/>
        <w:ind w:left="0" w:firstLine="567"/>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pPr>
        <w:pStyle w:val="21"/>
        <w:ind w:left="0" w:firstLine="567"/>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pPr>
        <w:pStyle w:val="21"/>
        <w:ind w:left="0" w:firstLine="567"/>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pPr>
        <w:pStyle w:val="21"/>
        <w:tabs>
          <w:tab w:val="left" w:pos="3380"/>
          <w:tab w:val="left" w:pos="5565"/>
          <w:tab w:val="left" w:pos="8755"/>
        </w:tabs>
        <w:ind w:left="0" w:firstLine="567"/>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r>
        <w:rPr>
          <w:spacing w:val="-1"/>
        </w:rPr>
        <w:t xml:space="preserve">Развитые </w:t>
      </w:r>
      <w:r>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pStyle w:val="21"/>
        <w:ind w:left="0" w:firstLine="567"/>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pPr>
        <w:pStyle w:val="52"/>
        <w:shd w:val="clear" w:color="auto" w:fill="auto"/>
        <w:ind w:firstLine="567"/>
        <w:jc w:val="both"/>
        <w:rPr>
          <w:sz w:val="28"/>
          <w:szCs w:val="28"/>
        </w:rPr>
      </w:pPr>
      <w:r>
        <w:rPr>
          <w:sz w:val="28"/>
          <w:szCs w:val="28"/>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pPr>
        <w:pStyle w:val="52"/>
        <w:shd w:val="clear" w:color="auto" w:fill="auto"/>
        <w:ind w:firstLine="567"/>
        <w:jc w:val="both"/>
        <w:rPr>
          <w:sz w:val="28"/>
          <w:szCs w:val="28"/>
        </w:rPr>
      </w:pPr>
      <w:r>
        <w:rPr>
          <w:sz w:val="28"/>
          <w:szCs w:val="28"/>
        </w:rPr>
        <w:t>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w:t>
      </w:r>
    </w:p>
    <w:p>
      <w:pPr>
        <w:pStyle w:val="52"/>
        <w:shd w:val="clear" w:color="auto" w:fill="auto"/>
        <w:ind w:firstLine="567"/>
        <w:jc w:val="both"/>
        <w:rPr>
          <w:sz w:val="28"/>
          <w:szCs w:val="28"/>
        </w:rPr>
      </w:pPr>
      <w:r>
        <w:rPr>
          <w:sz w:val="28"/>
          <w:szCs w:val="28"/>
        </w:rPr>
        <w:t>Все предметы учебного плана и плана внеурочной деятельности способствуют развитию универсальных учебных действий при получении среднего общего образования, включая формирование компетенций обучающихся в области учебно-исследовательской и проектной деятельности.</w:t>
      </w:r>
    </w:p>
    <w:p>
      <w:pPr>
        <w:pStyle w:val="52"/>
        <w:shd w:val="clear" w:color="auto" w:fill="auto"/>
        <w:ind w:firstLine="567"/>
        <w:jc w:val="both"/>
        <w:rPr>
          <w:sz w:val="28"/>
          <w:szCs w:val="28"/>
        </w:rPr>
      </w:pPr>
      <w:r>
        <w:rPr>
          <w:sz w:val="28"/>
          <w:szCs w:val="28"/>
        </w:rPr>
        <w:t>Таким образом, создаются необходимые условия для завершающего этапа формирования универсальных учебных действий в школе.</w:t>
      </w:r>
    </w:p>
    <w:p>
      <w:pPr>
        <w:pStyle w:val="52"/>
        <w:ind w:firstLine="567"/>
        <w:jc w:val="both"/>
        <w:rPr>
          <w:sz w:val="28"/>
          <w:szCs w:val="28"/>
        </w:rPr>
      </w:pPr>
      <w:r>
        <w:rPr>
          <w:sz w:val="28"/>
          <w:szCs w:val="28"/>
        </w:rPr>
        <w:t xml:space="preserve">Кратко охарактеризуем основные положения связи универсальных учебных действий с содержанием учебных предметов, так как 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w:t>
      </w:r>
    </w:p>
    <w:p>
      <w:pPr>
        <w:pStyle w:val="52"/>
        <w:shd w:val="clear" w:color="auto" w:fill="auto"/>
        <w:ind w:firstLine="567"/>
        <w:jc w:val="both"/>
        <w:rPr>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1134" w:left="1701" w:header="708" w:footer="708" w:gutter="0"/>
          <w:cols w:space="708" w:num="1"/>
          <w:docGrid w:linePitch="360" w:charSpace="0"/>
        </w:sectPr>
      </w:pPr>
    </w:p>
    <w:p>
      <w:pPr>
        <w:pStyle w:val="52"/>
        <w:shd w:val="clear" w:color="auto" w:fill="auto"/>
        <w:ind w:firstLine="567"/>
        <w:jc w:val="center"/>
        <w:rPr>
          <w:sz w:val="28"/>
          <w:szCs w:val="28"/>
        </w:rPr>
      </w:pPr>
      <w:r>
        <w:rPr>
          <w:sz w:val="28"/>
          <w:szCs w:val="28"/>
        </w:rPr>
        <w:t>Связь универсальных учебных действий с содержанием учебных предметов</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52"/>
        <w:gridCol w:w="1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52"/>
              <w:shd w:val="clear" w:color="auto" w:fill="auto"/>
              <w:autoSpaceDE w:val="0"/>
              <w:autoSpaceDN w:val="0"/>
              <w:ind w:firstLine="0"/>
              <w:jc w:val="both"/>
              <w:rPr>
                <w:sz w:val="24"/>
                <w:szCs w:val="24"/>
              </w:rPr>
            </w:pPr>
            <w:r>
              <w:rPr>
                <w:sz w:val="24"/>
                <w:szCs w:val="24"/>
              </w:rPr>
              <w:t>№</w:t>
            </w:r>
          </w:p>
        </w:tc>
        <w:tc>
          <w:tcPr>
            <w:tcW w:w="2552" w:type="dxa"/>
          </w:tcPr>
          <w:p>
            <w:pPr>
              <w:pStyle w:val="52"/>
              <w:shd w:val="clear" w:color="auto" w:fill="auto"/>
              <w:autoSpaceDE w:val="0"/>
              <w:autoSpaceDN w:val="0"/>
              <w:ind w:firstLine="0"/>
              <w:jc w:val="both"/>
              <w:rPr>
                <w:sz w:val="24"/>
                <w:szCs w:val="24"/>
              </w:rPr>
            </w:pPr>
            <w:r>
              <w:rPr>
                <w:sz w:val="24"/>
                <w:szCs w:val="24"/>
              </w:rPr>
              <w:t xml:space="preserve">Предметные области и учебные предметы </w:t>
            </w:r>
          </w:p>
        </w:tc>
        <w:tc>
          <w:tcPr>
            <w:tcW w:w="11304" w:type="dxa"/>
          </w:tcPr>
          <w:p>
            <w:pPr>
              <w:pStyle w:val="52"/>
              <w:shd w:val="clear" w:color="auto" w:fill="auto"/>
              <w:autoSpaceDE w:val="0"/>
              <w:autoSpaceDN w:val="0"/>
              <w:ind w:firstLine="0"/>
              <w:jc w:val="both"/>
              <w:rPr>
                <w:sz w:val="24"/>
                <w:szCs w:val="24"/>
              </w:rPr>
            </w:pPr>
            <w:r>
              <w:rPr>
                <w:sz w:val="24"/>
                <w:szCs w:val="24"/>
              </w:rPr>
              <w:t>Описание УУД (на основе ФОП СОО)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52"/>
              <w:shd w:val="clear" w:color="auto" w:fill="auto"/>
              <w:autoSpaceDE w:val="0"/>
              <w:autoSpaceDN w:val="0"/>
              <w:ind w:firstLine="0"/>
              <w:jc w:val="both"/>
              <w:rPr>
                <w:sz w:val="24"/>
                <w:szCs w:val="24"/>
              </w:rPr>
            </w:pPr>
            <w:r>
              <w:rPr>
                <w:sz w:val="24"/>
                <w:szCs w:val="24"/>
              </w:rPr>
              <w:t xml:space="preserve">1. </w:t>
            </w:r>
          </w:p>
          <w:p>
            <w:pPr>
              <w:pStyle w:val="52"/>
              <w:shd w:val="clear" w:color="auto" w:fill="auto"/>
              <w:autoSpaceDE w:val="0"/>
              <w:autoSpaceDN w:val="0"/>
              <w:ind w:firstLine="0"/>
              <w:jc w:val="both"/>
              <w:rPr>
                <w:sz w:val="24"/>
                <w:szCs w:val="24"/>
              </w:rPr>
            </w:pPr>
          </w:p>
        </w:tc>
        <w:tc>
          <w:tcPr>
            <w:tcW w:w="2552" w:type="dxa"/>
          </w:tcPr>
          <w:p>
            <w:pPr>
              <w:pStyle w:val="52"/>
              <w:shd w:val="clear" w:color="auto" w:fill="auto"/>
              <w:autoSpaceDE w:val="0"/>
              <w:autoSpaceDN w:val="0"/>
              <w:ind w:firstLine="0"/>
              <w:jc w:val="both"/>
              <w:rPr>
                <w:sz w:val="24"/>
                <w:szCs w:val="24"/>
              </w:rPr>
            </w:pPr>
            <w:r>
              <w:rPr>
                <w:sz w:val="24"/>
                <w:szCs w:val="24"/>
              </w:rPr>
              <w:t>Предметная область «Русский язык и литература», предметы «Русский язык», «Литература»</w:t>
            </w: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r>
              <w:rPr>
                <w:sz w:val="24"/>
                <w:szCs w:val="24"/>
              </w:rPr>
              <w:t>(п. 129.2.3.1 ФОП СОО)</w:t>
            </w:r>
          </w:p>
        </w:tc>
        <w:tc>
          <w:tcPr>
            <w:tcW w:w="11304" w:type="dxa"/>
          </w:tcPr>
          <w:p>
            <w:pPr>
              <w:pStyle w:val="52"/>
              <w:autoSpaceDE w:val="0"/>
              <w:autoSpaceDN w:val="0"/>
              <w:jc w:val="both"/>
              <w:rPr>
                <w:sz w:val="24"/>
                <w:szCs w:val="24"/>
              </w:rPr>
            </w:pPr>
            <w:r>
              <w:rPr>
                <w:sz w:val="24"/>
                <w:szCs w:val="24"/>
              </w:rPr>
              <w:t>129.2.3.1.1 Формирование универсальных учебных познавательных действий включает базовые логические действия:</w:t>
            </w:r>
          </w:p>
          <w:p>
            <w:pPr>
              <w:pStyle w:val="52"/>
              <w:autoSpaceDE w:val="0"/>
              <w:autoSpaceDN w:val="0"/>
              <w:jc w:val="both"/>
              <w:rPr>
                <w:sz w:val="24"/>
                <w:szCs w:val="24"/>
              </w:rPr>
            </w:pPr>
            <w:r>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pPr>
              <w:pStyle w:val="52"/>
              <w:autoSpaceDE w:val="0"/>
              <w:autoSpaceDN w:val="0"/>
              <w:jc w:val="both"/>
              <w:rPr>
                <w:sz w:val="24"/>
                <w:szCs w:val="24"/>
              </w:rPr>
            </w:pPr>
            <w:r>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pPr>
              <w:pStyle w:val="52"/>
              <w:autoSpaceDE w:val="0"/>
              <w:autoSpaceDN w:val="0"/>
              <w:jc w:val="both"/>
              <w:rPr>
                <w:sz w:val="24"/>
                <w:szCs w:val="24"/>
              </w:rPr>
            </w:pPr>
            <w:r>
              <w:rPr>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pPr>
              <w:pStyle w:val="52"/>
              <w:autoSpaceDE w:val="0"/>
              <w:autoSpaceDN w:val="0"/>
              <w:jc w:val="both"/>
              <w:rPr>
                <w:sz w:val="24"/>
                <w:szCs w:val="24"/>
              </w:rPr>
            </w:pPr>
            <w:r>
              <w:rPr>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pPr>
              <w:pStyle w:val="52"/>
              <w:autoSpaceDE w:val="0"/>
              <w:autoSpaceDN w:val="0"/>
              <w:jc w:val="both"/>
              <w:rPr>
                <w:sz w:val="24"/>
                <w:szCs w:val="24"/>
              </w:rPr>
            </w:pPr>
            <w:r>
              <w:rPr>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pPr>
              <w:pStyle w:val="52"/>
              <w:autoSpaceDE w:val="0"/>
              <w:autoSpaceDN w:val="0"/>
              <w:jc w:val="both"/>
              <w:rPr>
                <w:sz w:val="24"/>
                <w:szCs w:val="24"/>
              </w:rPr>
            </w:pPr>
            <w:r>
              <w:rPr>
                <w:sz w:val="24"/>
                <w:szCs w:val="24"/>
              </w:rPr>
              <w:t>развивать критическое мышление при решении жизненных проблем с учетом собственного речевого и читательского опыта.</w:t>
            </w:r>
          </w:p>
          <w:p>
            <w:pPr>
              <w:pStyle w:val="52"/>
              <w:autoSpaceDE w:val="0"/>
              <w:autoSpaceDN w:val="0"/>
              <w:jc w:val="both"/>
              <w:rPr>
                <w:sz w:val="24"/>
                <w:szCs w:val="24"/>
              </w:rPr>
            </w:pPr>
            <w:r>
              <w:rPr>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pPr>
              <w:pStyle w:val="52"/>
              <w:autoSpaceDE w:val="0"/>
              <w:autoSpaceDN w:val="0"/>
              <w:jc w:val="both"/>
              <w:rPr>
                <w:sz w:val="24"/>
                <w:szCs w:val="24"/>
              </w:rPr>
            </w:pPr>
            <w:r>
              <w:rPr>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pPr>
              <w:pStyle w:val="52"/>
              <w:autoSpaceDE w:val="0"/>
              <w:autoSpaceDN w:val="0"/>
              <w:jc w:val="both"/>
              <w:rPr>
                <w:sz w:val="24"/>
                <w:szCs w:val="24"/>
              </w:rPr>
            </w:pPr>
            <w:r>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pPr>
              <w:pStyle w:val="52"/>
              <w:autoSpaceDE w:val="0"/>
              <w:autoSpaceDN w:val="0"/>
              <w:jc w:val="both"/>
              <w:rPr>
                <w:sz w:val="24"/>
                <w:szCs w:val="24"/>
              </w:rPr>
            </w:pPr>
            <w:r>
              <w:rPr>
                <w:sz w:val="24"/>
                <w:szCs w:val="24"/>
              </w:rPr>
              <w:t>129.2.3.1.2. Формирование универсальных учебных познавательных действий включает базовые исследовательские действия:</w:t>
            </w:r>
          </w:p>
          <w:p>
            <w:pPr>
              <w:pStyle w:val="52"/>
              <w:autoSpaceDE w:val="0"/>
              <w:autoSpaceDN w:val="0"/>
              <w:jc w:val="both"/>
              <w:rPr>
                <w:sz w:val="24"/>
                <w:szCs w:val="24"/>
              </w:rPr>
            </w:pPr>
            <w:r>
              <w:rPr>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pPr>
              <w:pStyle w:val="52"/>
              <w:autoSpaceDE w:val="0"/>
              <w:autoSpaceDN w:val="0"/>
              <w:jc w:val="both"/>
              <w:rPr>
                <w:sz w:val="24"/>
                <w:szCs w:val="24"/>
              </w:rPr>
            </w:pPr>
            <w:r>
              <w:rPr>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pPr>
              <w:pStyle w:val="52"/>
              <w:autoSpaceDE w:val="0"/>
              <w:autoSpaceDN w:val="0"/>
              <w:jc w:val="both"/>
              <w:rPr>
                <w:sz w:val="24"/>
                <w:szCs w:val="24"/>
              </w:rPr>
            </w:pPr>
            <w:r>
              <w:rPr>
                <w:sz w:val="24"/>
                <w:szCs w:val="24"/>
              </w:rPr>
              <w:t>анализировать результаты, полученные в ходе решения языковой и речевой задачи, критически оценивать их достоверность;</w:t>
            </w:r>
          </w:p>
          <w:p>
            <w:pPr>
              <w:pStyle w:val="52"/>
              <w:autoSpaceDE w:val="0"/>
              <w:autoSpaceDN w:val="0"/>
              <w:jc w:val="both"/>
              <w:rPr>
                <w:sz w:val="24"/>
                <w:szCs w:val="24"/>
              </w:rPr>
            </w:pPr>
            <w:r>
              <w:rPr>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pPr>
              <w:pStyle w:val="52"/>
              <w:autoSpaceDE w:val="0"/>
              <w:autoSpaceDN w:val="0"/>
              <w:jc w:val="both"/>
              <w:rPr>
                <w:sz w:val="24"/>
                <w:szCs w:val="24"/>
              </w:rPr>
            </w:pPr>
            <w:r>
              <w:rP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pStyle w:val="52"/>
              <w:autoSpaceDE w:val="0"/>
              <w:autoSpaceDN w:val="0"/>
              <w:jc w:val="both"/>
              <w:rPr>
                <w:sz w:val="24"/>
                <w:szCs w:val="24"/>
              </w:rPr>
            </w:pPr>
            <w:r>
              <w:rPr>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pPr>
              <w:pStyle w:val="52"/>
              <w:autoSpaceDE w:val="0"/>
              <w:autoSpaceDN w:val="0"/>
              <w:jc w:val="both"/>
              <w:rPr>
                <w:sz w:val="24"/>
                <w:szCs w:val="24"/>
              </w:rPr>
            </w:pPr>
            <w:r>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pPr>
              <w:pStyle w:val="52"/>
              <w:autoSpaceDE w:val="0"/>
              <w:autoSpaceDN w:val="0"/>
              <w:jc w:val="both"/>
              <w:rPr>
                <w:sz w:val="24"/>
                <w:szCs w:val="24"/>
              </w:rPr>
            </w:pPr>
            <w:r>
              <w:rPr>
                <w:sz w:val="24"/>
                <w:szCs w:val="24"/>
              </w:rPr>
              <w:t>129.2.3.1.3. Формирование универсальных учебных познавательных действий включает работу с информацией:</w:t>
            </w:r>
          </w:p>
          <w:p>
            <w:pPr>
              <w:pStyle w:val="52"/>
              <w:autoSpaceDE w:val="0"/>
              <w:autoSpaceDN w:val="0"/>
              <w:jc w:val="both"/>
              <w:rPr>
                <w:sz w:val="24"/>
                <w:szCs w:val="24"/>
              </w:rPr>
            </w:pPr>
            <w:r>
              <w:rPr>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pPr>
              <w:pStyle w:val="52"/>
              <w:autoSpaceDE w:val="0"/>
              <w:autoSpaceDN w:val="0"/>
              <w:jc w:val="both"/>
              <w:rPr>
                <w:sz w:val="24"/>
                <w:szCs w:val="24"/>
              </w:rPr>
            </w:pPr>
            <w:r>
              <w:rPr>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pPr>
              <w:pStyle w:val="52"/>
              <w:autoSpaceDE w:val="0"/>
              <w:autoSpaceDN w:val="0"/>
              <w:jc w:val="both"/>
              <w:rPr>
                <w:sz w:val="24"/>
                <w:szCs w:val="24"/>
              </w:rPr>
            </w:pPr>
            <w:r>
              <w:rPr>
                <w:sz w:val="24"/>
                <w:szCs w:val="24"/>
              </w:rPr>
              <w:t>владеть навыками защиты личной информации, соблюдать требования информационной безопасности.</w:t>
            </w:r>
          </w:p>
          <w:p>
            <w:pPr>
              <w:pStyle w:val="52"/>
              <w:autoSpaceDE w:val="0"/>
              <w:autoSpaceDN w:val="0"/>
              <w:jc w:val="both"/>
              <w:rPr>
                <w:sz w:val="24"/>
                <w:szCs w:val="24"/>
              </w:rPr>
            </w:pPr>
            <w:r>
              <w:rPr>
                <w:sz w:val="24"/>
                <w:szCs w:val="24"/>
              </w:rPr>
              <w:t>129.2.3.1.4. Формирование универсальных учебных коммуникативных действий включает умения:</w:t>
            </w:r>
          </w:p>
          <w:p>
            <w:pPr>
              <w:pStyle w:val="52"/>
              <w:autoSpaceDE w:val="0"/>
              <w:autoSpaceDN w:val="0"/>
              <w:jc w:val="both"/>
              <w:rPr>
                <w:sz w:val="24"/>
                <w:szCs w:val="24"/>
              </w:rPr>
            </w:pPr>
            <w:r>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52"/>
              <w:autoSpaceDE w:val="0"/>
              <w:autoSpaceDN w:val="0"/>
              <w:jc w:val="both"/>
              <w:rPr>
                <w:sz w:val="24"/>
                <w:szCs w:val="24"/>
              </w:rPr>
            </w:pPr>
            <w:r>
              <w:rPr>
                <w:sz w:val="24"/>
                <w:szCs w:val="24"/>
              </w:rPr>
              <w:t>пользоваться невербальными средствами общения, понимать значение социальных знаков;</w:t>
            </w:r>
          </w:p>
          <w:p>
            <w:pPr>
              <w:pStyle w:val="52"/>
              <w:autoSpaceDE w:val="0"/>
              <w:autoSpaceDN w:val="0"/>
              <w:jc w:val="both"/>
              <w:rPr>
                <w:sz w:val="24"/>
                <w:szCs w:val="24"/>
              </w:rPr>
            </w:pPr>
            <w:r>
              <w:rPr>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pPr>
              <w:pStyle w:val="52"/>
              <w:autoSpaceDE w:val="0"/>
              <w:autoSpaceDN w:val="0"/>
              <w:jc w:val="both"/>
              <w:rPr>
                <w:sz w:val="24"/>
                <w:szCs w:val="24"/>
              </w:rPr>
            </w:pPr>
            <w:r>
              <w:rP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pPr>
              <w:pStyle w:val="52"/>
              <w:autoSpaceDE w:val="0"/>
              <w:autoSpaceDN w:val="0"/>
              <w:jc w:val="both"/>
              <w:rPr>
                <w:sz w:val="24"/>
                <w:szCs w:val="24"/>
              </w:rPr>
            </w:pPr>
            <w:r>
              <w:rPr>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52"/>
              <w:autoSpaceDE w:val="0"/>
              <w:autoSpaceDN w:val="0"/>
              <w:jc w:val="both"/>
              <w:rPr>
                <w:sz w:val="24"/>
                <w:szCs w:val="24"/>
              </w:rPr>
            </w:pPr>
            <w:r>
              <w:rPr>
                <w:sz w:val="24"/>
                <w:szCs w:val="24"/>
              </w:rPr>
              <w:t>принимать цели совместной деятельности, организовывать, координировать действия по их достижению;</w:t>
            </w:r>
          </w:p>
          <w:p>
            <w:pPr>
              <w:pStyle w:val="52"/>
              <w:autoSpaceDE w:val="0"/>
              <w:autoSpaceDN w:val="0"/>
              <w:jc w:val="both"/>
              <w:rPr>
                <w:sz w:val="24"/>
                <w:szCs w:val="24"/>
              </w:rPr>
            </w:pPr>
            <w:r>
              <w:rPr>
                <w:sz w:val="24"/>
                <w:szCs w:val="24"/>
              </w:rPr>
              <w:t>оценивать качество своего вклада и вклада каждого участника команды в общий результат;</w:t>
            </w:r>
          </w:p>
          <w:p>
            <w:pPr>
              <w:pStyle w:val="52"/>
              <w:autoSpaceDE w:val="0"/>
              <w:autoSpaceDN w:val="0"/>
              <w:jc w:val="both"/>
              <w:rPr>
                <w:sz w:val="24"/>
                <w:szCs w:val="24"/>
              </w:rPr>
            </w:pPr>
            <w:r>
              <w:rPr>
                <w:sz w:val="24"/>
                <w:szCs w:val="24"/>
              </w:rPr>
              <w:t>уметь обобщать мнения нескольких людей и выражать это обобщение в устной и письменной форме;</w:t>
            </w:r>
          </w:p>
          <w:p>
            <w:pPr>
              <w:pStyle w:val="52"/>
              <w:autoSpaceDE w:val="0"/>
              <w:autoSpaceDN w:val="0"/>
              <w:jc w:val="both"/>
              <w:rPr>
                <w:sz w:val="24"/>
                <w:szCs w:val="24"/>
              </w:rPr>
            </w:pPr>
            <w:r>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pStyle w:val="52"/>
              <w:autoSpaceDE w:val="0"/>
              <w:autoSpaceDN w:val="0"/>
              <w:jc w:val="both"/>
              <w:rPr>
                <w:sz w:val="24"/>
                <w:szCs w:val="24"/>
              </w:rPr>
            </w:pPr>
            <w:r>
              <w:rPr>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pPr>
              <w:pStyle w:val="52"/>
              <w:autoSpaceDE w:val="0"/>
              <w:autoSpaceDN w:val="0"/>
              <w:jc w:val="both"/>
              <w:rPr>
                <w:sz w:val="24"/>
                <w:szCs w:val="24"/>
              </w:rPr>
            </w:pPr>
            <w:r>
              <w:rPr>
                <w:sz w:val="24"/>
                <w:szCs w:val="24"/>
              </w:rPr>
              <w:t>129.2.3.1.5. Формирование универсальных учебных регулятивных действий включает умения:</w:t>
            </w:r>
          </w:p>
          <w:p>
            <w:pPr>
              <w:pStyle w:val="52"/>
              <w:autoSpaceDE w:val="0"/>
              <w:autoSpaceDN w:val="0"/>
              <w:jc w:val="both"/>
              <w:rPr>
                <w:sz w:val="24"/>
                <w:szCs w:val="24"/>
              </w:rPr>
            </w:pPr>
            <w:r>
              <w:rPr>
                <w:sz w:val="24"/>
                <w:szCs w:val="24"/>
              </w:rPr>
              <w:t>самостоятельно составлять план действий при анализе и создании текста, вносить необходимые коррективы;</w:t>
            </w:r>
          </w:p>
          <w:p>
            <w:pPr>
              <w:pStyle w:val="52"/>
              <w:autoSpaceDE w:val="0"/>
              <w:autoSpaceDN w:val="0"/>
              <w:jc w:val="both"/>
              <w:rPr>
                <w:sz w:val="24"/>
                <w:szCs w:val="24"/>
              </w:rPr>
            </w:pPr>
            <w:r>
              <w:rPr>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pPr>
              <w:pStyle w:val="52"/>
              <w:autoSpaceDE w:val="0"/>
              <w:autoSpaceDN w:val="0"/>
              <w:jc w:val="both"/>
              <w:rPr>
                <w:sz w:val="24"/>
                <w:szCs w:val="24"/>
              </w:rPr>
            </w:pPr>
            <w:r>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pPr>
              <w:pStyle w:val="52"/>
              <w:autoSpaceDE w:val="0"/>
              <w:autoSpaceDN w:val="0"/>
              <w:jc w:val="both"/>
              <w:rPr>
                <w:sz w:val="24"/>
                <w:szCs w:val="24"/>
              </w:rPr>
            </w:pPr>
            <w:r>
              <w:rPr>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pPr>
              <w:pStyle w:val="52"/>
              <w:autoSpaceDE w:val="0"/>
              <w:autoSpaceDN w:val="0"/>
              <w:jc w:val="both"/>
              <w:rPr>
                <w:sz w:val="24"/>
                <w:szCs w:val="24"/>
              </w:rPr>
            </w:pPr>
            <w:r>
              <w:rPr>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pPr>
              <w:pStyle w:val="52"/>
              <w:shd w:val="clear" w:color="auto" w:fill="auto"/>
              <w:autoSpaceDE w:val="0"/>
              <w:autoSpaceDN w:val="0"/>
              <w:ind w:firstLine="0"/>
              <w:jc w:val="both"/>
              <w:rPr>
                <w:sz w:val="24"/>
                <w:szCs w:val="24"/>
              </w:rPr>
            </w:pPr>
            <w:r>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52"/>
              <w:shd w:val="clear" w:color="auto" w:fill="auto"/>
              <w:autoSpaceDE w:val="0"/>
              <w:autoSpaceDN w:val="0"/>
              <w:ind w:firstLine="0"/>
              <w:jc w:val="both"/>
              <w:rPr>
                <w:sz w:val="24"/>
                <w:szCs w:val="24"/>
              </w:rPr>
            </w:pPr>
            <w:r>
              <w:rPr>
                <w:sz w:val="24"/>
                <w:szCs w:val="24"/>
              </w:rPr>
              <w:t>2.</w:t>
            </w:r>
          </w:p>
          <w:p>
            <w:pPr>
              <w:pStyle w:val="52"/>
              <w:shd w:val="clear" w:color="auto" w:fill="auto"/>
              <w:autoSpaceDE w:val="0"/>
              <w:autoSpaceDN w:val="0"/>
              <w:ind w:firstLine="0"/>
              <w:jc w:val="both"/>
              <w:rPr>
                <w:sz w:val="24"/>
                <w:szCs w:val="24"/>
              </w:rPr>
            </w:pPr>
          </w:p>
        </w:tc>
        <w:tc>
          <w:tcPr>
            <w:tcW w:w="2552" w:type="dxa"/>
          </w:tcPr>
          <w:p>
            <w:pPr>
              <w:pStyle w:val="52"/>
              <w:shd w:val="clear" w:color="auto" w:fill="auto"/>
              <w:autoSpaceDE w:val="0"/>
              <w:autoSpaceDN w:val="0"/>
              <w:ind w:firstLine="0"/>
              <w:jc w:val="both"/>
              <w:rPr>
                <w:sz w:val="24"/>
                <w:szCs w:val="24"/>
              </w:rPr>
            </w:pPr>
            <w:r>
              <w:rPr>
                <w:sz w:val="24"/>
                <w:szCs w:val="24"/>
              </w:rPr>
              <w:t>Предметная область «Иностранные языки», предметы «Иностранный язык», «Второй иностранный язык»</w:t>
            </w: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r>
              <w:rPr>
                <w:sz w:val="24"/>
                <w:szCs w:val="24"/>
              </w:rPr>
              <w:t>(п. 129.2.3.2 ФОП СОО)</w:t>
            </w:r>
          </w:p>
        </w:tc>
        <w:tc>
          <w:tcPr>
            <w:tcW w:w="11304" w:type="dxa"/>
          </w:tcPr>
          <w:p>
            <w:pPr>
              <w:pStyle w:val="52"/>
              <w:autoSpaceDE w:val="0"/>
              <w:autoSpaceDN w:val="0"/>
              <w:jc w:val="both"/>
              <w:rPr>
                <w:sz w:val="24"/>
                <w:szCs w:val="24"/>
              </w:rPr>
            </w:pPr>
            <w:r>
              <w:rPr>
                <w:sz w:val="24"/>
                <w:szCs w:val="24"/>
              </w:rPr>
              <w:t>Пункты ФГОС СОО:</w:t>
            </w:r>
          </w:p>
          <w:p>
            <w:pPr>
              <w:pStyle w:val="52"/>
              <w:autoSpaceDE w:val="0"/>
              <w:autoSpaceDN w:val="0"/>
              <w:jc w:val="both"/>
              <w:rPr>
                <w:sz w:val="24"/>
                <w:szCs w:val="24"/>
              </w:rPr>
            </w:pPr>
            <w:r>
              <w:rPr>
                <w:sz w:val="24"/>
                <w:szCs w:val="24"/>
              </w:rPr>
              <w:t>129.2.3.2.1 Формирование универсальных учебных познавательных действий включает базовые логические и исследовательские действия:</w:t>
            </w:r>
          </w:p>
          <w:p>
            <w:pPr>
              <w:pStyle w:val="52"/>
              <w:autoSpaceDE w:val="0"/>
              <w:autoSpaceDN w:val="0"/>
              <w:jc w:val="both"/>
              <w:rPr>
                <w:sz w:val="24"/>
                <w:szCs w:val="24"/>
              </w:rPr>
            </w:pPr>
            <w:r>
              <w:rPr>
                <w:sz w:val="24"/>
                <w:szCs w:val="24"/>
              </w:rPr>
              <w:t>анализировать, устанавливать аналогии между способами выражения мысли средствами иностранного и родного языков;</w:t>
            </w:r>
          </w:p>
          <w:p>
            <w:pPr>
              <w:pStyle w:val="52"/>
              <w:autoSpaceDE w:val="0"/>
              <w:autoSpaceDN w:val="0"/>
              <w:jc w:val="both"/>
              <w:rPr>
                <w:sz w:val="24"/>
                <w:szCs w:val="24"/>
              </w:rPr>
            </w:pPr>
            <w:r>
              <w:rPr>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pPr>
              <w:pStyle w:val="52"/>
              <w:autoSpaceDE w:val="0"/>
              <w:autoSpaceDN w:val="0"/>
              <w:jc w:val="both"/>
              <w:rPr>
                <w:sz w:val="24"/>
                <w:szCs w:val="24"/>
              </w:rPr>
            </w:pPr>
            <w:r>
              <w:rPr>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pPr>
              <w:pStyle w:val="52"/>
              <w:autoSpaceDE w:val="0"/>
              <w:autoSpaceDN w:val="0"/>
              <w:jc w:val="both"/>
              <w:rPr>
                <w:sz w:val="24"/>
                <w:szCs w:val="24"/>
              </w:rPr>
            </w:pPr>
            <w:r>
              <w:rPr>
                <w:sz w:val="24"/>
                <w:szCs w:val="24"/>
              </w:rPr>
              <w:t>сравнивать разные типы и жанры устных и письменных высказываний на иностранном языке;</w:t>
            </w:r>
          </w:p>
          <w:p>
            <w:pPr>
              <w:pStyle w:val="52"/>
              <w:autoSpaceDE w:val="0"/>
              <w:autoSpaceDN w:val="0"/>
              <w:jc w:val="both"/>
              <w:rPr>
                <w:sz w:val="24"/>
                <w:szCs w:val="24"/>
              </w:rPr>
            </w:pPr>
            <w:r>
              <w:rPr>
                <w:sz w:val="24"/>
                <w:szCs w:val="24"/>
              </w:rPr>
              <w:t>различать в иноязычном устном и письменном тексте - факт и мнение;</w:t>
            </w:r>
          </w:p>
          <w:p>
            <w:pPr>
              <w:pStyle w:val="52"/>
              <w:autoSpaceDE w:val="0"/>
              <w:autoSpaceDN w:val="0"/>
              <w:jc w:val="both"/>
              <w:rPr>
                <w:sz w:val="24"/>
                <w:szCs w:val="24"/>
              </w:rPr>
            </w:pPr>
            <w:r>
              <w:rPr>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pPr>
              <w:pStyle w:val="52"/>
              <w:autoSpaceDE w:val="0"/>
              <w:autoSpaceDN w:val="0"/>
              <w:jc w:val="both"/>
              <w:rPr>
                <w:sz w:val="24"/>
                <w:szCs w:val="24"/>
              </w:rPr>
            </w:pPr>
            <w:r>
              <w:rP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pPr>
              <w:pStyle w:val="52"/>
              <w:autoSpaceDE w:val="0"/>
              <w:autoSpaceDN w:val="0"/>
              <w:jc w:val="both"/>
              <w:rPr>
                <w:sz w:val="24"/>
                <w:szCs w:val="24"/>
              </w:rPr>
            </w:pPr>
            <w:r>
              <w:rPr>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pPr>
              <w:pStyle w:val="52"/>
              <w:autoSpaceDE w:val="0"/>
              <w:autoSpaceDN w:val="0"/>
              <w:jc w:val="both"/>
              <w:rPr>
                <w:sz w:val="24"/>
                <w:szCs w:val="24"/>
              </w:rPr>
            </w:pPr>
            <w:r>
              <w:rPr>
                <w:sz w:val="24"/>
                <w:szCs w:val="24"/>
              </w:rPr>
              <w:t>самостоятельно формулировать обобщения и выводы по результатам проведенного наблюдения за языковыми явлениями;</w:t>
            </w:r>
          </w:p>
          <w:p>
            <w:pPr>
              <w:pStyle w:val="52"/>
              <w:autoSpaceDE w:val="0"/>
              <w:autoSpaceDN w:val="0"/>
              <w:jc w:val="both"/>
              <w:rPr>
                <w:sz w:val="24"/>
                <w:szCs w:val="24"/>
              </w:rPr>
            </w:pPr>
            <w:r>
              <w:rPr>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pPr>
              <w:pStyle w:val="52"/>
              <w:autoSpaceDE w:val="0"/>
              <w:autoSpaceDN w:val="0"/>
              <w:jc w:val="both"/>
              <w:rPr>
                <w:sz w:val="24"/>
                <w:szCs w:val="24"/>
              </w:rPr>
            </w:pPr>
            <w:r>
              <w:rPr>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pPr>
              <w:pStyle w:val="52"/>
              <w:autoSpaceDE w:val="0"/>
              <w:autoSpaceDN w:val="0"/>
              <w:jc w:val="both"/>
              <w:rPr>
                <w:sz w:val="24"/>
                <w:szCs w:val="24"/>
              </w:rPr>
            </w:pPr>
            <w:r>
              <w:rPr>
                <w:sz w:val="24"/>
                <w:szCs w:val="24"/>
              </w:rPr>
              <w:t>129.2.3.2.2. Формирование универсальных учебных познавательных действий включает работу с информацией:</w:t>
            </w:r>
          </w:p>
          <w:p>
            <w:pPr>
              <w:pStyle w:val="52"/>
              <w:autoSpaceDE w:val="0"/>
              <w:autoSpaceDN w:val="0"/>
              <w:jc w:val="both"/>
              <w:rPr>
                <w:sz w:val="24"/>
                <w:szCs w:val="24"/>
              </w:rPr>
            </w:pPr>
            <w:r>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52"/>
              <w:autoSpaceDE w:val="0"/>
              <w:autoSpaceDN w:val="0"/>
              <w:jc w:val="both"/>
              <w:rPr>
                <w:sz w:val="24"/>
                <w:szCs w:val="24"/>
              </w:rPr>
            </w:pPr>
            <w:r>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pPr>
              <w:pStyle w:val="52"/>
              <w:autoSpaceDE w:val="0"/>
              <w:autoSpaceDN w:val="0"/>
              <w:jc w:val="both"/>
              <w:rPr>
                <w:sz w:val="24"/>
                <w:szCs w:val="24"/>
              </w:rPr>
            </w:pPr>
            <w:r>
              <w:rPr>
                <w:sz w:val="24"/>
                <w:szCs w:val="24"/>
              </w:rPr>
              <w:t>фиксировать информацию доступными средствами (в виде ключевых слов, плана, тезисов);</w:t>
            </w:r>
          </w:p>
          <w:p>
            <w:pPr>
              <w:pStyle w:val="52"/>
              <w:autoSpaceDE w:val="0"/>
              <w:autoSpaceDN w:val="0"/>
              <w:jc w:val="both"/>
              <w:rPr>
                <w:sz w:val="24"/>
                <w:szCs w:val="24"/>
              </w:rPr>
            </w:pPr>
            <w:r>
              <w:rP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52"/>
              <w:autoSpaceDE w:val="0"/>
              <w:autoSpaceDN w:val="0"/>
              <w:jc w:val="both"/>
              <w:rPr>
                <w:sz w:val="24"/>
                <w:szCs w:val="24"/>
              </w:rPr>
            </w:pPr>
            <w:r>
              <w:rPr>
                <w:sz w:val="24"/>
                <w:szCs w:val="24"/>
              </w:rPr>
              <w:t>соблюдать информационную безопасность при работе в сети Интернет.</w:t>
            </w:r>
          </w:p>
          <w:p>
            <w:pPr>
              <w:pStyle w:val="52"/>
              <w:autoSpaceDE w:val="0"/>
              <w:autoSpaceDN w:val="0"/>
              <w:jc w:val="both"/>
              <w:rPr>
                <w:sz w:val="24"/>
                <w:szCs w:val="24"/>
              </w:rPr>
            </w:pPr>
            <w:r>
              <w:rPr>
                <w:sz w:val="24"/>
                <w:szCs w:val="24"/>
              </w:rPr>
              <w:t>129.2.3.2.3. Формирование универсальных учебных коммуникативных действий включает умения:</w:t>
            </w:r>
          </w:p>
          <w:p>
            <w:pPr>
              <w:pStyle w:val="52"/>
              <w:autoSpaceDE w:val="0"/>
              <w:autoSpaceDN w:val="0"/>
              <w:jc w:val="both"/>
              <w:rPr>
                <w:sz w:val="24"/>
                <w:szCs w:val="24"/>
              </w:rPr>
            </w:pPr>
            <w:r>
              <w:rPr>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pPr>
              <w:pStyle w:val="52"/>
              <w:autoSpaceDE w:val="0"/>
              <w:autoSpaceDN w:val="0"/>
              <w:jc w:val="both"/>
              <w:rPr>
                <w:sz w:val="24"/>
                <w:szCs w:val="24"/>
              </w:rPr>
            </w:pPr>
            <w:r>
              <w:rPr>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pPr>
              <w:pStyle w:val="52"/>
              <w:autoSpaceDE w:val="0"/>
              <w:autoSpaceDN w:val="0"/>
              <w:jc w:val="both"/>
              <w:rPr>
                <w:sz w:val="24"/>
                <w:szCs w:val="24"/>
              </w:rPr>
            </w:pPr>
            <w:r>
              <w:rP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pPr>
              <w:pStyle w:val="52"/>
              <w:autoSpaceDE w:val="0"/>
              <w:autoSpaceDN w:val="0"/>
              <w:jc w:val="both"/>
              <w:rPr>
                <w:sz w:val="24"/>
                <w:szCs w:val="24"/>
              </w:rPr>
            </w:pPr>
            <w:r>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52"/>
              <w:autoSpaceDE w:val="0"/>
              <w:autoSpaceDN w:val="0"/>
              <w:jc w:val="both"/>
              <w:rPr>
                <w:sz w:val="24"/>
                <w:szCs w:val="24"/>
              </w:rPr>
            </w:pPr>
            <w:r>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52"/>
              <w:autoSpaceDE w:val="0"/>
              <w:autoSpaceDN w:val="0"/>
              <w:jc w:val="both"/>
              <w:rPr>
                <w:sz w:val="24"/>
                <w:szCs w:val="24"/>
              </w:rPr>
            </w:pPr>
            <w:r>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pPr>
              <w:pStyle w:val="52"/>
              <w:autoSpaceDE w:val="0"/>
              <w:autoSpaceDN w:val="0"/>
              <w:jc w:val="both"/>
              <w:rPr>
                <w:sz w:val="24"/>
                <w:szCs w:val="24"/>
              </w:rPr>
            </w:pPr>
            <w:r>
              <w:rPr>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pPr>
              <w:pStyle w:val="52"/>
              <w:autoSpaceDE w:val="0"/>
              <w:autoSpaceDN w:val="0"/>
              <w:jc w:val="both"/>
              <w:rPr>
                <w:sz w:val="24"/>
                <w:szCs w:val="24"/>
              </w:rPr>
            </w:pPr>
            <w:r>
              <w:rPr>
                <w:sz w:val="24"/>
                <w:szCs w:val="24"/>
              </w:rPr>
              <w:t>129.2.3.2.4. Формирование универсальных учебных регулятивных действий включает умения:</w:t>
            </w:r>
          </w:p>
          <w:p>
            <w:pPr>
              <w:pStyle w:val="52"/>
              <w:autoSpaceDE w:val="0"/>
              <w:autoSpaceDN w:val="0"/>
              <w:jc w:val="both"/>
              <w:rPr>
                <w:sz w:val="24"/>
                <w:szCs w:val="24"/>
              </w:rPr>
            </w:pPr>
            <w:r>
              <w:rPr>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pPr>
              <w:pStyle w:val="52"/>
              <w:autoSpaceDE w:val="0"/>
              <w:autoSpaceDN w:val="0"/>
              <w:jc w:val="both"/>
              <w:rPr>
                <w:sz w:val="24"/>
                <w:szCs w:val="24"/>
              </w:rPr>
            </w:pPr>
            <w:r>
              <w:rPr>
                <w:sz w:val="24"/>
                <w:szCs w:val="24"/>
              </w:rPr>
              <w:t>выполнять работу в условиях реального, виртуального и комбинированного взаимодействия;</w:t>
            </w:r>
          </w:p>
          <w:p>
            <w:pPr>
              <w:pStyle w:val="52"/>
              <w:autoSpaceDE w:val="0"/>
              <w:autoSpaceDN w:val="0"/>
              <w:jc w:val="both"/>
              <w:rPr>
                <w:sz w:val="24"/>
                <w:szCs w:val="24"/>
              </w:rPr>
            </w:pPr>
            <w:r>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pPr>
              <w:pStyle w:val="52"/>
              <w:autoSpaceDE w:val="0"/>
              <w:autoSpaceDN w:val="0"/>
              <w:jc w:val="both"/>
              <w:rPr>
                <w:sz w:val="24"/>
                <w:szCs w:val="24"/>
              </w:rPr>
            </w:pPr>
            <w:r>
              <w:rPr>
                <w:sz w:val="24"/>
                <w:szCs w:val="24"/>
              </w:rPr>
              <w:t>корректировать совместную деятельность с учетом возникших трудностей, новых данных или информации;</w:t>
            </w:r>
          </w:p>
          <w:p>
            <w:pPr>
              <w:pStyle w:val="52"/>
              <w:shd w:val="clear" w:color="auto" w:fill="auto"/>
              <w:autoSpaceDE w:val="0"/>
              <w:autoSpaceDN w:val="0"/>
              <w:ind w:firstLine="0"/>
              <w:jc w:val="both"/>
              <w:rPr>
                <w:sz w:val="24"/>
                <w:szCs w:val="24"/>
              </w:rPr>
            </w:pPr>
            <w:r>
              <w:rPr>
                <w:sz w:val="24"/>
                <w:szCs w:val="24"/>
              </w:rPr>
              <w:t>осуществлять взаимодействие в ситуациях общения, соблюдая этикетные нормы межкультурного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52"/>
              <w:shd w:val="clear" w:color="auto" w:fill="auto"/>
              <w:autoSpaceDE w:val="0"/>
              <w:autoSpaceDN w:val="0"/>
              <w:ind w:firstLine="0"/>
              <w:jc w:val="both"/>
              <w:rPr>
                <w:sz w:val="24"/>
                <w:szCs w:val="24"/>
              </w:rPr>
            </w:pPr>
            <w:r>
              <w:rPr>
                <w:sz w:val="24"/>
                <w:szCs w:val="24"/>
              </w:rPr>
              <w:t>3.</w:t>
            </w: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p>
        </w:tc>
        <w:tc>
          <w:tcPr>
            <w:tcW w:w="2552" w:type="dxa"/>
          </w:tcPr>
          <w:p>
            <w:pPr>
              <w:pStyle w:val="52"/>
              <w:shd w:val="clear" w:color="auto" w:fill="auto"/>
              <w:autoSpaceDE w:val="0"/>
              <w:autoSpaceDN w:val="0"/>
              <w:ind w:firstLine="0"/>
              <w:jc w:val="both"/>
              <w:rPr>
                <w:sz w:val="24"/>
                <w:szCs w:val="24"/>
              </w:rPr>
            </w:pPr>
            <w:r>
              <w:rPr>
                <w:sz w:val="24"/>
                <w:szCs w:val="24"/>
              </w:rPr>
              <w:t>Предметная область «Математика и информатика», предметы «Математика», «Информатика»</w:t>
            </w: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r>
              <w:rPr>
                <w:sz w:val="24"/>
                <w:szCs w:val="24"/>
              </w:rPr>
              <w:t>(п. 129.2.3.3 ФОП СОО)</w:t>
            </w:r>
          </w:p>
        </w:tc>
        <w:tc>
          <w:tcPr>
            <w:tcW w:w="11304" w:type="dxa"/>
          </w:tcPr>
          <w:p>
            <w:pPr>
              <w:pStyle w:val="52"/>
              <w:shd w:val="clear" w:color="auto" w:fill="auto"/>
              <w:autoSpaceDE w:val="0"/>
              <w:autoSpaceDN w:val="0"/>
              <w:ind w:firstLine="0"/>
              <w:jc w:val="both"/>
              <w:rPr>
                <w:sz w:val="24"/>
                <w:szCs w:val="24"/>
              </w:rPr>
            </w:pPr>
            <w:r>
              <w:rPr>
                <w:sz w:val="24"/>
                <w:szCs w:val="24"/>
              </w:rPr>
              <w:t xml:space="preserve"> Пункты ФГОС СОО:</w:t>
            </w:r>
          </w:p>
          <w:p>
            <w:pPr>
              <w:pStyle w:val="52"/>
              <w:autoSpaceDE w:val="0"/>
              <w:autoSpaceDN w:val="0"/>
              <w:jc w:val="both"/>
              <w:rPr>
                <w:sz w:val="24"/>
                <w:szCs w:val="24"/>
              </w:rPr>
            </w:pPr>
            <w:r>
              <w:rPr>
                <w:sz w:val="24"/>
                <w:szCs w:val="24"/>
              </w:rPr>
              <w:t>129.2.3.3.1. Формирование универсальных учебных познавательных действий включает базовые логические действия:</w:t>
            </w:r>
          </w:p>
          <w:p>
            <w:pPr>
              <w:pStyle w:val="52"/>
              <w:autoSpaceDE w:val="0"/>
              <w:autoSpaceDN w:val="0"/>
              <w:jc w:val="both"/>
              <w:rPr>
                <w:sz w:val="24"/>
                <w:szCs w:val="24"/>
              </w:rPr>
            </w:pPr>
            <w:r>
              <w:rPr>
                <w:sz w:val="24"/>
                <w:szCs w:val="24"/>
              </w:rPr>
              <w:t>выявлять качества, характеристики математических понятий и отношений между понятиями; формулировать определения понятий;</w:t>
            </w:r>
          </w:p>
          <w:p>
            <w:pPr>
              <w:pStyle w:val="52"/>
              <w:autoSpaceDE w:val="0"/>
              <w:autoSpaceDN w:val="0"/>
              <w:jc w:val="both"/>
              <w:rPr>
                <w:sz w:val="24"/>
                <w:szCs w:val="24"/>
              </w:rPr>
            </w:pPr>
            <w:r>
              <w:rPr>
                <w:sz w:val="24"/>
                <w:szCs w:val="24"/>
              </w:rPr>
              <w:t>устанавливать существенный признак классификации, основания для обобщения и сравнения, критерии проводимого анализа;</w:t>
            </w:r>
          </w:p>
          <w:p>
            <w:pPr>
              <w:pStyle w:val="52"/>
              <w:autoSpaceDE w:val="0"/>
              <w:autoSpaceDN w:val="0"/>
              <w:jc w:val="both"/>
              <w:rPr>
                <w:sz w:val="24"/>
                <w:szCs w:val="24"/>
              </w:rPr>
            </w:pPr>
            <w:r>
              <w:rPr>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pPr>
              <w:pStyle w:val="52"/>
              <w:autoSpaceDE w:val="0"/>
              <w:autoSpaceDN w:val="0"/>
              <w:jc w:val="both"/>
              <w:rPr>
                <w:sz w:val="24"/>
                <w:szCs w:val="24"/>
              </w:rPr>
            </w:pPr>
            <w:r>
              <w:rPr>
                <w:sz w:val="24"/>
                <w:szCs w:val="24"/>
              </w:rPr>
              <w:t>воспринимать, формулировать и преобразовывать суждения: утвердительные и отрицательные, единичные, частные и общие; условные;</w:t>
            </w:r>
          </w:p>
          <w:p>
            <w:pPr>
              <w:pStyle w:val="52"/>
              <w:autoSpaceDE w:val="0"/>
              <w:autoSpaceDN w:val="0"/>
              <w:jc w:val="both"/>
              <w:rPr>
                <w:sz w:val="24"/>
                <w:szCs w:val="24"/>
              </w:rPr>
            </w:pPr>
            <w:r>
              <w:rPr>
                <w:sz w:val="24"/>
                <w:szCs w:val="24"/>
              </w:rPr>
              <w:t>делать выводы с использованием законов логики, дедуктивных и индуктивных умозаключений, умозаключений по аналогии;</w:t>
            </w:r>
          </w:p>
          <w:p>
            <w:pPr>
              <w:pStyle w:val="52"/>
              <w:autoSpaceDE w:val="0"/>
              <w:autoSpaceDN w:val="0"/>
              <w:jc w:val="both"/>
              <w:rPr>
                <w:sz w:val="24"/>
                <w:szCs w:val="24"/>
              </w:rPr>
            </w:pPr>
            <w:r>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pStyle w:val="52"/>
              <w:autoSpaceDE w:val="0"/>
              <w:autoSpaceDN w:val="0"/>
              <w:jc w:val="both"/>
              <w:rPr>
                <w:sz w:val="24"/>
                <w:szCs w:val="24"/>
              </w:rPr>
            </w:pPr>
            <w:r>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52"/>
              <w:autoSpaceDE w:val="0"/>
              <w:autoSpaceDN w:val="0"/>
              <w:jc w:val="both"/>
              <w:rPr>
                <w:sz w:val="24"/>
                <w:szCs w:val="24"/>
              </w:rPr>
            </w:pPr>
            <w:r>
              <w:rPr>
                <w:sz w:val="24"/>
                <w:szCs w:val="24"/>
              </w:rPr>
              <w:t>129.2.3.3.2. Формирование универсальных учебных познавательных действий включает базовые исследовательские действия:</w:t>
            </w:r>
          </w:p>
          <w:p>
            <w:pPr>
              <w:pStyle w:val="52"/>
              <w:autoSpaceDE w:val="0"/>
              <w:autoSpaceDN w:val="0"/>
              <w:jc w:val="both"/>
              <w:rPr>
                <w:sz w:val="24"/>
                <w:szCs w:val="24"/>
              </w:rPr>
            </w:pPr>
            <w:r>
              <w:rPr>
                <w:sz w:val="24"/>
                <w:szCs w:val="24"/>
              </w:rPr>
              <w:t>использовать вопросы как исследовательский инструмент познания;</w:t>
            </w:r>
          </w:p>
          <w:p>
            <w:pPr>
              <w:pStyle w:val="52"/>
              <w:autoSpaceDE w:val="0"/>
              <w:autoSpaceDN w:val="0"/>
              <w:jc w:val="both"/>
              <w:rPr>
                <w:sz w:val="24"/>
                <w:szCs w:val="24"/>
              </w:rPr>
            </w:pPr>
            <w:r>
              <w:rPr>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pStyle w:val="52"/>
              <w:autoSpaceDE w:val="0"/>
              <w:autoSpaceDN w:val="0"/>
              <w:jc w:val="both"/>
              <w:rPr>
                <w:sz w:val="24"/>
                <w:szCs w:val="24"/>
              </w:rPr>
            </w:pPr>
            <w:r>
              <w:rPr>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pPr>
              <w:pStyle w:val="52"/>
              <w:autoSpaceDE w:val="0"/>
              <w:autoSpaceDN w:val="0"/>
              <w:jc w:val="both"/>
              <w:rPr>
                <w:sz w:val="24"/>
                <w:szCs w:val="24"/>
              </w:rPr>
            </w:pPr>
            <w:r>
              <w:rPr>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pPr>
              <w:pStyle w:val="52"/>
              <w:autoSpaceDE w:val="0"/>
              <w:autoSpaceDN w:val="0"/>
              <w:jc w:val="both"/>
              <w:rPr>
                <w:sz w:val="24"/>
                <w:szCs w:val="24"/>
              </w:rPr>
            </w:pPr>
            <w:r>
              <w:rPr>
                <w:sz w:val="24"/>
                <w:szCs w:val="24"/>
              </w:rPr>
              <w:t>129.2.3.3.3. Формирование универсальных учебных познавательных действий включает работу с информацией:</w:t>
            </w:r>
          </w:p>
          <w:p>
            <w:pPr>
              <w:pStyle w:val="52"/>
              <w:autoSpaceDE w:val="0"/>
              <w:autoSpaceDN w:val="0"/>
              <w:jc w:val="both"/>
              <w:rPr>
                <w:sz w:val="24"/>
                <w:szCs w:val="24"/>
              </w:rPr>
            </w:pPr>
            <w:r>
              <w:rP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pPr>
              <w:pStyle w:val="52"/>
              <w:autoSpaceDE w:val="0"/>
              <w:autoSpaceDN w:val="0"/>
              <w:jc w:val="both"/>
              <w:rPr>
                <w:sz w:val="24"/>
                <w:szCs w:val="24"/>
              </w:rPr>
            </w:pPr>
            <w:r>
              <w:rPr>
                <w:sz w:val="24"/>
                <w:szCs w:val="24"/>
              </w:rPr>
              <w:t>оценивать надежность информации по самостоятельно сформулированным критериям, воспринимать ее критически;</w:t>
            </w:r>
          </w:p>
          <w:p>
            <w:pPr>
              <w:pStyle w:val="52"/>
              <w:autoSpaceDE w:val="0"/>
              <w:autoSpaceDN w:val="0"/>
              <w:jc w:val="both"/>
              <w:rPr>
                <w:sz w:val="24"/>
                <w:szCs w:val="24"/>
              </w:rPr>
            </w:pPr>
            <w:r>
              <w:rPr>
                <w:sz w:val="24"/>
                <w:szCs w:val="24"/>
              </w:rPr>
              <w:t>выявлять дефициты информации, данных, необходимых для ответа на вопрос и для решения задачи;</w:t>
            </w:r>
          </w:p>
          <w:p>
            <w:pPr>
              <w:pStyle w:val="52"/>
              <w:autoSpaceDE w:val="0"/>
              <w:autoSpaceDN w:val="0"/>
              <w:jc w:val="both"/>
              <w:rPr>
                <w:sz w:val="24"/>
                <w:szCs w:val="24"/>
              </w:rPr>
            </w:pPr>
            <w:r>
              <w:rPr>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pPr>
              <w:pStyle w:val="52"/>
              <w:autoSpaceDE w:val="0"/>
              <w:autoSpaceDN w:val="0"/>
              <w:jc w:val="both"/>
              <w:rPr>
                <w:sz w:val="24"/>
                <w:szCs w:val="24"/>
              </w:rPr>
            </w:pPr>
            <w:r>
              <w:rPr>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pPr>
              <w:pStyle w:val="52"/>
              <w:autoSpaceDE w:val="0"/>
              <w:autoSpaceDN w:val="0"/>
              <w:jc w:val="both"/>
              <w:rPr>
                <w:sz w:val="24"/>
                <w:szCs w:val="24"/>
              </w:rPr>
            </w:pPr>
            <w:r>
              <w:rP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pPr>
              <w:pStyle w:val="52"/>
              <w:autoSpaceDE w:val="0"/>
              <w:autoSpaceDN w:val="0"/>
              <w:jc w:val="both"/>
              <w:rPr>
                <w:sz w:val="24"/>
                <w:szCs w:val="24"/>
              </w:rPr>
            </w:pPr>
            <w:r>
              <w:rPr>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pPr>
              <w:pStyle w:val="52"/>
              <w:autoSpaceDE w:val="0"/>
              <w:autoSpaceDN w:val="0"/>
              <w:jc w:val="both"/>
              <w:rPr>
                <w:sz w:val="24"/>
                <w:szCs w:val="24"/>
              </w:rPr>
            </w:pPr>
            <w:r>
              <w:rPr>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pPr>
              <w:pStyle w:val="52"/>
              <w:autoSpaceDE w:val="0"/>
              <w:autoSpaceDN w:val="0"/>
              <w:jc w:val="both"/>
              <w:rPr>
                <w:sz w:val="24"/>
                <w:szCs w:val="24"/>
              </w:rPr>
            </w:pPr>
            <w:r>
              <w:rPr>
                <w:sz w:val="24"/>
                <w:szCs w:val="24"/>
              </w:rPr>
              <w:t>129.2.3.3.4. Формирование универсальных учебных коммуникативных действий включает умения:</w:t>
            </w:r>
          </w:p>
          <w:p>
            <w:pPr>
              <w:pStyle w:val="52"/>
              <w:autoSpaceDE w:val="0"/>
              <w:autoSpaceDN w:val="0"/>
              <w:jc w:val="both"/>
              <w:rPr>
                <w:sz w:val="24"/>
                <w:szCs w:val="24"/>
              </w:rPr>
            </w:pPr>
            <w:r>
              <w:rPr>
                <w:sz w:val="24"/>
                <w:szCs w:val="24"/>
              </w:rPr>
              <w:t>воспринимать и формулировать суждения, ясно, точно, грамотно выражать свою точку зрения в устных и письменных текстах;</w:t>
            </w:r>
          </w:p>
          <w:p>
            <w:pPr>
              <w:pStyle w:val="52"/>
              <w:autoSpaceDE w:val="0"/>
              <w:autoSpaceDN w:val="0"/>
              <w:jc w:val="both"/>
              <w:rPr>
                <w:sz w:val="24"/>
                <w:szCs w:val="24"/>
              </w:rPr>
            </w:pPr>
            <w:r>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pPr>
              <w:pStyle w:val="52"/>
              <w:autoSpaceDE w:val="0"/>
              <w:autoSpaceDN w:val="0"/>
              <w:jc w:val="both"/>
              <w:rPr>
                <w:sz w:val="24"/>
                <w:szCs w:val="24"/>
              </w:rPr>
            </w:pPr>
            <w:r>
              <w:rP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pPr>
              <w:pStyle w:val="52"/>
              <w:autoSpaceDE w:val="0"/>
              <w:autoSpaceDN w:val="0"/>
              <w:jc w:val="both"/>
              <w:rPr>
                <w:sz w:val="24"/>
                <w:szCs w:val="24"/>
              </w:rPr>
            </w:pPr>
            <w:r>
              <w:rPr>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pStyle w:val="52"/>
              <w:autoSpaceDE w:val="0"/>
              <w:autoSpaceDN w:val="0"/>
              <w:jc w:val="both"/>
              <w:rPr>
                <w:sz w:val="24"/>
                <w:szCs w:val="24"/>
              </w:rPr>
            </w:pPr>
            <w:r>
              <w:rPr>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pStyle w:val="52"/>
              <w:autoSpaceDE w:val="0"/>
              <w:autoSpaceDN w:val="0"/>
              <w:jc w:val="both"/>
              <w:rPr>
                <w:sz w:val="24"/>
                <w:szCs w:val="24"/>
              </w:rPr>
            </w:pPr>
            <w:r>
              <w:rPr>
                <w:sz w:val="24"/>
                <w:szCs w:val="24"/>
              </w:rPr>
              <w:t>129.2.3.3.5. Формирование универсальных учебных регулятивных действий включает умения:</w:t>
            </w:r>
          </w:p>
          <w:p>
            <w:pPr>
              <w:pStyle w:val="52"/>
              <w:autoSpaceDE w:val="0"/>
              <w:autoSpaceDN w:val="0"/>
              <w:jc w:val="both"/>
              <w:rPr>
                <w:sz w:val="24"/>
                <w:szCs w:val="24"/>
              </w:rPr>
            </w:pPr>
            <w:r>
              <w:rPr>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pPr>
              <w:pStyle w:val="52"/>
              <w:autoSpaceDE w:val="0"/>
              <w:autoSpaceDN w:val="0"/>
              <w:jc w:val="both"/>
              <w:rPr>
                <w:sz w:val="24"/>
                <w:szCs w:val="24"/>
              </w:rPr>
            </w:pPr>
            <w:r>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pStyle w:val="52"/>
              <w:autoSpaceDE w:val="0"/>
              <w:autoSpaceDN w:val="0"/>
              <w:jc w:val="both"/>
              <w:rPr>
                <w:sz w:val="24"/>
                <w:szCs w:val="24"/>
              </w:rPr>
            </w:pPr>
            <w:r>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pPr>
              <w:pStyle w:val="52"/>
              <w:shd w:val="clear" w:color="auto" w:fill="auto"/>
              <w:autoSpaceDE w:val="0"/>
              <w:autoSpaceDN w:val="0"/>
              <w:ind w:firstLine="0"/>
              <w:jc w:val="both"/>
              <w:rPr>
                <w:sz w:val="24"/>
                <w:szCs w:val="24"/>
              </w:rPr>
            </w:pPr>
            <w:r>
              <w:rPr>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52"/>
              <w:shd w:val="clear" w:color="auto" w:fill="auto"/>
              <w:autoSpaceDE w:val="0"/>
              <w:autoSpaceDN w:val="0"/>
              <w:ind w:firstLine="0"/>
              <w:jc w:val="both"/>
              <w:rPr>
                <w:sz w:val="24"/>
                <w:szCs w:val="24"/>
              </w:rPr>
            </w:pPr>
            <w:r>
              <w:rPr>
                <w:sz w:val="24"/>
                <w:szCs w:val="24"/>
              </w:rPr>
              <w:t>4.</w:t>
            </w: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p>
        </w:tc>
        <w:tc>
          <w:tcPr>
            <w:tcW w:w="2552" w:type="dxa"/>
          </w:tcPr>
          <w:p>
            <w:pPr>
              <w:pStyle w:val="52"/>
              <w:autoSpaceDE w:val="0"/>
              <w:autoSpaceDN w:val="0"/>
              <w:jc w:val="both"/>
              <w:rPr>
                <w:sz w:val="24"/>
                <w:szCs w:val="24"/>
              </w:rPr>
            </w:pPr>
            <w:r>
              <w:rPr>
                <w:sz w:val="24"/>
                <w:szCs w:val="24"/>
              </w:rPr>
              <w:t>Предметная область «Естественно-научные предметы», предметы «Физика», «Химия», «Биология»</w:t>
            </w: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r>
              <w:rPr>
                <w:sz w:val="24"/>
                <w:szCs w:val="24"/>
              </w:rPr>
              <w:t>(п. 129.2.3.4 ФОП СОО)</w:t>
            </w:r>
          </w:p>
        </w:tc>
        <w:tc>
          <w:tcPr>
            <w:tcW w:w="11304" w:type="dxa"/>
          </w:tcPr>
          <w:p>
            <w:pPr>
              <w:pStyle w:val="52"/>
              <w:shd w:val="clear" w:color="auto" w:fill="auto"/>
              <w:autoSpaceDE w:val="0"/>
              <w:autoSpaceDN w:val="0"/>
              <w:ind w:firstLine="0"/>
              <w:jc w:val="both"/>
              <w:rPr>
                <w:sz w:val="24"/>
                <w:szCs w:val="24"/>
              </w:rPr>
            </w:pPr>
            <w:r>
              <w:rPr>
                <w:sz w:val="24"/>
                <w:szCs w:val="24"/>
              </w:rPr>
              <w:t>Пункты ФГОС СОО:</w:t>
            </w:r>
          </w:p>
          <w:p>
            <w:pPr>
              <w:pStyle w:val="52"/>
              <w:autoSpaceDE w:val="0"/>
              <w:autoSpaceDN w:val="0"/>
              <w:jc w:val="both"/>
              <w:rPr>
                <w:sz w:val="24"/>
                <w:szCs w:val="24"/>
              </w:rPr>
            </w:pPr>
            <w:r>
              <w:rPr>
                <w:sz w:val="24"/>
                <w:szCs w:val="24"/>
              </w:rPr>
              <w:t>129.2.3.4.1. Формирование универсальных учебных познавательных действий включает базовые логические действия:</w:t>
            </w:r>
          </w:p>
          <w:p>
            <w:pPr>
              <w:pStyle w:val="52"/>
              <w:autoSpaceDE w:val="0"/>
              <w:autoSpaceDN w:val="0"/>
              <w:jc w:val="both"/>
              <w:rPr>
                <w:sz w:val="24"/>
                <w:szCs w:val="24"/>
              </w:rPr>
            </w:pPr>
            <w:r>
              <w:rPr>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pPr>
              <w:pStyle w:val="52"/>
              <w:autoSpaceDE w:val="0"/>
              <w:autoSpaceDN w:val="0"/>
              <w:jc w:val="both"/>
              <w:rPr>
                <w:sz w:val="24"/>
                <w:szCs w:val="24"/>
              </w:rPr>
            </w:pPr>
            <w:r>
              <w:rPr>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pPr>
              <w:pStyle w:val="52"/>
              <w:autoSpaceDE w:val="0"/>
              <w:autoSpaceDN w:val="0"/>
              <w:jc w:val="both"/>
              <w:rPr>
                <w:sz w:val="24"/>
                <w:szCs w:val="24"/>
              </w:rPr>
            </w:pPr>
            <w:r>
              <w:rPr>
                <w:sz w:val="24"/>
                <w:szCs w:val="24"/>
              </w:rPr>
              <w:t>выбирать основания и критерии для классификации веществ и химических реакций;</w:t>
            </w:r>
          </w:p>
          <w:p>
            <w:pPr>
              <w:pStyle w:val="52"/>
              <w:autoSpaceDE w:val="0"/>
              <w:autoSpaceDN w:val="0"/>
              <w:jc w:val="both"/>
              <w:rPr>
                <w:sz w:val="24"/>
                <w:szCs w:val="24"/>
              </w:rPr>
            </w:pPr>
            <w:r>
              <w:rP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pPr>
              <w:pStyle w:val="52"/>
              <w:autoSpaceDE w:val="0"/>
              <w:autoSpaceDN w:val="0"/>
              <w:jc w:val="both"/>
              <w:rPr>
                <w:sz w:val="24"/>
                <w:szCs w:val="24"/>
              </w:rPr>
            </w:pPr>
            <w:r>
              <w:rPr>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pPr>
              <w:pStyle w:val="52"/>
              <w:autoSpaceDE w:val="0"/>
              <w:autoSpaceDN w:val="0"/>
              <w:jc w:val="both"/>
              <w:rPr>
                <w:sz w:val="24"/>
                <w:szCs w:val="24"/>
              </w:rPr>
            </w:pPr>
            <w:r>
              <w:rP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pPr>
              <w:pStyle w:val="52"/>
              <w:autoSpaceDE w:val="0"/>
              <w:autoSpaceDN w:val="0"/>
              <w:jc w:val="both"/>
              <w:rPr>
                <w:sz w:val="24"/>
                <w:szCs w:val="24"/>
              </w:rPr>
            </w:pPr>
            <w:r>
              <w:rPr>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pPr>
              <w:pStyle w:val="52"/>
              <w:autoSpaceDE w:val="0"/>
              <w:autoSpaceDN w:val="0"/>
              <w:jc w:val="both"/>
              <w:rPr>
                <w:sz w:val="24"/>
                <w:szCs w:val="24"/>
              </w:rPr>
            </w:pPr>
            <w:r>
              <w:rPr>
                <w:sz w:val="24"/>
                <w:szCs w:val="24"/>
              </w:rPr>
              <w:t>129.2.3.4.2. Формирование универсальных учебных познавательных действий включает базовые исследовательские действия:</w:t>
            </w:r>
          </w:p>
          <w:p>
            <w:pPr>
              <w:pStyle w:val="52"/>
              <w:autoSpaceDE w:val="0"/>
              <w:autoSpaceDN w:val="0"/>
              <w:jc w:val="both"/>
              <w:rPr>
                <w:sz w:val="24"/>
                <w:szCs w:val="24"/>
              </w:rPr>
            </w:pPr>
            <w:r>
              <w:rPr>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pPr>
              <w:pStyle w:val="52"/>
              <w:autoSpaceDE w:val="0"/>
              <w:autoSpaceDN w:val="0"/>
              <w:jc w:val="both"/>
              <w:rPr>
                <w:sz w:val="24"/>
                <w:szCs w:val="24"/>
              </w:rPr>
            </w:pPr>
            <w:r>
              <w:rPr>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pPr>
              <w:pStyle w:val="52"/>
              <w:autoSpaceDE w:val="0"/>
              <w:autoSpaceDN w:val="0"/>
              <w:jc w:val="both"/>
              <w:rPr>
                <w:sz w:val="24"/>
                <w:szCs w:val="24"/>
              </w:rPr>
            </w:pPr>
            <w:r>
              <w:rPr>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pPr>
              <w:pStyle w:val="52"/>
              <w:autoSpaceDE w:val="0"/>
              <w:autoSpaceDN w:val="0"/>
              <w:jc w:val="both"/>
              <w:rPr>
                <w:sz w:val="24"/>
                <w:szCs w:val="24"/>
              </w:rPr>
            </w:pPr>
            <w:r>
              <w:rPr>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pPr>
              <w:pStyle w:val="52"/>
              <w:autoSpaceDE w:val="0"/>
              <w:autoSpaceDN w:val="0"/>
              <w:jc w:val="both"/>
              <w:rPr>
                <w:sz w:val="24"/>
                <w:szCs w:val="24"/>
              </w:rPr>
            </w:pPr>
            <w:r>
              <w:rP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pPr>
              <w:pStyle w:val="52"/>
              <w:autoSpaceDE w:val="0"/>
              <w:autoSpaceDN w:val="0"/>
              <w:jc w:val="both"/>
              <w:rPr>
                <w:sz w:val="24"/>
                <w:szCs w:val="24"/>
              </w:rPr>
            </w:pPr>
            <w:r>
              <w:rPr>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pPr>
              <w:pStyle w:val="52"/>
              <w:autoSpaceDE w:val="0"/>
              <w:autoSpaceDN w:val="0"/>
              <w:jc w:val="both"/>
              <w:rPr>
                <w:sz w:val="24"/>
                <w:szCs w:val="24"/>
              </w:rPr>
            </w:pPr>
            <w:r>
              <w:rPr>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pPr>
              <w:pStyle w:val="52"/>
              <w:autoSpaceDE w:val="0"/>
              <w:autoSpaceDN w:val="0"/>
              <w:jc w:val="both"/>
              <w:rPr>
                <w:sz w:val="24"/>
                <w:szCs w:val="24"/>
              </w:rPr>
            </w:pPr>
            <w:r>
              <w:rPr>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pPr>
              <w:pStyle w:val="52"/>
              <w:autoSpaceDE w:val="0"/>
              <w:autoSpaceDN w:val="0"/>
              <w:jc w:val="both"/>
              <w:rPr>
                <w:sz w:val="24"/>
                <w:szCs w:val="24"/>
              </w:rPr>
            </w:pPr>
            <w:r>
              <w:rPr>
                <w:sz w:val="24"/>
                <w:szCs w:val="24"/>
              </w:rPr>
              <w:t>129.2.3.4.3. Формирование универсальных учебных познавательных действий включает работу с информацией:</w:t>
            </w:r>
          </w:p>
          <w:p>
            <w:pPr>
              <w:pStyle w:val="52"/>
              <w:autoSpaceDE w:val="0"/>
              <w:autoSpaceDN w:val="0"/>
              <w:jc w:val="both"/>
              <w:rPr>
                <w:sz w:val="24"/>
                <w:szCs w:val="24"/>
              </w:rPr>
            </w:pPr>
            <w:r>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pPr>
              <w:pStyle w:val="52"/>
              <w:autoSpaceDE w:val="0"/>
              <w:autoSpaceDN w:val="0"/>
              <w:jc w:val="both"/>
              <w:rPr>
                <w:sz w:val="24"/>
                <w:szCs w:val="24"/>
              </w:rPr>
            </w:pPr>
            <w:r>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pPr>
              <w:pStyle w:val="52"/>
              <w:autoSpaceDE w:val="0"/>
              <w:autoSpaceDN w:val="0"/>
              <w:jc w:val="both"/>
              <w:rPr>
                <w:sz w:val="24"/>
                <w:szCs w:val="24"/>
              </w:rPr>
            </w:pPr>
            <w:r>
              <w:rPr>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pPr>
              <w:pStyle w:val="52"/>
              <w:autoSpaceDE w:val="0"/>
              <w:autoSpaceDN w:val="0"/>
              <w:jc w:val="both"/>
              <w:rPr>
                <w:sz w:val="24"/>
                <w:szCs w:val="24"/>
              </w:rPr>
            </w:pPr>
            <w:r>
              <w:rPr>
                <w:sz w:val="24"/>
                <w:szCs w:val="24"/>
              </w:rPr>
              <w:t>129.2.3.4.4. Формирование универсальных учебных коммуникативных действий включает умения:</w:t>
            </w:r>
          </w:p>
          <w:p>
            <w:pPr>
              <w:pStyle w:val="52"/>
              <w:autoSpaceDE w:val="0"/>
              <w:autoSpaceDN w:val="0"/>
              <w:jc w:val="both"/>
              <w:rPr>
                <w:sz w:val="24"/>
                <w:szCs w:val="24"/>
              </w:rPr>
            </w:pPr>
            <w:r>
              <w:rPr>
                <w:sz w:val="24"/>
                <w:szCs w:val="24"/>
              </w:rPr>
              <w:t>аргументированно вести диалог, развернуто и логично излагать свою точку зрения;</w:t>
            </w:r>
          </w:p>
          <w:p>
            <w:pPr>
              <w:pStyle w:val="52"/>
              <w:autoSpaceDE w:val="0"/>
              <w:autoSpaceDN w:val="0"/>
              <w:jc w:val="both"/>
              <w:rPr>
                <w:sz w:val="24"/>
                <w:szCs w:val="24"/>
              </w:rPr>
            </w:pPr>
            <w:r>
              <w:rP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pPr>
              <w:pStyle w:val="52"/>
              <w:autoSpaceDE w:val="0"/>
              <w:autoSpaceDN w:val="0"/>
              <w:jc w:val="both"/>
              <w:rPr>
                <w:sz w:val="24"/>
                <w:szCs w:val="24"/>
              </w:rPr>
            </w:pPr>
            <w:r>
              <w:rPr>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pPr>
              <w:pStyle w:val="52"/>
              <w:autoSpaceDE w:val="0"/>
              <w:autoSpaceDN w:val="0"/>
              <w:jc w:val="both"/>
              <w:rPr>
                <w:sz w:val="24"/>
                <w:szCs w:val="24"/>
              </w:rPr>
            </w:pPr>
            <w:r>
              <w:rPr>
                <w:sz w:val="24"/>
                <w:szCs w:val="24"/>
              </w:rPr>
              <w:t>129.2.3.4.5. Формирование универсальных учебных регулятивных действий включает умения:</w:t>
            </w:r>
          </w:p>
          <w:p>
            <w:pPr>
              <w:pStyle w:val="52"/>
              <w:autoSpaceDE w:val="0"/>
              <w:autoSpaceDN w:val="0"/>
              <w:jc w:val="both"/>
              <w:rPr>
                <w:sz w:val="24"/>
                <w:szCs w:val="24"/>
              </w:rPr>
            </w:pPr>
            <w:r>
              <w:rPr>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pPr>
              <w:pStyle w:val="52"/>
              <w:autoSpaceDE w:val="0"/>
              <w:autoSpaceDN w:val="0"/>
              <w:jc w:val="both"/>
              <w:rPr>
                <w:sz w:val="24"/>
                <w:szCs w:val="24"/>
              </w:rPr>
            </w:pPr>
            <w:r>
              <w:rPr>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pPr>
              <w:pStyle w:val="52"/>
              <w:autoSpaceDE w:val="0"/>
              <w:autoSpaceDN w:val="0"/>
              <w:jc w:val="both"/>
              <w:rPr>
                <w:sz w:val="24"/>
                <w:szCs w:val="24"/>
              </w:rPr>
            </w:pPr>
            <w:r>
              <w:rP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pPr>
              <w:pStyle w:val="52"/>
              <w:autoSpaceDE w:val="0"/>
              <w:autoSpaceDN w:val="0"/>
              <w:jc w:val="both"/>
              <w:rPr>
                <w:sz w:val="24"/>
                <w:szCs w:val="24"/>
              </w:rPr>
            </w:pPr>
            <w:r>
              <w:rPr>
                <w:sz w:val="24"/>
                <w:szCs w:val="24"/>
              </w:rPr>
              <w:t>использовать приемы рефлексии для оценки ситуации, выбора верного решения при решении качественных и расчетных задач;</w:t>
            </w:r>
          </w:p>
          <w:p>
            <w:pPr>
              <w:pStyle w:val="52"/>
              <w:shd w:val="clear" w:color="auto" w:fill="auto"/>
              <w:autoSpaceDE w:val="0"/>
              <w:autoSpaceDN w:val="0"/>
              <w:ind w:firstLine="0"/>
              <w:jc w:val="both"/>
              <w:rPr>
                <w:sz w:val="24"/>
                <w:szCs w:val="24"/>
              </w:rPr>
            </w:pPr>
            <w:r>
              <w:rPr>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52"/>
              <w:shd w:val="clear" w:color="auto" w:fill="auto"/>
              <w:autoSpaceDE w:val="0"/>
              <w:autoSpaceDN w:val="0"/>
              <w:ind w:firstLine="0"/>
              <w:jc w:val="both"/>
              <w:rPr>
                <w:sz w:val="24"/>
                <w:szCs w:val="24"/>
              </w:rPr>
            </w:pPr>
            <w:r>
              <w:rPr>
                <w:sz w:val="24"/>
                <w:szCs w:val="24"/>
              </w:rPr>
              <w:t>5.</w:t>
            </w:r>
          </w:p>
          <w:p>
            <w:pPr>
              <w:pStyle w:val="52"/>
              <w:shd w:val="clear" w:color="auto" w:fill="auto"/>
              <w:autoSpaceDE w:val="0"/>
              <w:autoSpaceDN w:val="0"/>
              <w:ind w:firstLine="0"/>
              <w:jc w:val="both"/>
              <w:rPr>
                <w:sz w:val="24"/>
                <w:szCs w:val="24"/>
              </w:rPr>
            </w:pPr>
          </w:p>
        </w:tc>
        <w:tc>
          <w:tcPr>
            <w:tcW w:w="2552" w:type="dxa"/>
          </w:tcPr>
          <w:p>
            <w:pPr>
              <w:pStyle w:val="52"/>
              <w:autoSpaceDE w:val="0"/>
              <w:autoSpaceDN w:val="0"/>
              <w:jc w:val="both"/>
              <w:rPr>
                <w:sz w:val="24"/>
                <w:szCs w:val="24"/>
              </w:rPr>
            </w:pPr>
            <w:r>
              <w:rPr>
                <w:sz w:val="24"/>
                <w:szCs w:val="24"/>
              </w:rPr>
              <w:t>Предметная область «Общественно-научные предметы», предметы «История», «Обществознание», «География»</w:t>
            </w:r>
          </w:p>
          <w:p>
            <w:pPr>
              <w:pStyle w:val="52"/>
              <w:shd w:val="clear" w:color="auto" w:fill="auto"/>
              <w:autoSpaceDE w:val="0"/>
              <w:autoSpaceDN w:val="0"/>
              <w:ind w:firstLine="0"/>
              <w:jc w:val="both"/>
              <w:rPr>
                <w:sz w:val="24"/>
                <w:szCs w:val="24"/>
              </w:rPr>
            </w:pPr>
          </w:p>
          <w:p>
            <w:pPr>
              <w:pStyle w:val="52"/>
              <w:shd w:val="clear" w:color="auto" w:fill="auto"/>
              <w:autoSpaceDE w:val="0"/>
              <w:autoSpaceDN w:val="0"/>
              <w:ind w:firstLine="0"/>
              <w:jc w:val="both"/>
              <w:rPr>
                <w:sz w:val="24"/>
                <w:szCs w:val="24"/>
              </w:rPr>
            </w:pPr>
            <w:r>
              <w:rPr>
                <w:sz w:val="24"/>
                <w:szCs w:val="24"/>
              </w:rPr>
              <w:t>(п. 129.2.3.5 ФОП СОО)</w:t>
            </w:r>
          </w:p>
        </w:tc>
        <w:tc>
          <w:tcPr>
            <w:tcW w:w="11304" w:type="dxa"/>
          </w:tcPr>
          <w:p>
            <w:pPr>
              <w:pStyle w:val="52"/>
              <w:shd w:val="clear" w:color="auto" w:fill="auto"/>
              <w:autoSpaceDE w:val="0"/>
              <w:autoSpaceDN w:val="0"/>
              <w:ind w:firstLine="0"/>
              <w:jc w:val="both"/>
              <w:rPr>
                <w:sz w:val="24"/>
                <w:szCs w:val="24"/>
              </w:rPr>
            </w:pPr>
            <w:r>
              <w:rPr>
                <w:sz w:val="24"/>
                <w:szCs w:val="24"/>
              </w:rPr>
              <w:t>Пункты ФГОС СОО:</w:t>
            </w:r>
          </w:p>
          <w:p>
            <w:pPr>
              <w:pStyle w:val="52"/>
              <w:autoSpaceDE w:val="0"/>
              <w:autoSpaceDN w:val="0"/>
              <w:jc w:val="both"/>
              <w:rPr>
                <w:sz w:val="24"/>
                <w:szCs w:val="24"/>
              </w:rPr>
            </w:pPr>
            <w:r>
              <w:rPr>
                <w:sz w:val="24"/>
                <w:szCs w:val="24"/>
              </w:rPr>
              <w:t>129.2.3.5.1. Формирование универсальных учебных познавательных действий включает базовые логические действия:</w:t>
            </w:r>
          </w:p>
          <w:p>
            <w:pPr>
              <w:pStyle w:val="52"/>
              <w:autoSpaceDE w:val="0"/>
              <w:autoSpaceDN w:val="0"/>
              <w:jc w:val="both"/>
              <w:rPr>
                <w:sz w:val="24"/>
                <w:szCs w:val="24"/>
              </w:rPr>
            </w:pPr>
            <w:r>
              <w:rP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pPr>
              <w:pStyle w:val="52"/>
              <w:autoSpaceDE w:val="0"/>
              <w:autoSpaceDN w:val="0"/>
              <w:jc w:val="both"/>
              <w:rPr>
                <w:sz w:val="24"/>
                <w:szCs w:val="24"/>
              </w:rPr>
            </w:pPr>
            <w:r>
              <w:rPr>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pPr>
              <w:pStyle w:val="52"/>
              <w:autoSpaceDE w:val="0"/>
              <w:autoSpaceDN w:val="0"/>
              <w:jc w:val="both"/>
              <w:rPr>
                <w:sz w:val="24"/>
                <w:szCs w:val="24"/>
              </w:rPr>
            </w:pPr>
            <w:r>
              <w:rPr>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pPr>
              <w:pStyle w:val="52"/>
              <w:autoSpaceDE w:val="0"/>
              <w:autoSpaceDN w:val="0"/>
              <w:jc w:val="both"/>
              <w:rPr>
                <w:sz w:val="24"/>
                <w:szCs w:val="24"/>
              </w:rPr>
            </w:pPr>
            <w:r>
              <w:rPr>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pPr>
              <w:pStyle w:val="52"/>
              <w:autoSpaceDE w:val="0"/>
              <w:autoSpaceDN w:val="0"/>
              <w:jc w:val="both"/>
              <w:rPr>
                <w:sz w:val="24"/>
                <w:szCs w:val="24"/>
              </w:rPr>
            </w:pPr>
            <w:r>
              <w:rPr>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pPr>
              <w:pStyle w:val="52"/>
              <w:autoSpaceDE w:val="0"/>
              <w:autoSpaceDN w:val="0"/>
              <w:jc w:val="both"/>
              <w:rPr>
                <w:sz w:val="24"/>
                <w:szCs w:val="24"/>
              </w:rPr>
            </w:pPr>
            <w:r>
              <w:rP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pPr>
              <w:pStyle w:val="52"/>
              <w:autoSpaceDE w:val="0"/>
              <w:autoSpaceDN w:val="0"/>
              <w:jc w:val="both"/>
              <w:rPr>
                <w:sz w:val="24"/>
                <w:szCs w:val="24"/>
              </w:rPr>
            </w:pPr>
            <w:r>
              <w:rPr>
                <w:sz w:val="24"/>
                <w:szCs w:val="24"/>
              </w:rPr>
              <w:t>129.2.3.5.2. Формирование универсальных учебных познавательных действий включает базовые исследовательские действия:</w:t>
            </w:r>
          </w:p>
          <w:p>
            <w:pPr>
              <w:pStyle w:val="52"/>
              <w:autoSpaceDE w:val="0"/>
              <w:autoSpaceDN w:val="0"/>
              <w:jc w:val="both"/>
              <w:rPr>
                <w:sz w:val="24"/>
                <w:szCs w:val="24"/>
              </w:rPr>
            </w:pPr>
            <w:r>
              <w:rPr>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pPr>
              <w:pStyle w:val="52"/>
              <w:autoSpaceDE w:val="0"/>
              <w:autoSpaceDN w:val="0"/>
              <w:jc w:val="both"/>
              <w:rPr>
                <w:sz w:val="24"/>
                <w:szCs w:val="24"/>
              </w:rPr>
            </w:pPr>
            <w:r>
              <w:rPr>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pPr>
              <w:pStyle w:val="52"/>
              <w:autoSpaceDE w:val="0"/>
              <w:autoSpaceDN w:val="0"/>
              <w:jc w:val="both"/>
              <w:rPr>
                <w:sz w:val="24"/>
                <w:szCs w:val="24"/>
              </w:rPr>
            </w:pPr>
            <w:r>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pPr>
              <w:pStyle w:val="52"/>
              <w:autoSpaceDE w:val="0"/>
              <w:autoSpaceDN w:val="0"/>
              <w:jc w:val="both"/>
              <w:rPr>
                <w:sz w:val="24"/>
                <w:szCs w:val="24"/>
              </w:rPr>
            </w:pPr>
            <w:r>
              <w:rPr>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pPr>
              <w:pStyle w:val="52"/>
              <w:autoSpaceDE w:val="0"/>
              <w:autoSpaceDN w:val="0"/>
              <w:jc w:val="both"/>
              <w:rPr>
                <w:sz w:val="24"/>
                <w:szCs w:val="24"/>
              </w:rPr>
            </w:pPr>
            <w:r>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pPr>
              <w:pStyle w:val="52"/>
              <w:autoSpaceDE w:val="0"/>
              <w:autoSpaceDN w:val="0"/>
              <w:jc w:val="both"/>
              <w:rPr>
                <w:sz w:val="24"/>
                <w:szCs w:val="24"/>
              </w:rPr>
            </w:pPr>
            <w:r>
              <w:rPr>
                <w:sz w:val="24"/>
                <w:szCs w:val="24"/>
              </w:rPr>
              <w:t>129.2.3.5.3. Формирование универсальных учебных познавательных действий включает работу с информацией:</w:t>
            </w:r>
          </w:p>
          <w:p>
            <w:pPr>
              <w:pStyle w:val="52"/>
              <w:autoSpaceDE w:val="0"/>
              <w:autoSpaceDN w:val="0"/>
              <w:jc w:val="both"/>
              <w:rPr>
                <w:sz w:val="24"/>
                <w:szCs w:val="24"/>
              </w:rPr>
            </w:pPr>
            <w:r>
              <w:rPr>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pPr>
              <w:pStyle w:val="52"/>
              <w:autoSpaceDE w:val="0"/>
              <w:autoSpaceDN w:val="0"/>
              <w:jc w:val="both"/>
              <w:rPr>
                <w:sz w:val="24"/>
                <w:szCs w:val="24"/>
              </w:rPr>
            </w:pPr>
            <w:r>
              <w:rPr>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pPr>
              <w:pStyle w:val="52"/>
              <w:autoSpaceDE w:val="0"/>
              <w:autoSpaceDN w:val="0"/>
              <w:jc w:val="both"/>
              <w:rPr>
                <w:sz w:val="24"/>
                <w:szCs w:val="24"/>
              </w:rPr>
            </w:pPr>
            <w:r>
              <w:rPr>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52"/>
              <w:autoSpaceDE w:val="0"/>
              <w:autoSpaceDN w:val="0"/>
              <w:jc w:val="both"/>
              <w:rPr>
                <w:sz w:val="24"/>
                <w:szCs w:val="24"/>
              </w:rPr>
            </w:pPr>
            <w:r>
              <w:rPr>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pPr>
              <w:pStyle w:val="52"/>
              <w:autoSpaceDE w:val="0"/>
              <w:autoSpaceDN w:val="0"/>
              <w:jc w:val="both"/>
              <w:rPr>
                <w:sz w:val="24"/>
                <w:szCs w:val="24"/>
              </w:rPr>
            </w:pPr>
            <w:r>
              <w:rPr>
                <w:sz w:val="24"/>
                <w:szCs w:val="24"/>
              </w:rPr>
              <w:t>129.2.3.5.4. Формирование универсальных учебных коммуникативных действий включает умения:</w:t>
            </w:r>
          </w:p>
          <w:p>
            <w:pPr>
              <w:pStyle w:val="52"/>
              <w:autoSpaceDE w:val="0"/>
              <w:autoSpaceDN w:val="0"/>
              <w:jc w:val="both"/>
              <w:rPr>
                <w:sz w:val="24"/>
                <w:szCs w:val="24"/>
              </w:rPr>
            </w:pPr>
            <w:r>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52"/>
              <w:autoSpaceDE w:val="0"/>
              <w:autoSpaceDN w:val="0"/>
              <w:jc w:val="both"/>
              <w:rPr>
                <w:sz w:val="24"/>
                <w:szCs w:val="24"/>
              </w:rPr>
            </w:pPr>
            <w:r>
              <w:rP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pPr>
              <w:pStyle w:val="52"/>
              <w:autoSpaceDE w:val="0"/>
              <w:autoSpaceDN w:val="0"/>
              <w:jc w:val="both"/>
              <w:rPr>
                <w:sz w:val="24"/>
                <w:szCs w:val="24"/>
              </w:rPr>
            </w:pPr>
            <w:r>
              <w:rPr>
                <w:sz w:val="24"/>
                <w:szCs w:val="24"/>
              </w:rPr>
              <w:t>ориентироваться в направлениях профессиональной деятельности, связанных с социально-гуманитарной подготовкой.</w:t>
            </w:r>
          </w:p>
          <w:p>
            <w:pPr>
              <w:pStyle w:val="52"/>
              <w:autoSpaceDE w:val="0"/>
              <w:autoSpaceDN w:val="0"/>
              <w:jc w:val="both"/>
              <w:rPr>
                <w:sz w:val="24"/>
                <w:szCs w:val="24"/>
              </w:rPr>
            </w:pPr>
            <w:r>
              <w:rPr>
                <w:sz w:val="24"/>
                <w:szCs w:val="24"/>
              </w:rPr>
              <w:t>129.2.3.5.5. Формирование универсальных учебных регулятивных действий включает умения:</w:t>
            </w:r>
          </w:p>
          <w:p>
            <w:pPr>
              <w:pStyle w:val="52"/>
              <w:autoSpaceDE w:val="0"/>
              <w:autoSpaceDN w:val="0"/>
              <w:jc w:val="both"/>
              <w:rPr>
                <w:sz w:val="24"/>
                <w:szCs w:val="24"/>
              </w:rPr>
            </w:pPr>
            <w:r>
              <w:rP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52"/>
              <w:shd w:val="clear" w:color="auto" w:fill="auto"/>
              <w:autoSpaceDE w:val="0"/>
              <w:autoSpaceDN w:val="0"/>
              <w:ind w:firstLine="0"/>
              <w:jc w:val="both"/>
              <w:rPr>
                <w:sz w:val="24"/>
                <w:szCs w:val="24"/>
              </w:rPr>
            </w:pPr>
            <w:r>
              <w:rP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tc>
      </w:tr>
    </w:tbl>
    <w:p>
      <w:pPr>
        <w:pStyle w:val="52"/>
        <w:shd w:val="clear" w:color="auto" w:fill="auto"/>
        <w:ind w:firstLine="567"/>
        <w:jc w:val="both"/>
        <w:rPr>
          <w:sz w:val="28"/>
          <w:szCs w:val="28"/>
        </w:rPr>
      </w:pPr>
    </w:p>
    <w:p>
      <w:pPr>
        <w:pStyle w:val="52"/>
        <w:shd w:val="clear" w:color="auto" w:fill="auto"/>
        <w:ind w:firstLine="567"/>
        <w:jc w:val="both"/>
        <w:rPr>
          <w:sz w:val="28"/>
          <w:szCs w:val="28"/>
        </w:rPr>
      </w:pPr>
    </w:p>
    <w:p>
      <w:pPr>
        <w:pStyle w:val="52"/>
        <w:shd w:val="clear" w:color="auto" w:fill="auto"/>
        <w:ind w:firstLine="567"/>
        <w:jc w:val="both"/>
        <w:rPr>
          <w:sz w:val="28"/>
          <w:szCs w:val="28"/>
        </w:rPr>
        <w:sectPr>
          <w:pgSz w:w="16838" w:h="11906" w:orient="landscape"/>
          <w:pgMar w:top="1701" w:right="1134" w:bottom="850" w:left="1134" w:header="708" w:footer="708" w:gutter="0"/>
          <w:cols w:space="708" w:num="1"/>
          <w:docGrid w:linePitch="360" w:charSpace="0"/>
        </w:sectPr>
      </w:pPr>
    </w:p>
    <w:p>
      <w:pPr>
        <w:jc w:val="both"/>
        <w:rPr>
          <w:rFonts w:ascii="Times New Roman" w:hAnsi="Times New Roman" w:cs="Times New Roman"/>
          <w:i/>
          <w:iCs/>
          <w:sz w:val="28"/>
          <w:szCs w:val="28"/>
        </w:rPr>
      </w:pPr>
      <w:bookmarkStart w:id="5" w:name="_II.1.3._Типовые_задачи"/>
      <w:bookmarkEnd w:id="5"/>
      <w:bookmarkStart w:id="6" w:name="_bookmark29"/>
      <w:bookmarkEnd w:id="6"/>
      <w:r>
        <w:rPr>
          <w:rFonts w:ascii="Times New Roman" w:hAnsi="Times New Roman" w:cs="Times New Roman"/>
          <w:i/>
          <w:iCs/>
          <w:sz w:val="28"/>
          <w:szCs w:val="28"/>
        </w:rPr>
        <w:t>2.1.3. Типовые задачи по формированию универсальных учебных действий</w:t>
      </w:r>
    </w:p>
    <w:p>
      <w:pPr>
        <w:pStyle w:val="21"/>
        <w:ind w:left="0"/>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pPr>
        <w:pStyle w:val="37"/>
        <w:widowControl w:val="0"/>
        <w:numPr>
          <w:ilvl w:val="0"/>
          <w:numId w:val="10"/>
        </w:numPr>
        <w:tabs>
          <w:tab w:val="left" w:pos="1"/>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pPr>
        <w:pStyle w:val="37"/>
        <w:widowControl w:val="0"/>
        <w:numPr>
          <w:ilvl w:val="0"/>
          <w:numId w:val="10"/>
        </w:numPr>
        <w:tabs>
          <w:tab w:val="left" w:pos="1"/>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самостоятельного выбора обучающимися темпа, режимов и форм освоения предметного</w:t>
      </w:r>
      <w:r>
        <w:rPr>
          <w:rFonts w:ascii="Times New Roman" w:hAnsi="Times New Roman" w:cs="Times New Roman"/>
          <w:spacing w:val="-9"/>
          <w:sz w:val="28"/>
          <w:szCs w:val="28"/>
        </w:rPr>
        <w:t xml:space="preserve"> </w:t>
      </w:r>
      <w:r>
        <w:rPr>
          <w:rFonts w:ascii="Times New Roman" w:hAnsi="Times New Roman" w:cs="Times New Roman"/>
          <w:sz w:val="28"/>
          <w:szCs w:val="28"/>
        </w:rPr>
        <w:t>материала;</w:t>
      </w:r>
    </w:p>
    <w:p>
      <w:pPr>
        <w:pStyle w:val="37"/>
        <w:widowControl w:val="0"/>
        <w:numPr>
          <w:ilvl w:val="0"/>
          <w:numId w:val="10"/>
        </w:numPr>
        <w:tabs>
          <w:tab w:val="left" w:pos="1"/>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rFonts w:ascii="Times New Roman" w:hAnsi="Times New Roman" w:cs="Times New Roman"/>
          <w:spacing w:val="-2"/>
          <w:sz w:val="28"/>
          <w:szCs w:val="28"/>
        </w:rPr>
        <w:t xml:space="preserve"> </w:t>
      </w:r>
      <w:r>
        <w:rPr>
          <w:rFonts w:ascii="Times New Roman" w:hAnsi="Times New Roman" w:cs="Times New Roman"/>
          <w:sz w:val="28"/>
          <w:szCs w:val="28"/>
        </w:rPr>
        <w:t>п.);</w:t>
      </w:r>
    </w:p>
    <w:p>
      <w:pPr>
        <w:pStyle w:val="37"/>
        <w:widowControl w:val="0"/>
        <w:numPr>
          <w:ilvl w:val="0"/>
          <w:numId w:val="10"/>
        </w:numPr>
        <w:tabs>
          <w:tab w:val="left" w:pos="1"/>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наличия образовательных событий, в рамках которых решаются задачи, носящие полидисциплинарный и метапредметный</w:t>
      </w:r>
      <w:r>
        <w:rPr>
          <w:rFonts w:ascii="Times New Roman" w:hAnsi="Times New Roman" w:cs="Times New Roman"/>
          <w:spacing w:val="-19"/>
          <w:sz w:val="28"/>
          <w:szCs w:val="28"/>
        </w:rPr>
        <w:t xml:space="preserve"> </w:t>
      </w:r>
      <w:r>
        <w:rPr>
          <w:rFonts w:ascii="Times New Roman" w:hAnsi="Times New Roman" w:cs="Times New Roman"/>
          <w:sz w:val="28"/>
          <w:szCs w:val="28"/>
        </w:rPr>
        <w:t>характер;</w:t>
      </w:r>
    </w:p>
    <w:p>
      <w:pPr>
        <w:pStyle w:val="37"/>
        <w:widowControl w:val="0"/>
        <w:numPr>
          <w:ilvl w:val="0"/>
          <w:numId w:val="10"/>
        </w:numPr>
        <w:tabs>
          <w:tab w:val="left" w:pos="1"/>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rFonts w:ascii="Times New Roman" w:hAnsi="Times New Roman" w:cs="Times New Roman"/>
          <w:spacing w:val="-3"/>
          <w:sz w:val="28"/>
          <w:szCs w:val="28"/>
        </w:rPr>
        <w:t xml:space="preserve"> </w:t>
      </w:r>
      <w:r>
        <w:rPr>
          <w:rFonts w:ascii="Times New Roman" w:hAnsi="Times New Roman" w:cs="Times New Roman"/>
          <w:sz w:val="28"/>
          <w:szCs w:val="28"/>
        </w:rPr>
        <w:t>коммуникации;</w:t>
      </w:r>
    </w:p>
    <w:p>
      <w:pPr>
        <w:pStyle w:val="37"/>
        <w:widowControl w:val="0"/>
        <w:numPr>
          <w:ilvl w:val="0"/>
          <w:numId w:val="10"/>
        </w:numPr>
        <w:tabs>
          <w:tab w:val="left" w:pos="1"/>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наличия в образовательной деятельности событий, требующих от обучающихся предъявления продуктов своей</w:t>
      </w:r>
      <w:r>
        <w:rPr>
          <w:rFonts w:ascii="Times New Roman" w:hAnsi="Times New Roman" w:cs="Times New Roman"/>
          <w:spacing w:val="-9"/>
          <w:sz w:val="28"/>
          <w:szCs w:val="28"/>
        </w:rPr>
        <w:t xml:space="preserve"> </w:t>
      </w:r>
      <w:r>
        <w:rPr>
          <w:rFonts w:ascii="Times New Roman" w:hAnsi="Times New Roman" w:cs="Times New Roman"/>
          <w:sz w:val="28"/>
          <w:szCs w:val="28"/>
        </w:rPr>
        <w:t>деятельности.</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tabs>
                <w:tab w:val="left" w:pos="1"/>
              </w:tabs>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i/>
                <w:iCs/>
                <w:sz w:val="28"/>
                <w:szCs w:val="28"/>
              </w:rPr>
              <w:t>УУД</w:t>
            </w:r>
          </w:p>
        </w:tc>
        <w:tc>
          <w:tcPr>
            <w:tcW w:w="6515" w:type="dxa"/>
          </w:tcPr>
          <w:p>
            <w:pPr>
              <w:widowControl w:val="0"/>
              <w:tabs>
                <w:tab w:val="left" w:pos="1"/>
              </w:tabs>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i/>
                <w:iCs/>
                <w:sz w:val="28"/>
                <w:szCs w:val="28"/>
              </w:rPr>
              <w:t>Задачи по формированию УУД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57"/>
              <w:shd w:val="clear" w:color="auto" w:fill="auto"/>
              <w:tabs>
                <w:tab w:val="left" w:pos="2539"/>
              </w:tabs>
              <w:autoSpaceDE w:val="0"/>
              <w:autoSpaceDN w:val="0"/>
              <w:ind w:right="250" w:firstLine="0"/>
              <w:jc w:val="both"/>
              <w:rPr>
                <w:sz w:val="28"/>
                <w:szCs w:val="28"/>
              </w:rPr>
            </w:pPr>
            <w:r>
              <w:rPr>
                <w:sz w:val="28"/>
                <w:szCs w:val="28"/>
              </w:rPr>
              <w:t>Коммуникативные универсальные</w:t>
            </w:r>
          </w:p>
          <w:p>
            <w:pPr>
              <w:widowControl w:val="0"/>
              <w:tabs>
                <w:tab w:val="left" w:pos="1"/>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учебные действия</w:t>
            </w:r>
          </w:p>
        </w:tc>
        <w:tc>
          <w:tcPr>
            <w:tcW w:w="6515" w:type="dxa"/>
          </w:tcPr>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задачи на учет позиции партнера; </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задачи на организацию и осуществление сотрудничества; </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задачи на передачу информации и отображению предметного содержания; </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тренинги коммуникативных навыков;</w:t>
            </w:r>
          </w:p>
          <w:p>
            <w:pPr>
              <w:widowControl w:val="0"/>
              <w:tabs>
                <w:tab w:val="left" w:pos="1"/>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групповые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57"/>
              <w:shd w:val="clear" w:color="auto" w:fill="auto"/>
              <w:tabs>
                <w:tab w:val="left" w:pos="2539"/>
              </w:tabs>
              <w:autoSpaceDE w:val="0"/>
              <w:autoSpaceDN w:val="0"/>
              <w:ind w:right="250" w:firstLine="0"/>
              <w:jc w:val="both"/>
              <w:rPr>
                <w:sz w:val="28"/>
                <w:szCs w:val="28"/>
              </w:rPr>
            </w:pPr>
            <w:r>
              <w:rPr>
                <w:sz w:val="28"/>
                <w:szCs w:val="28"/>
              </w:rPr>
              <w:t>Познавательные универсальные учебные действия</w:t>
            </w:r>
          </w:p>
        </w:tc>
        <w:tc>
          <w:tcPr>
            <w:tcW w:w="6515" w:type="dxa"/>
          </w:tcPr>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и проекты на выстраивание стратегии поиска решения задач;</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и проекты на сериацию, сравнение, оценивание;</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и проекты на проведение эмпирического исследования;</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и проекты на проведение теоретического исследования;</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на смысловое чтение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57"/>
              <w:shd w:val="clear" w:color="auto" w:fill="auto"/>
              <w:tabs>
                <w:tab w:val="left" w:pos="2539"/>
              </w:tabs>
              <w:autoSpaceDE w:val="0"/>
              <w:autoSpaceDN w:val="0"/>
              <w:ind w:right="250" w:firstLine="0"/>
              <w:jc w:val="both"/>
              <w:rPr>
                <w:sz w:val="28"/>
                <w:szCs w:val="28"/>
              </w:rPr>
            </w:pPr>
            <w:r>
              <w:rPr>
                <w:sz w:val="28"/>
                <w:szCs w:val="28"/>
              </w:rPr>
              <w:t>Регулятивные универсальные учебные действия:</w:t>
            </w:r>
          </w:p>
        </w:tc>
        <w:tc>
          <w:tcPr>
            <w:tcW w:w="6515" w:type="dxa"/>
          </w:tcPr>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задачи на планирование; </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на рефлексию;</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задачи на ориентировку в ситуации; </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на прогнозирование;</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на целеполагание;</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на оценивание;</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задачи на принятие решения; задачи на самоконтроль; </w:t>
            </w:r>
          </w:p>
          <w:p>
            <w:pPr>
              <w:pStyle w:val="37"/>
              <w:widowControl w:val="0"/>
              <w:numPr>
                <w:ilvl w:val="0"/>
                <w:numId w:val="11"/>
              </w:numPr>
              <w:tabs>
                <w:tab w:val="left" w:pos="1"/>
              </w:tabs>
              <w:autoSpaceDE w:val="0"/>
              <w:autoSpaceDN w:val="0"/>
              <w:spacing w:after="0" w:line="240" w:lineRule="auto"/>
              <w:ind w:left="419"/>
              <w:contextualSpacing w:val="0"/>
              <w:jc w:val="both"/>
              <w:rPr>
                <w:rFonts w:ascii="Times New Roman" w:hAnsi="Times New Roman" w:cs="Times New Roman"/>
                <w:sz w:val="28"/>
                <w:szCs w:val="28"/>
              </w:rPr>
            </w:pPr>
            <w:r>
              <w:rPr>
                <w:rFonts w:ascii="Times New Roman" w:hAnsi="Times New Roman" w:cs="Times New Roman"/>
                <w:sz w:val="28"/>
                <w:szCs w:val="28"/>
              </w:rPr>
              <w:t>задачи на коррекцию.</w:t>
            </w:r>
          </w:p>
        </w:tc>
      </w:tr>
    </w:tbl>
    <w:p>
      <w:pPr>
        <w:pStyle w:val="21"/>
        <w:ind w:left="0"/>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полидисциплинарные и метапредметные погружения и интенсивы; методологические и философские семинары; образовательные экспедиции и экскурсии; учебно-исследовательская работа обучающихся, которая предполагает:  выбор тематики исследования, связанной с новейшими достижениями в области науки и</w:t>
      </w:r>
      <w:r>
        <w:rPr>
          <w:spacing w:val="-1"/>
        </w:rPr>
        <w:t xml:space="preserve"> </w:t>
      </w:r>
      <w:r>
        <w:t>технологий; выбор тематики исследований, связанных с учебными предметами, не изучаемыми в школе: психологией, социологией, бизнесом и</w:t>
      </w:r>
      <w:r>
        <w:rPr>
          <w:spacing w:val="-6"/>
        </w:rPr>
        <w:t xml:space="preserve"> </w:t>
      </w:r>
      <w:r>
        <w:t xml:space="preserve">др.; выбор тематики исследований, направленных на изучение </w:t>
      </w:r>
      <w:r>
        <w:rPr>
          <w:spacing w:val="-3"/>
        </w:rPr>
        <w:t xml:space="preserve">проблем </w:t>
      </w:r>
      <w:r>
        <w:t>местного сообщества, региона, мира в</w:t>
      </w:r>
      <w:r>
        <w:rPr>
          <w:spacing w:val="-4"/>
        </w:rPr>
        <w:t xml:space="preserve"> </w:t>
      </w:r>
      <w:r>
        <w:t>целом.</w:t>
      </w:r>
    </w:p>
    <w:p>
      <w:pPr>
        <w:pStyle w:val="21"/>
        <w:ind w:left="0"/>
      </w:pPr>
      <w:r>
        <w:t>Открытость образовательной среды позволяет обеспечивать возможность коммуникации:  с обучающимися других образовательных организаций региона, как с ровесниками, так и с детьми иных</w:t>
      </w:r>
      <w:r>
        <w:rPr>
          <w:spacing w:val="-5"/>
        </w:rPr>
        <w:t xml:space="preserve"> </w:t>
      </w:r>
      <w:r>
        <w:t>возрастов; 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3"/>
        </w:rPr>
        <w:t xml:space="preserve"> </w:t>
      </w:r>
      <w:r>
        <w:t>проектов; представителями власти, местного самоуправления, фондов, спонсорами и др. 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pPr>
        <w:pStyle w:val="21"/>
        <w:ind w:left="0"/>
        <w:rPr>
          <w:bCs/>
          <w:iCs/>
        </w:rPr>
      </w:pPr>
      <w:r>
        <w:rPr>
          <w:bCs/>
          <w:iCs/>
        </w:rPr>
        <w:t>К типичным образовательным событиям и форматам, позволяющим обеспечивать использование всех возможностей коммуникации, относятся:</w:t>
      </w:r>
    </w:p>
    <w:p>
      <w:pPr>
        <w:pStyle w:val="37"/>
        <w:widowControl w:val="0"/>
        <w:numPr>
          <w:ilvl w:val="0"/>
          <w:numId w:val="12"/>
        </w:numPr>
        <w:tabs>
          <w:tab w:val="left" w:pos="66"/>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Pr>
          <w:rFonts w:ascii="Times New Roman" w:hAnsi="Times New Roman" w:cs="Times New Roman"/>
          <w:spacing w:val="-4"/>
          <w:sz w:val="28"/>
          <w:szCs w:val="28"/>
        </w:rPr>
        <w:t xml:space="preserve"> </w:t>
      </w:r>
      <w:r>
        <w:rPr>
          <w:rFonts w:ascii="Times New Roman" w:hAnsi="Times New Roman" w:cs="Times New Roman"/>
          <w:sz w:val="28"/>
          <w:szCs w:val="28"/>
        </w:rPr>
        <w:t>будущего;</w:t>
      </w:r>
    </w:p>
    <w:p>
      <w:pPr>
        <w:pStyle w:val="37"/>
        <w:widowControl w:val="0"/>
        <w:numPr>
          <w:ilvl w:val="0"/>
          <w:numId w:val="12"/>
        </w:numPr>
        <w:tabs>
          <w:tab w:val="left" w:pos="66"/>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pacing w:val="-7"/>
          <w:sz w:val="28"/>
          <w:szCs w:val="28"/>
        </w:rPr>
        <w:t xml:space="preserve">комплексные </w:t>
      </w:r>
      <w:r>
        <w:rPr>
          <w:rFonts w:ascii="Times New Roman" w:hAnsi="Times New Roman" w:cs="Times New Roman"/>
          <w:spacing w:val="-6"/>
          <w:sz w:val="28"/>
          <w:szCs w:val="28"/>
        </w:rPr>
        <w:t xml:space="preserve">задачи, </w:t>
      </w:r>
      <w:r>
        <w:rPr>
          <w:rFonts w:ascii="Times New Roman" w:hAnsi="Times New Roman" w:cs="Times New Roman"/>
          <w:spacing w:val="-7"/>
          <w:sz w:val="28"/>
          <w:szCs w:val="28"/>
        </w:rPr>
        <w:t xml:space="preserve">направленные </w:t>
      </w:r>
      <w:r>
        <w:rPr>
          <w:rFonts w:ascii="Times New Roman" w:hAnsi="Times New Roman" w:cs="Times New Roman"/>
          <w:sz w:val="28"/>
          <w:szCs w:val="28"/>
        </w:rPr>
        <w:t xml:space="preserve">на </w:t>
      </w:r>
      <w:r>
        <w:rPr>
          <w:rFonts w:ascii="Times New Roman" w:hAnsi="Times New Roman" w:cs="Times New Roman"/>
          <w:spacing w:val="-6"/>
          <w:sz w:val="28"/>
          <w:szCs w:val="28"/>
        </w:rPr>
        <w:t xml:space="preserve">решение актуальных проблем, </w:t>
      </w:r>
      <w:r>
        <w:rPr>
          <w:rFonts w:ascii="Times New Roman" w:hAnsi="Times New Roman" w:cs="Times New Roman"/>
          <w:spacing w:val="-7"/>
          <w:sz w:val="28"/>
          <w:szCs w:val="28"/>
        </w:rPr>
        <w:t xml:space="preserve">лежащих </w:t>
      </w:r>
      <w:r>
        <w:rPr>
          <w:rFonts w:ascii="Times New Roman" w:hAnsi="Times New Roman" w:cs="Times New Roman"/>
          <w:sz w:val="28"/>
          <w:szCs w:val="28"/>
        </w:rPr>
        <w:t xml:space="preserve">в </w:t>
      </w:r>
      <w:r>
        <w:rPr>
          <w:rFonts w:ascii="Times New Roman" w:hAnsi="Times New Roman" w:cs="Times New Roman"/>
          <w:spacing w:val="-7"/>
          <w:sz w:val="28"/>
          <w:szCs w:val="28"/>
        </w:rPr>
        <w:t xml:space="preserve">ближайшем </w:t>
      </w:r>
      <w:r>
        <w:rPr>
          <w:rFonts w:ascii="Times New Roman" w:hAnsi="Times New Roman" w:cs="Times New Roman"/>
          <w:spacing w:val="-6"/>
          <w:sz w:val="28"/>
          <w:szCs w:val="28"/>
        </w:rPr>
        <w:t xml:space="preserve">будущем </w:t>
      </w:r>
      <w:r>
        <w:rPr>
          <w:rFonts w:ascii="Times New Roman" w:hAnsi="Times New Roman" w:cs="Times New Roman"/>
          <w:spacing w:val="-7"/>
          <w:sz w:val="28"/>
          <w:szCs w:val="28"/>
        </w:rPr>
        <w:t xml:space="preserve">обучающихся: </w:t>
      </w:r>
      <w:r>
        <w:rPr>
          <w:rFonts w:ascii="Times New Roman" w:hAnsi="Times New Roman" w:cs="Times New Roman"/>
          <w:spacing w:val="-6"/>
          <w:sz w:val="28"/>
          <w:szCs w:val="28"/>
        </w:rPr>
        <w:t xml:space="preserve">выбор </w:t>
      </w:r>
      <w:r>
        <w:rPr>
          <w:rFonts w:ascii="Times New Roman" w:hAnsi="Times New Roman" w:cs="Times New Roman"/>
          <w:spacing w:val="-7"/>
          <w:sz w:val="28"/>
          <w:szCs w:val="28"/>
        </w:rPr>
        <w:t xml:space="preserve">дальнейшей образовательной </w:t>
      </w:r>
      <w:r>
        <w:rPr>
          <w:rFonts w:ascii="Times New Roman" w:hAnsi="Times New Roman" w:cs="Times New Roman"/>
          <w:spacing w:val="-6"/>
          <w:sz w:val="28"/>
          <w:szCs w:val="28"/>
        </w:rPr>
        <w:t xml:space="preserve">или рабочей </w:t>
      </w:r>
      <w:r>
        <w:rPr>
          <w:rFonts w:ascii="Times New Roman" w:hAnsi="Times New Roman" w:cs="Times New Roman"/>
          <w:spacing w:val="-7"/>
          <w:sz w:val="28"/>
          <w:szCs w:val="28"/>
        </w:rPr>
        <w:t xml:space="preserve">траектории, определение </w:t>
      </w:r>
      <w:r>
        <w:rPr>
          <w:rFonts w:ascii="Times New Roman" w:hAnsi="Times New Roman" w:cs="Times New Roman"/>
          <w:spacing w:val="-6"/>
          <w:sz w:val="28"/>
          <w:szCs w:val="28"/>
        </w:rPr>
        <w:t xml:space="preserve">жизненных </w:t>
      </w:r>
      <w:r>
        <w:rPr>
          <w:rFonts w:ascii="Times New Roman" w:hAnsi="Times New Roman" w:cs="Times New Roman"/>
          <w:spacing w:val="-7"/>
          <w:sz w:val="28"/>
          <w:szCs w:val="28"/>
        </w:rPr>
        <w:t xml:space="preserve">стратегий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6"/>
          <w:sz w:val="28"/>
          <w:szCs w:val="28"/>
        </w:rPr>
        <w:t>т.п.;</w:t>
      </w:r>
    </w:p>
    <w:p>
      <w:pPr>
        <w:pStyle w:val="37"/>
        <w:widowControl w:val="0"/>
        <w:numPr>
          <w:ilvl w:val="0"/>
          <w:numId w:val="12"/>
        </w:numPr>
        <w:tabs>
          <w:tab w:val="left" w:pos="66"/>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комплексные задачи, направленные на решение проблем местного сообщества;</w:t>
      </w:r>
    </w:p>
    <w:p>
      <w:pPr>
        <w:pStyle w:val="37"/>
        <w:widowControl w:val="0"/>
        <w:numPr>
          <w:ilvl w:val="0"/>
          <w:numId w:val="12"/>
        </w:numPr>
        <w:tabs>
          <w:tab w:val="left" w:pos="66"/>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комплексные задачи, направленные на изменение и улучшение реально существующих бизнес-практик;</w:t>
      </w:r>
    </w:p>
    <w:p>
      <w:pPr>
        <w:pStyle w:val="37"/>
        <w:widowControl w:val="0"/>
        <w:numPr>
          <w:ilvl w:val="0"/>
          <w:numId w:val="12"/>
        </w:numPr>
        <w:tabs>
          <w:tab w:val="left" w:pos="66"/>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социальные проекты, направленные на улучшение жизни местного сообщества. </w:t>
      </w:r>
    </w:p>
    <w:p>
      <w:pPr>
        <w:tabs>
          <w:tab w:val="left" w:pos="930"/>
        </w:tabs>
        <w:ind w:firstLine="709"/>
        <w:jc w:val="both"/>
        <w:rPr>
          <w:rFonts w:ascii="Times New Roman" w:hAnsi="Times New Roman" w:cs="Times New Roman"/>
          <w:bCs/>
          <w:iCs/>
          <w:sz w:val="28"/>
          <w:szCs w:val="28"/>
        </w:rPr>
      </w:pPr>
      <w:r>
        <w:rPr>
          <w:rFonts w:ascii="Times New Roman" w:hAnsi="Times New Roman" w:cs="Times New Roman"/>
          <w:bCs/>
          <w:iCs/>
          <w:sz w:val="28"/>
          <w:szCs w:val="28"/>
        </w:rPr>
        <w:t>К таким проектам</w:t>
      </w:r>
      <w:r>
        <w:rPr>
          <w:rFonts w:ascii="Times New Roman" w:hAnsi="Times New Roman" w:cs="Times New Roman"/>
          <w:bCs/>
          <w:iCs/>
          <w:spacing w:val="-4"/>
          <w:sz w:val="28"/>
          <w:szCs w:val="28"/>
        </w:rPr>
        <w:t xml:space="preserve"> </w:t>
      </w:r>
      <w:r>
        <w:rPr>
          <w:rFonts w:ascii="Times New Roman" w:hAnsi="Times New Roman" w:cs="Times New Roman"/>
          <w:bCs/>
          <w:iCs/>
          <w:sz w:val="28"/>
          <w:szCs w:val="28"/>
        </w:rPr>
        <w:t>относятся: участие в волонтерских акциях и движениях, самостоятельная организация волонтерских акций; участие в благотворительных акциях и движениях, самостоятельная организация благотворительных акций; создание и реализация социальных проектов разного масштаба и направленности, выходящих за рамки образовательной организации;</w:t>
      </w:r>
    </w:p>
    <w:p>
      <w:pPr>
        <w:pStyle w:val="21"/>
        <w:ind w:left="0" w:firstLine="709"/>
      </w:pPr>
      <w:r>
        <w:rPr>
          <w:bCs/>
          <w:iCs/>
        </w:rPr>
        <w:t xml:space="preserve">Получение предметных знаний в структурах, </w:t>
      </w:r>
      <w:r>
        <w:rPr>
          <w:bCs/>
          <w:iCs/>
          <w:spacing w:val="-1"/>
        </w:rPr>
        <w:t xml:space="preserve">альтернативных </w:t>
      </w:r>
      <w:r>
        <w:rPr>
          <w:bCs/>
          <w:iCs/>
        </w:rPr>
        <w:t>образовательной</w:t>
      </w:r>
      <w:r>
        <w:rPr>
          <w:bCs/>
          <w:iCs/>
          <w:spacing w:val="-1"/>
        </w:rPr>
        <w:t xml:space="preserve"> </w:t>
      </w:r>
      <w:r>
        <w:rPr>
          <w:bCs/>
          <w:iCs/>
        </w:rPr>
        <w:t xml:space="preserve">организации в рамках проектирования самим обучающимся индивидуальной образовательной траектории за пределами освоения ООП СОО в </w:t>
      </w:r>
      <w:r>
        <w:rPr>
          <w:bCs/>
          <w:iCs/>
          <w:color w:val="000000" w:themeColor="text1"/>
          <w14:textFill>
            <w14:solidFill>
              <w14:schemeClr w14:val="tx1"/>
            </w14:solidFill>
          </w14:textFill>
        </w:rPr>
        <w:t xml:space="preserve">МБОУ «Полазненская СОШ №1», </w:t>
      </w:r>
      <w:r>
        <w:rPr>
          <w:bCs/>
          <w:iCs/>
        </w:rPr>
        <w:t>возможно</w:t>
      </w:r>
      <w:r>
        <w:rPr>
          <w:bCs/>
          <w:i/>
        </w:rPr>
        <w:t xml:space="preserve"> </w:t>
      </w:r>
      <w:r>
        <w:t>в заочных и дистанционных школах и университетах; участие в дистанционных конкурсах и олимпиадах; самостоятельное освоение отдельных предметов и курсов; самостоятельное освоение дополнительных иностранных языков.</w:t>
      </w:r>
    </w:p>
    <w:p>
      <w:pPr>
        <w:jc w:val="both"/>
        <w:rPr>
          <w:rFonts w:ascii="Times New Roman" w:hAnsi="Times New Roman" w:cs="Times New Roman"/>
          <w:i/>
          <w:iCs/>
          <w:sz w:val="28"/>
          <w:szCs w:val="28"/>
        </w:rPr>
      </w:pPr>
      <w:bookmarkStart w:id="7" w:name="_bookmark30"/>
      <w:bookmarkEnd w:id="7"/>
      <w:bookmarkStart w:id="8" w:name="_II.1.4._Описание_особенностей"/>
      <w:bookmarkEnd w:id="8"/>
      <w:r>
        <w:rPr>
          <w:rFonts w:ascii="Times New Roman" w:hAnsi="Times New Roman" w:cs="Times New Roman"/>
          <w:i/>
          <w:iCs/>
          <w:sz w:val="28"/>
          <w:szCs w:val="28"/>
        </w:rPr>
        <w:t>2.1.4. Описание особенностей учебно-исследовательской и проектной деятельности обучающихся</w:t>
      </w:r>
    </w:p>
    <w:p>
      <w:pPr>
        <w:pStyle w:val="21"/>
        <w:ind w:left="0"/>
      </w:pPr>
      <w:bookmarkStart w:id="9" w:name="_bookmark31"/>
      <w:bookmarkEnd w:id="9"/>
      <w:r>
        <w:t>Особенности</w:t>
      </w:r>
      <w:r>
        <w:rPr>
          <w:spacing w:val="1"/>
        </w:rPr>
        <w:t xml:space="preserve"> </w:t>
      </w:r>
      <w:r>
        <w:t>учебно-исследовательской</w:t>
      </w:r>
      <w:r>
        <w:rPr>
          <w:spacing w:val="1"/>
        </w:rPr>
        <w:t xml:space="preserve"> </w:t>
      </w:r>
      <w:r>
        <w:t>деятельности</w:t>
      </w:r>
      <w:r>
        <w:rPr>
          <w:spacing w:val="1"/>
        </w:rPr>
        <w:t xml:space="preserve"> </w:t>
      </w:r>
      <w:r>
        <w:t>и</w:t>
      </w:r>
      <w:r>
        <w:rPr>
          <w:spacing w:val="1"/>
        </w:rPr>
        <w:t xml:space="preserve"> </w:t>
      </w:r>
      <w:r>
        <w:t>проектной</w:t>
      </w:r>
      <w:r>
        <w:rPr>
          <w:spacing w:val="1"/>
        </w:rPr>
        <w:t xml:space="preserve"> </w:t>
      </w:r>
      <w:r>
        <w:t>работы</w:t>
      </w:r>
      <w:r>
        <w:rPr>
          <w:spacing w:val="1"/>
        </w:rPr>
        <w:t xml:space="preserve"> </w:t>
      </w:r>
      <w:r>
        <w:t>старшеклассников</w:t>
      </w:r>
      <w:r>
        <w:rPr>
          <w:spacing w:val="1"/>
        </w:rPr>
        <w:t xml:space="preserve"> </w:t>
      </w:r>
      <w:r>
        <w:t>обусловлены,</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открытостью</w:t>
      </w:r>
      <w:r>
        <w:rPr>
          <w:spacing w:val="1"/>
        </w:rPr>
        <w:t xml:space="preserve"> </w:t>
      </w:r>
      <w:r>
        <w:t>образовательной</w:t>
      </w:r>
      <w:r>
        <w:rPr>
          <w:spacing w:val="1"/>
        </w:rPr>
        <w:t xml:space="preserve"> </w:t>
      </w:r>
      <w:r>
        <w:t>организации на</w:t>
      </w:r>
      <w:r>
        <w:rPr>
          <w:spacing w:val="-1"/>
        </w:rPr>
        <w:t xml:space="preserve"> </w:t>
      </w:r>
      <w:r>
        <w:t>уровне среднего общего</w:t>
      </w:r>
      <w:r>
        <w:rPr>
          <w:spacing w:val="1"/>
        </w:rPr>
        <w:t xml:space="preserve"> </w:t>
      </w:r>
      <w:r>
        <w:t>образования. На уровне среднего общего образования делается акцент на освоении учебно-</w:t>
      </w:r>
      <w:r>
        <w:rPr>
          <w:spacing w:val="1"/>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работы</w:t>
      </w:r>
      <w:r>
        <w:rPr>
          <w:spacing w:val="1"/>
        </w:rPr>
        <w:t xml:space="preserve"> </w:t>
      </w:r>
      <w:r>
        <w:t>как</w:t>
      </w:r>
      <w:r>
        <w:rPr>
          <w:spacing w:val="1"/>
        </w:rPr>
        <w:t xml:space="preserve"> </w:t>
      </w:r>
      <w:r>
        <w:t>типа</w:t>
      </w:r>
      <w:r>
        <w:rPr>
          <w:spacing w:val="1"/>
        </w:rPr>
        <w:t xml:space="preserve"> </w:t>
      </w:r>
      <w:r>
        <w:t>деятельности,</w:t>
      </w:r>
      <w:r>
        <w:rPr>
          <w:spacing w:val="1"/>
        </w:rPr>
        <w:t xml:space="preserve"> </w:t>
      </w:r>
      <w:r>
        <w:t>где</w:t>
      </w:r>
      <w:r>
        <w:rPr>
          <w:spacing w:val="1"/>
        </w:rPr>
        <w:t xml:space="preserve"> </w:t>
      </w:r>
      <w:r>
        <w:t xml:space="preserve">материалом, </w:t>
      </w:r>
      <w:r>
        <w:rPr>
          <w:spacing w:val="-67"/>
        </w:rPr>
        <w:t xml:space="preserve"> </w:t>
      </w:r>
      <w:r>
        <w:t>являются, прежде всего, учебные предметы. На уровне среднего общего образования</w:t>
      </w:r>
      <w:r>
        <w:rPr>
          <w:spacing w:val="1"/>
        </w:rPr>
        <w:t xml:space="preserve"> </w:t>
      </w:r>
      <w:r>
        <w:t>исследование</w:t>
      </w:r>
      <w:r>
        <w:rPr>
          <w:spacing w:val="1"/>
        </w:rPr>
        <w:t xml:space="preserve"> </w:t>
      </w:r>
      <w:r>
        <w:t>и</w:t>
      </w:r>
      <w:r>
        <w:rPr>
          <w:spacing w:val="1"/>
        </w:rPr>
        <w:t xml:space="preserve"> </w:t>
      </w:r>
      <w:r>
        <w:t>проект</w:t>
      </w:r>
      <w:r>
        <w:rPr>
          <w:spacing w:val="1"/>
        </w:rPr>
        <w:t xml:space="preserve"> </w:t>
      </w:r>
      <w:r>
        <w:t>приобретают</w:t>
      </w:r>
      <w:r>
        <w:rPr>
          <w:spacing w:val="1"/>
        </w:rPr>
        <w:t xml:space="preserve"> </w:t>
      </w:r>
      <w:r>
        <w:t>статус</w:t>
      </w:r>
      <w:r>
        <w:rPr>
          <w:spacing w:val="1"/>
        </w:rPr>
        <w:t xml:space="preserve"> </w:t>
      </w:r>
      <w:r>
        <w:t>инструментов</w:t>
      </w:r>
      <w:r>
        <w:rPr>
          <w:spacing w:val="1"/>
        </w:rPr>
        <w:t xml:space="preserve"> </w:t>
      </w:r>
      <w:r>
        <w:t>учебной</w:t>
      </w:r>
      <w:r>
        <w:rPr>
          <w:spacing w:val="1"/>
        </w:rPr>
        <w:t xml:space="preserve"> </w:t>
      </w:r>
      <w:r>
        <w:t>деятельности</w:t>
      </w:r>
      <w:r>
        <w:rPr>
          <w:spacing w:val="1"/>
        </w:rPr>
        <w:t xml:space="preserve"> </w:t>
      </w:r>
      <w:r>
        <w:t>полидисциплинарного</w:t>
      </w:r>
      <w:r>
        <w:rPr>
          <w:spacing w:val="1"/>
        </w:rPr>
        <w:t xml:space="preserve"> </w:t>
      </w:r>
      <w:r>
        <w:t>характера,</w:t>
      </w:r>
      <w:r>
        <w:rPr>
          <w:spacing w:val="1"/>
        </w:rPr>
        <w:t xml:space="preserve"> </w:t>
      </w:r>
      <w:r>
        <w:t>необходимых</w:t>
      </w:r>
      <w:r>
        <w:rPr>
          <w:spacing w:val="1"/>
        </w:rPr>
        <w:t xml:space="preserve"> </w:t>
      </w:r>
      <w:r>
        <w:t>для</w:t>
      </w:r>
      <w:r>
        <w:rPr>
          <w:spacing w:val="1"/>
        </w:rPr>
        <w:t xml:space="preserve"> </w:t>
      </w:r>
      <w:r>
        <w:t>освоения</w:t>
      </w:r>
      <w:r>
        <w:rPr>
          <w:spacing w:val="1"/>
        </w:rPr>
        <w:t xml:space="preserve"> </w:t>
      </w:r>
      <w:r>
        <w:t>социальной</w:t>
      </w:r>
      <w:r>
        <w:rPr>
          <w:spacing w:val="1"/>
        </w:rPr>
        <w:t xml:space="preserve"> </w:t>
      </w:r>
      <w:r>
        <w:t>жизни</w:t>
      </w:r>
      <w:r>
        <w:rPr>
          <w:spacing w:val="1"/>
        </w:rPr>
        <w:t xml:space="preserve"> </w:t>
      </w:r>
      <w:r>
        <w:t>и</w:t>
      </w:r>
      <w:r>
        <w:rPr>
          <w:spacing w:val="1"/>
        </w:rPr>
        <w:t xml:space="preserve"> </w:t>
      </w:r>
      <w:r>
        <w:t>культуры.</w:t>
      </w:r>
    </w:p>
    <w:p>
      <w:pPr>
        <w:pStyle w:val="21"/>
        <w:ind w:left="0"/>
        <w:rPr>
          <w:color w:val="000000" w:themeColor="text1"/>
          <w14:textFill>
            <w14:solidFill>
              <w14:schemeClr w14:val="tx1"/>
            </w14:solidFill>
          </w14:textFill>
        </w:rPr>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процесс</w:t>
      </w:r>
      <w:r>
        <w:rPr>
          <w:spacing w:val="1"/>
        </w:rPr>
        <w:t xml:space="preserve"> </w:t>
      </w:r>
      <w:r>
        <w:t>становления</w:t>
      </w:r>
      <w:r>
        <w:rPr>
          <w:spacing w:val="1"/>
        </w:rPr>
        <w:t xml:space="preserve"> </w:t>
      </w:r>
      <w:r>
        <w:t>проектной деятельности</w:t>
      </w:r>
      <w:r>
        <w:rPr>
          <w:spacing w:val="1"/>
        </w:rPr>
        <w:t xml:space="preserve"> </w:t>
      </w:r>
      <w:r>
        <w:t>предполагает</w:t>
      </w:r>
      <w:r>
        <w:rPr>
          <w:spacing w:val="1"/>
        </w:rPr>
        <w:t xml:space="preserve"> </w:t>
      </w:r>
      <w:r>
        <w:t>и</w:t>
      </w:r>
      <w:r>
        <w:rPr>
          <w:spacing w:val="1"/>
        </w:rPr>
        <w:t xml:space="preserve"> </w:t>
      </w:r>
      <w:r>
        <w:t>допускает</w:t>
      </w:r>
      <w:r>
        <w:rPr>
          <w:spacing w:val="1"/>
        </w:rPr>
        <w:t xml:space="preserve"> </w:t>
      </w:r>
      <w:r>
        <w:t>наличие</w:t>
      </w:r>
      <w:r>
        <w:rPr>
          <w:spacing w:val="1"/>
        </w:rPr>
        <w:t xml:space="preserve"> </w:t>
      </w:r>
      <w:r>
        <w:t>проб</w:t>
      </w:r>
      <w:r>
        <w:rPr>
          <w:spacing w:val="1"/>
        </w:rPr>
        <w:t xml:space="preserve"> </w:t>
      </w:r>
      <w:r>
        <w:t>в</w:t>
      </w:r>
      <w:r>
        <w:rPr>
          <w:spacing w:val="1"/>
        </w:rPr>
        <w:t xml:space="preserve"> </w:t>
      </w:r>
      <w:r>
        <w:t>рамках</w:t>
      </w:r>
      <w:r>
        <w:rPr>
          <w:spacing w:val="71"/>
        </w:rPr>
        <w:t xml:space="preserve"> </w:t>
      </w:r>
      <w:r>
        <w:t>совместной</w:t>
      </w:r>
      <w:r>
        <w:rPr>
          <w:spacing w:val="1"/>
        </w:rPr>
        <w:t xml:space="preserve"> </w:t>
      </w:r>
      <w:r>
        <w:t>деятельности обучающихся и учителя. На уровне среднего общего образования проект</w:t>
      </w:r>
      <w:r>
        <w:rPr>
          <w:spacing w:val="1"/>
        </w:rPr>
        <w:t xml:space="preserve"> </w:t>
      </w:r>
      <w:r>
        <w:t>реализуется самим старшеклассником или группой обучающихся. Они самостоятельно</w:t>
      </w:r>
      <w:r>
        <w:rPr>
          <w:spacing w:val="1"/>
        </w:rPr>
        <w:t xml:space="preserve"> </w:t>
      </w:r>
      <w:r>
        <w:t>формулируют</w:t>
      </w:r>
      <w:r>
        <w:rPr>
          <w:spacing w:val="1"/>
        </w:rPr>
        <w:t xml:space="preserve"> </w:t>
      </w:r>
      <w:r>
        <w:t>предпроектную</w:t>
      </w:r>
      <w:r>
        <w:rPr>
          <w:spacing w:val="1"/>
        </w:rPr>
        <w:t xml:space="preserve"> </w:t>
      </w:r>
      <w:r>
        <w:t>идею, ставят цели,</w:t>
      </w:r>
      <w:r>
        <w:rPr>
          <w:spacing w:val="1"/>
        </w:rPr>
        <w:t xml:space="preserve"> </w:t>
      </w:r>
      <w:r>
        <w:t>описывают необходимые ресурсы</w:t>
      </w:r>
      <w:r>
        <w:rPr>
          <w:spacing w:val="1"/>
        </w:rPr>
        <w:t xml:space="preserve"> </w:t>
      </w:r>
      <w:r>
        <w:t>и</w:t>
      </w:r>
      <w:r>
        <w:rPr>
          <w:spacing w:val="1"/>
        </w:rPr>
        <w:t xml:space="preserve"> </w:t>
      </w:r>
      <w:r>
        <w:t>пр. Начинают использоваться элементы математического моделирования и анализа как</w:t>
      </w:r>
      <w:r>
        <w:rPr>
          <w:spacing w:val="1"/>
        </w:rPr>
        <w:t xml:space="preserve"> </w:t>
      </w:r>
      <w:r>
        <w:t>инструмента интерпретации</w:t>
      </w:r>
      <w:r>
        <w:rPr>
          <w:spacing w:val="2"/>
        </w:rPr>
        <w:t xml:space="preserve"> </w:t>
      </w:r>
      <w:r>
        <w:t>результатов</w:t>
      </w:r>
      <w:r>
        <w:rPr>
          <w:spacing w:val="-1"/>
        </w:rPr>
        <w:t xml:space="preserve"> </w:t>
      </w:r>
      <w:r>
        <w:t>исследования. На уровне среднего общего образования сам обучающийся определяет параметры</w:t>
      </w:r>
      <w:r>
        <w:rPr>
          <w:spacing w:val="1"/>
        </w:rPr>
        <w:t xml:space="preserve"> </w:t>
      </w:r>
      <w:r>
        <w:t>и критерии успешности реализации проекта. Кроме того, он формирует навык принятия параметров</w:t>
      </w:r>
      <w:r>
        <w:rPr>
          <w:spacing w:val="1"/>
        </w:rPr>
        <w:t xml:space="preserve"> </w:t>
      </w:r>
      <w:r>
        <w:t>и</w:t>
      </w:r>
      <w:r>
        <w:rPr>
          <w:spacing w:val="1"/>
        </w:rPr>
        <w:t xml:space="preserve"> </w:t>
      </w:r>
      <w:r>
        <w:t>критериев</w:t>
      </w:r>
      <w:r>
        <w:rPr>
          <w:spacing w:val="1"/>
        </w:rPr>
        <w:t xml:space="preserve"> </w:t>
      </w:r>
      <w:r>
        <w:t>успешности</w:t>
      </w:r>
      <w:r>
        <w:rPr>
          <w:spacing w:val="1"/>
        </w:rPr>
        <w:t xml:space="preserve"> </w:t>
      </w:r>
      <w:r>
        <w:t>проекта,</w:t>
      </w:r>
      <w:r>
        <w:rPr>
          <w:spacing w:val="1"/>
        </w:rPr>
        <w:t xml:space="preserve"> </w:t>
      </w:r>
      <w:r>
        <w:t>предлагаемых</w:t>
      </w:r>
      <w:r>
        <w:rPr>
          <w:spacing w:val="1"/>
        </w:rPr>
        <w:t xml:space="preserve"> </w:t>
      </w:r>
      <w:r>
        <w:t>другими,</w:t>
      </w:r>
      <w:r>
        <w:rPr>
          <w:spacing w:val="1"/>
        </w:rPr>
        <w:t xml:space="preserve"> </w:t>
      </w:r>
      <w:r>
        <w:t>внешними</w:t>
      </w:r>
      <w:r>
        <w:rPr>
          <w:spacing w:val="1"/>
        </w:rPr>
        <w:t xml:space="preserve"> </w:t>
      </w:r>
      <w:r>
        <w:t>по</w:t>
      </w:r>
      <w:r>
        <w:rPr>
          <w:spacing w:val="-67"/>
        </w:rPr>
        <w:t xml:space="preserve"> </w:t>
      </w:r>
      <w:r>
        <w:rPr>
          <w:color w:val="000000" w:themeColor="text1"/>
          <w14:textFill>
            <w14:solidFill>
              <w14:schemeClr w14:val="tx1"/>
            </w14:solidFill>
          </w14:textFill>
        </w:rPr>
        <w:t>отношению</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школе</w:t>
      </w:r>
      <w:r>
        <w:rPr>
          <w:color w:val="000000" w:themeColor="text1"/>
          <w:spacing w:val="-4"/>
          <w14:textFill>
            <w14:solidFill>
              <w14:schemeClr w14:val="tx1"/>
            </w14:solidFill>
          </w14:textFill>
        </w:rPr>
        <w:t xml:space="preserve"> </w:t>
      </w:r>
      <w:r>
        <w:rPr>
          <w:color w:val="000000" w:themeColor="text1"/>
          <w14:textFill>
            <w14:solidFill>
              <w14:schemeClr w14:val="tx1"/>
            </w14:solidFill>
          </w14:textFill>
        </w:rPr>
        <w:t>социальными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культурными</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сообществами.</w:t>
      </w:r>
    </w:p>
    <w:p>
      <w:pPr>
        <w:pStyle w:val="21"/>
        <w:ind w:left="0"/>
        <w:rPr>
          <w:color w:val="000000" w:themeColor="text1"/>
          <w14:textFill>
            <w14:solidFill>
              <w14:schemeClr w14:val="tx1"/>
            </w14:solidFill>
          </w14:textFill>
        </w:rPr>
      </w:pPr>
      <w:r>
        <w:rPr>
          <w:color w:val="000000" w:themeColor="text1"/>
          <w14:textFill>
            <w14:solidFill>
              <w14:schemeClr w14:val="tx1"/>
            </w14:solidFill>
          </w14:textFill>
        </w:rPr>
        <w:t>В соответствии с требованиями п. 18.3.1 ФГОС СОО «в учебном плане должно быть предусмотрено выполнение обучающимися индивидуального(-ых) проекта(-ов)», поэтому в МБОУ «Полазненская СОШ № 1» учебный план содержит предмет «Индивидуальный проект».</w:t>
      </w:r>
    </w:p>
    <w:p>
      <w:pPr>
        <w:pStyle w:val="21"/>
      </w:pPr>
      <w:r>
        <w:rPr>
          <w:color w:val="000000" w:themeColor="text1"/>
          <w14:textFill>
            <w14:solidFill>
              <w14:schemeClr w14:val="tx1"/>
            </w14:solidFill>
          </w14:textFill>
        </w:rPr>
        <w:t xml:space="preserve">ФОП СОО определяет индивидуальный проект (п. 129.2.4.1 ФОП </w:t>
      </w:r>
      <w:r>
        <w:t>СОО)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pPr>
        <w:pStyle w:val="21"/>
      </w:pPr>
      <w:r>
        <w:t>Результаты выполнения индивидуального проекта (п. 129.2.4.2 ФОП СОО) должны отражать:</w:t>
      </w:r>
    </w:p>
    <w:p>
      <w:pPr>
        <w:pStyle w:val="21"/>
      </w:pPr>
      <w:r>
        <w:t>- сформированность навыков коммуникативной, учебно-исследовательской деятельности, критического мышления;</w:t>
      </w:r>
    </w:p>
    <w:p>
      <w:pPr>
        <w:pStyle w:val="21"/>
      </w:pPr>
      <w:r>
        <w:t>- способность к инновационной, аналитической, творческой, интеллектуальной деятельности;</w:t>
      </w:r>
    </w:p>
    <w:p>
      <w:pPr>
        <w:pStyle w:val="21"/>
      </w:pPr>
      <w: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pStyle w:val="21"/>
      </w:pPr>
      <w: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pStyle w:val="21"/>
      </w:pPr>
      <w:r>
        <w:t>Индивидуальный проект выполняется (п. 129.2.4.3 ФОП СОО)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21"/>
      </w:pPr>
      <w: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(п. 129.2.4.4 ФОП СОО).</w:t>
      </w:r>
    </w:p>
    <w:p>
      <w:pPr>
        <w:pStyle w:val="21"/>
      </w:pPr>
      <w: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r>
        <w:rPr>
          <w:color w:val="5B9BD5" w:themeColor="accent1"/>
          <w14:textFill>
            <w14:solidFill>
              <w14:schemeClr w14:val="accent1"/>
            </w14:solidFill>
          </w14:textFill>
        </w:rPr>
        <w:t xml:space="preserve">. </w:t>
      </w:r>
      <w:r>
        <w:t>(п. 129.2.4.5 ФОП СОО).</w:t>
      </w:r>
    </w:p>
    <w:p>
      <w:pPr>
        <w:pStyle w:val="21"/>
      </w:pPr>
      <w:r>
        <w:t>Результатами учебного исследованиями (п. 129.2.4.8 ФОП СОО)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pPr>
        <w:pStyle w:val="21"/>
      </w:pPr>
      <w: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(п. 129.2.4.9 ФОП СОО).</w:t>
      </w:r>
    </w:p>
    <w:p>
      <w:pPr>
        <w:pStyle w:val="21"/>
      </w:pPr>
      <w:r>
        <w:t>Независимо от формата мероприятий, на заключительном мероприятии отчетного этапа школьникам должна быть обеспечена возможность:</w:t>
      </w:r>
    </w:p>
    <w:p>
      <w:pPr>
        <w:pStyle w:val="21"/>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pPr>
        <w:pStyle w:val="21"/>
      </w:pPr>
      <w:r>
        <w:t>-публично обсудить результаты деятельности со школьниками, педагогами, родителями, специалистами-экспертами, организациями-партнерами;</w:t>
      </w:r>
    </w:p>
    <w:p>
      <w:pPr>
        <w:pStyle w:val="21"/>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pPr>
        <w:pStyle w:val="21"/>
        <w:ind w:left="0"/>
        <w:rPr>
          <w:color w:val="C55A11" w:themeColor="accent2" w:themeShade="BF"/>
        </w:rPr>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w:t>
      </w:r>
      <w:r>
        <w:rPr>
          <w:color w:val="000000" w:themeColor="text1"/>
          <w14:textFill>
            <w14:solidFill>
              <w14:schemeClr w14:val="tx1"/>
            </w14:solidFill>
          </w14:textFill>
        </w:rPr>
        <w:t>ы.</w:t>
      </w:r>
      <w:bookmarkStart w:id="10" w:name="_II.1.5._Описание_основных"/>
      <w:bookmarkEnd w:id="10"/>
    </w:p>
    <w:p>
      <w:pPr>
        <w:pStyle w:val="21"/>
        <w:ind w:left="0"/>
        <w:rPr>
          <w:i/>
          <w:iCs/>
        </w:rPr>
      </w:pPr>
      <w:r>
        <w:rPr>
          <w:i/>
          <w:iCs/>
        </w:rPr>
        <w:t xml:space="preserve"> 2.1.5. Описание основных направлений учебно-исследовательской и проектной деятельности обучающихся</w:t>
      </w:r>
    </w:p>
    <w:p>
      <w:pPr>
        <w:pStyle w:val="21"/>
        <w:ind w:left="0" w:firstLine="567"/>
      </w:pPr>
      <w: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 (п. 129.2.4.7 ФОП СОО).</w:t>
      </w:r>
    </w:p>
    <w:p>
      <w:pPr>
        <w:ind w:firstLine="567"/>
        <w:jc w:val="both"/>
        <w:rPr>
          <w:rFonts w:ascii="Times New Roman" w:hAnsi="Times New Roman" w:cs="Times New Roman"/>
          <w:i/>
          <w:iCs/>
          <w:sz w:val="28"/>
          <w:szCs w:val="28"/>
        </w:rPr>
      </w:pPr>
      <w:r>
        <w:rPr>
          <w:rFonts w:ascii="Times New Roman" w:hAnsi="Times New Roman" w:cs="Times New Roman"/>
          <w:i/>
          <w:iCs/>
          <w:sz w:val="28"/>
          <w:szCs w:val="28"/>
        </w:rPr>
        <w:t>2.1.6. Планируемые результаты учебно-исследовательской и проектной деятельности обучающихся в рамках урочной и внеурочной деятельности</w:t>
      </w:r>
    </w:p>
    <w:p>
      <w:pPr>
        <w:pStyle w:val="21"/>
        <w:ind w:left="0"/>
        <w:rPr>
          <w:bCs/>
          <w:iCs/>
        </w:rPr>
      </w:pPr>
      <w:r>
        <w:rPr>
          <w:bCs/>
          <w:iCs/>
        </w:rPr>
        <w:t>В результате учебно-исследовательской и проектной деятельности обучающиеся получат представление:</w:t>
      </w:r>
    </w:p>
    <w:p>
      <w:pPr>
        <w:pStyle w:val="37"/>
        <w:widowControl w:val="0"/>
        <w:numPr>
          <w:ilvl w:val="0"/>
          <w:numId w:val="13"/>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pPr>
        <w:pStyle w:val="37"/>
        <w:widowControl w:val="0"/>
        <w:numPr>
          <w:ilvl w:val="0"/>
          <w:numId w:val="13"/>
        </w:numPr>
        <w:tabs>
          <w:tab w:val="left" w:pos="929"/>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 таких понятиях, как концепция, научная гипотеза, метод, эксперимент, надежность гипотезы, модель, метод сбора и метод анализа</w:t>
      </w:r>
      <w:r>
        <w:rPr>
          <w:rFonts w:ascii="Times New Roman" w:hAnsi="Times New Roman" w:cs="Times New Roman"/>
          <w:spacing w:val="-9"/>
          <w:sz w:val="28"/>
          <w:szCs w:val="28"/>
        </w:rPr>
        <w:t xml:space="preserve"> </w:t>
      </w:r>
      <w:r>
        <w:rPr>
          <w:rFonts w:ascii="Times New Roman" w:hAnsi="Times New Roman" w:cs="Times New Roman"/>
          <w:sz w:val="28"/>
          <w:szCs w:val="28"/>
        </w:rPr>
        <w:t>данных;</w:t>
      </w:r>
    </w:p>
    <w:p>
      <w:pPr>
        <w:pStyle w:val="37"/>
        <w:widowControl w:val="0"/>
        <w:numPr>
          <w:ilvl w:val="0"/>
          <w:numId w:val="13"/>
        </w:numPr>
        <w:tabs>
          <w:tab w:val="left" w:pos="929"/>
          <w:tab w:val="left" w:pos="930"/>
          <w:tab w:val="left" w:pos="1275"/>
          <w:tab w:val="left" w:pos="1988"/>
          <w:tab w:val="left" w:pos="2634"/>
          <w:tab w:val="left" w:pos="4240"/>
          <w:tab w:val="left" w:pos="6074"/>
          <w:tab w:val="left" w:pos="6410"/>
          <w:tab w:val="left" w:pos="8333"/>
          <w:tab w:val="left" w:pos="960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 том, чем отличаются исследования в</w:t>
      </w:r>
      <w:r>
        <w:rPr>
          <w:rFonts w:ascii="Times New Roman" w:hAnsi="Times New Roman" w:cs="Times New Roman"/>
          <w:sz w:val="28"/>
          <w:szCs w:val="28"/>
        </w:rPr>
        <w:tab/>
      </w:r>
      <w:r>
        <w:rPr>
          <w:rFonts w:ascii="Times New Roman" w:hAnsi="Times New Roman" w:cs="Times New Roman"/>
          <w:sz w:val="28"/>
          <w:szCs w:val="28"/>
        </w:rPr>
        <w:t xml:space="preserve">гуманитарных областях </w:t>
      </w:r>
      <w:r>
        <w:rPr>
          <w:rFonts w:ascii="Times New Roman" w:hAnsi="Times New Roman" w:cs="Times New Roman"/>
          <w:spacing w:val="-8"/>
          <w:sz w:val="28"/>
          <w:szCs w:val="28"/>
        </w:rPr>
        <w:t xml:space="preserve">от </w:t>
      </w:r>
      <w:r>
        <w:rPr>
          <w:rFonts w:ascii="Times New Roman" w:hAnsi="Times New Roman" w:cs="Times New Roman"/>
          <w:sz w:val="28"/>
          <w:szCs w:val="28"/>
        </w:rPr>
        <w:t>исследований в естественных</w:t>
      </w:r>
      <w:r>
        <w:rPr>
          <w:rFonts w:ascii="Times New Roman" w:hAnsi="Times New Roman" w:cs="Times New Roman"/>
          <w:spacing w:val="-1"/>
          <w:sz w:val="28"/>
          <w:szCs w:val="28"/>
        </w:rPr>
        <w:t xml:space="preserve"> </w:t>
      </w:r>
      <w:r>
        <w:rPr>
          <w:rFonts w:ascii="Times New Roman" w:hAnsi="Times New Roman" w:cs="Times New Roman"/>
          <w:sz w:val="28"/>
          <w:szCs w:val="28"/>
        </w:rPr>
        <w:t>науках;</w:t>
      </w:r>
    </w:p>
    <w:p>
      <w:pPr>
        <w:pStyle w:val="37"/>
        <w:widowControl w:val="0"/>
        <w:numPr>
          <w:ilvl w:val="0"/>
          <w:numId w:val="13"/>
        </w:numPr>
        <w:tabs>
          <w:tab w:val="left" w:pos="929"/>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об истории</w:t>
      </w:r>
      <w:r>
        <w:rPr>
          <w:rFonts w:ascii="Times New Roman" w:hAnsi="Times New Roman" w:cs="Times New Roman"/>
          <w:spacing w:val="-4"/>
          <w:sz w:val="28"/>
          <w:szCs w:val="28"/>
        </w:rPr>
        <w:t xml:space="preserve"> </w:t>
      </w:r>
      <w:r>
        <w:rPr>
          <w:rFonts w:ascii="Times New Roman" w:hAnsi="Times New Roman" w:cs="Times New Roman"/>
          <w:sz w:val="28"/>
          <w:szCs w:val="28"/>
        </w:rPr>
        <w:t>науки;</w:t>
      </w:r>
    </w:p>
    <w:p>
      <w:pPr>
        <w:pStyle w:val="37"/>
        <w:widowControl w:val="0"/>
        <w:numPr>
          <w:ilvl w:val="0"/>
          <w:numId w:val="13"/>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 новейших разработках в области науки и</w:t>
      </w:r>
      <w:r>
        <w:rPr>
          <w:rFonts w:ascii="Times New Roman" w:hAnsi="Times New Roman" w:cs="Times New Roman"/>
          <w:spacing w:val="-1"/>
          <w:sz w:val="28"/>
          <w:szCs w:val="28"/>
        </w:rPr>
        <w:t xml:space="preserve"> </w:t>
      </w:r>
      <w:r>
        <w:rPr>
          <w:rFonts w:ascii="Times New Roman" w:hAnsi="Times New Roman" w:cs="Times New Roman"/>
          <w:sz w:val="28"/>
          <w:szCs w:val="28"/>
        </w:rPr>
        <w:t>технологий;</w:t>
      </w:r>
    </w:p>
    <w:p>
      <w:pPr>
        <w:pStyle w:val="37"/>
        <w:widowControl w:val="0"/>
        <w:numPr>
          <w:ilvl w:val="0"/>
          <w:numId w:val="13"/>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rFonts w:ascii="Times New Roman" w:hAnsi="Times New Roman" w:cs="Times New Roman"/>
          <w:spacing w:val="-4"/>
          <w:sz w:val="28"/>
          <w:szCs w:val="28"/>
        </w:rPr>
        <w:t xml:space="preserve"> </w:t>
      </w:r>
      <w:r>
        <w:rPr>
          <w:rFonts w:ascii="Times New Roman" w:hAnsi="Times New Roman" w:cs="Times New Roman"/>
          <w:sz w:val="28"/>
          <w:szCs w:val="28"/>
        </w:rPr>
        <w:t>др.);</w:t>
      </w:r>
    </w:p>
    <w:p>
      <w:pPr>
        <w:pStyle w:val="37"/>
        <w:widowControl w:val="0"/>
        <w:numPr>
          <w:ilvl w:val="0"/>
          <w:numId w:val="13"/>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rFonts w:ascii="Times New Roman" w:hAnsi="Times New Roman" w:cs="Times New Roman"/>
          <w:spacing w:val="-1"/>
          <w:sz w:val="28"/>
          <w:szCs w:val="28"/>
        </w:rPr>
        <w:t xml:space="preserve"> </w:t>
      </w:r>
      <w:r>
        <w:rPr>
          <w:rFonts w:ascii="Times New Roman" w:hAnsi="Times New Roman" w:cs="Times New Roman"/>
          <w:sz w:val="28"/>
          <w:szCs w:val="28"/>
        </w:rPr>
        <w:t>др.);</w:t>
      </w:r>
    </w:p>
    <w:p>
      <w:pPr>
        <w:pStyle w:val="21"/>
        <w:ind w:left="0" w:firstLine="709"/>
        <w:rPr>
          <w:i/>
        </w:rPr>
      </w:pPr>
      <w:r>
        <w:rPr>
          <w:i/>
        </w:rPr>
        <w:t>Обучающийся сможет:</w:t>
      </w:r>
    </w:p>
    <w:p>
      <w:pPr>
        <w:pStyle w:val="37"/>
        <w:widowControl w:val="0"/>
        <w:numPr>
          <w:ilvl w:val="0"/>
          <w:numId w:val="14"/>
        </w:numPr>
        <w:tabs>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решать задачи, находящиеся на стыке нескольких учебных</w:t>
      </w:r>
      <w:r>
        <w:rPr>
          <w:rFonts w:ascii="Times New Roman" w:hAnsi="Times New Roman" w:cs="Times New Roman"/>
          <w:spacing w:val="-14"/>
          <w:sz w:val="28"/>
          <w:szCs w:val="28"/>
        </w:rPr>
        <w:t xml:space="preserve"> </w:t>
      </w:r>
      <w:r>
        <w:rPr>
          <w:rFonts w:ascii="Times New Roman" w:hAnsi="Times New Roman" w:cs="Times New Roman"/>
          <w:sz w:val="28"/>
          <w:szCs w:val="28"/>
        </w:rPr>
        <w:t>дисциплин;</w:t>
      </w:r>
    </w:p>
    <w:p>
      <w:pPr>
        <w:pStyle w:val="37"/>
        <w:widowControl w:val="0"/>
        <w:numPr>
          <w:ilvl w:val="0"/>
          <w:numId w:val="14"/>
        </w:numPr>
        <w:tabs>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использовать основной алгоритм исследования при решении своих учебно-познавательных задач;</w:t>
      </w:r>
    </w:p>
    <w:p>
      <w:pPr>
        <w:pStyle w:val="37"/>
        <w:widowControl w:val="0"/>
        <w:numPr>
          <w:ilvl w:val="0"/>
          <w:numId w:val="14"/>
        </w:numPr>
        <w:tabs>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rFonts w:ascii="Times New Roman" w:hAnsi="Times New Roman" w:cs="Times New Roman"/>
          <w:spacing w:val="-1"/>
          <w:sz w:val="28"/>
          <w:szCs w:val="28"/>
        </w:rPr>
        <w:t xml:space="preserve"> </w:t>
      </w:r>
      <w:r>
        <w:rPr>
          <w:rFonts w:ascii="Times New Roman" w:hAnsi="Times New Roman" w:cs="Times New Roman"/>
          <w:sz w:val="28"/>
          <w:szCs w:val="28"/>
        </w:rPr>
        <w:t>жизни;</w:t>
      </w:r>
    </w:p>
    <w:p>
      <w:pPr>
        <w:pStyle w:val="37"/>
        <w:widowControl w:val="0"/>
        <w:numPr>
          <w:ilvl w:val="0"/>
          <w:numId w:val="14"/>
        </w:numPr>
        <w:tabs>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использовать элементы математического моделирования при решении исследовательских задач;</w:t>
      </w:r>
    </w:p>
    <w:p>
      <w:pPr>
        <w:pStyle w:val="37"/>
        <w:widowControl w:val="0"/>
        <w:numPr>
          <w:ilvl w:val="0"/>
          <w:numId w:val="14"/>
        </w:numPr>
        <w:tabs>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использовать элементы математического анализа для интерпретации результатов, полученных в ходе учебно-исследовательской</w:t>
      </w:r>
      <w:r>
        <w:rPr>
          <w:rFonts w:ascii="Times New Roman" w:hAnsi="Times New Roman" w:cs="Times New Roman"/>
          <w:spacing w:val="-8"/>
          <w:sz w:val="28"/>
          <w:szCs w:val="28"/>
        </w:rPr>
        <w:t xml:space="preserve"> </w:t>
      </w:r>
      <w:r>
        <w:rPr>
          <w:rFonts w:ascii="Times New Roman" w:hAnsi="Times New Roman" w:cs="Times New Roman"/>
          <w:sz w:val="28"/>
          <w:szCs w:val="28"/>
        </w:rPr>
        <w:t>работы.</w:t>
      </w:r>
    </w:p>
    <w:p>
      <w:pPr>
        <w:pStyle w:val="21"/>
        <w:ind w:left="0"/>
        <w:rPr>
          <w:bCs/>
          <w:i/>
        </w:rPr>
      </w:pPr>
      <w:r>
        <w:rPr>
          <w:bCs/>
          <w:i/>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Pr>
          <w:rFonts w:ascii="Times New Roman" w:hAnsi="Times New Roman" w:cs="Times New Roman"/>
          <w:spacing w:val="-4"/>
          <w:sz w:val="28"/>
          <w:szCs w:val="28"/>
        </w:rPr>
        <w:t xml:space="preserve"> </w:t>
      </w:r>
      <w:r>
        <w:rPr>
          <w:rFonts w:ascii="Times New Roman" w:hAnsi="Times New Roman" w:cs="Times New Roman"/>
          <w:sz w:val="28"/>
          <w:szCs w:val="28"/>
        </w:rPr>
        <w:t>благе;</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Pr>
          <w:rFonts w:ascii="Times New Roman" w:hAnsi="Times New Roman" w:cs="Times New Roman"/>
          <w:spacing w:val="-1"/>
          <w:sz w:val="28"/>
          <w:szCs w:val="28"/>
        </w:rPr>
        <w:t xml:space="preserve"> </w:t>
      </w:r>
      <w:r>
        <w:rPr>
          <w:rFonts w:ascii="Times New Roman" w:hAnsi="Times New Roman" w:cs="Times New Roman"/>
          <w:sz w:val="28"/>
          <w:szCs w:val="28"/>
        </w:rPr>
        <w:t>пространстве;</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rFonts w:ascii="Times New Roman" w:hAnsi="Times New Roman" w:cs="Times New Roman"/>
          <w:spacing w:val="-2"/>
          <w:sz w:val="28"/>
          <w:szCs w:val="28"/>
        </w:rPr>
        <w:t xml:space="preserve"> </w:t>
      </w:r>
      <w:r>
        <w:rPr>
          <w:rFonts w:ascii="Times New Roman" w:hAnsi="Times New Roman" w:cs="Times New Roman"/>
          <w:sz w:val="28"/>
          <w:szCs w:val="28"/>
        </w:rPr>
        <w:t>целей;</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оценивать ресурсы, в том числе и нематериальные (такие, как время), необходимые для достижения поставленной</w:t>
      </w:r>
      <w:r>
        <w:rPr>
          <w:rFonts w:ascii="Times New Roman" w:hAnsi="Times New Roman" w:cs="Times New Roman"/>
          <w:spacing w:val="-3"/>
          <w:sz w:val="28"/>
          <w:szCs w:val="28"/>
        </w:rPr>
        <w:t xml:space="preserve"> </w:t>
      </w:r>
      <w:r>
        <w:rPr>
          <w:rFonts w:ascii="Times New Roman" w:hAnsi="Times New Roman" w:cs="Times New Roman"/>
          <w:sz w:val="28"/>
          <w:szCs w:val="28"/>
        </w:rPr>
        <w:t>цели;</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rFonts w:ascii="Times New Roman" w:hAnsi="Times New Roman" w:cs="Times New Roman"/>
          <w:spacing w:val="-7"/>
          <w:sz w:val="28"/>
          <w:szCs w:val="28"/>
        </w:rPr>
        <w:t xml:space="preserve"> </w:t>
      </w:r>
      <w:r>
        <w:rPr>
          <w:rFonts w:ascii="Times New Roman" w:hAnsi="Times New Roman" w:cs="Times New Roman"/>
          <w:sz w:val="28"/>
          <w:szCs w:val="28"/>
        </w:rPr>
        <w:t>человека;</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адекватно оценивать риски реализации проекта и проведения исследования и предусматривать пути минимизации этих</w:t>
      </w:r>
      <w:r>
        <w:rPr>
          <w:rFonts w:ascii="Times New Roman" w:hAnsi="Times New Roman" w:cs="Times New Roman"/>
          <w:spacing w:val="-9"/>
          <w:sz w:val="28"/>
          <w:szCs w:val="28"/>
        </w:rPr>
        <w:t xml:space="preserve"> </w:t>
      </w:r>
      <w:r>
        <w:rPr>
          <w:rFonts w:ascii="Times New Roman" w:hAnsi="Times New Roman" w:cs="Times New Roman"/>
          <w:sz w:val="28"/>
          <w:szCs w:val="28"/>
        </w:rPr>
        <w:t>рисков;</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адекватно оценивать последствия реализации своего проекта (изменения, которые он повлечет в жизни других людей,</w:t>
      </w:r>
      <w:r>
        <w:rPr>
          <w:rFonts w:ascii="Times New Roman" w:hAnsi="Times New Roman" w:cs="Times New Roman"/>
          <w:spacing w:val="-7"/>
          <w:sz w:val="28"/>
          <w:szCs w:val="28"/>
        </w:rPr>
        <w:t xml:space="preserve"> </w:t>
      </w:r>
      <w:r>
        <w:rPr>
          <w:rFonts w:ascii="Times New Roman" w:hAnsi="Times New Roman" w:cs="Times New Roman"/>
          <w:sz w:val="28"/>
          <w:szCs w:val="28"/>
        </w:rPr>
        <w:t>сообществ);</w:t>
      </w:r>
    </w:p>
    <w:p>
      <w:pPr>
        <w:pStyle w:val="37"/>
        <w:widowControl w:val="0"/>
        <w:numPr>
          <w:ilvl w:val="0"/>
          <w:numId w:val="15"/>
        </w:numPr>
        <w:tabs>
          <w:tab w:val="left" w:pos="93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адекватно оценивать дальнейшее развитие своего проекта или исследования, видеть возможные варианты применения</w:t>
      </w:r>
      <w:r>
        <w:rPr>
          <w:rFonts w:ascii="Times New Roman" w:hAnsi="Times New Roman" w:cs="Times New Roman"/>
          <w:spacing w:val="-5"/>
          <w:sz w:val="28"/>
          <w:szCs w:val="28"/>
        </w:rPr>
        <w:t xml:space="preserve"> </w:t>
      </w:r>
      <w:r>
        <w:rPr>
          <w:rFonts w:ascii="Times New Roman" w:hAnsi="Times New Roman" w:cs="Times New Roman"/>
          <w:sz w:val="28"/>
          <w:szCs w:val="28"/>
        </w:rPr>
        <w:t>результатов.</w:t>
      </w:r>
    </w:p>
    <w:p>
      <w:pPr>
        <w:ind w:firstLine="567"/>
        <w:jc w:val="both"/>
        <w:rPr>
          <w:rFonts w:ascii="Times New Roman" w:hAnsi="Times New Roman" w:cs="Times New Roman"/>
          <w:i/>
          <w:iCs/>
          <w:sz w:val="28"/>
          <w:szCs w:val="28"/>
        </w:rPr>
      </w:pPr>
      <w:bookmarkStart w:id="11" w:name="_II.1.7._Описание_условий,"/>
      <w:bookmarkEnd w:id="11"/>
      <w:bookmarkStart w:id="12" w:name="_bookmark33"/>
      <w:bookmarkEnd w:id="12"/>
      <w:r>
        <w:rPr>
          <w:rFonts w:ascii="Times New Roman" w:hAnsi="Times New Roman" w:cs="Times New Roman"/>
          <w:i/>
          <w:iCs/>
          <w:sz w:val="28"/>
          <w:szCs w:val="28"/>
        </w:rPr>
        <w:t>2.1.7. 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pPr>
        <w:pStyle w:val="21"/>
        <w:ind w:left="0"/>
      </w:pPr>
      <w:r>
        <w:t xml:space="preserve">Условия реализации ООП СОО (п. 129.3.2 ФОП СОО),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pPr>
        <w:pStyle w:val="21"/>
        <w:ind w:left="0"/>
        <w:rPr>
          <w:bCs/>
          <w:i/>
        </w:rPr>
      </w:pPr>
      <w:r>
        <w:rPr>
          <w:bCs/>
          <w:i/>
        </w:rPr>
        <w:t>Условия</w:t>
      </w:r>
      <w:r>
        <w:rPr>
          <w:bCs/>
          <w:i/>
          <w:spacing w:val="-1"/>
        </w:rPr>
        <w:t xml:space="preserve"> </w:t>
      </w:r>
      <w:r>
        <w:rPr>
          <w:bCs/>
          <w:i/>
        </w:rPr>
        <w:t>включают:</w:t>
      </w:r>
    </w:p>
    <w:p>
      <w:pPr>
        <w:pStyle w:val="52"/>
        <w:numPr>
          <w:ilvl w:val="0"/>
          <w:numId w:val="16"/>
        </w:numPr>
        <w:shd w:val="clear" w:color="auto" w:fill="auto"/>
        <w:tabs>
          <w:tab w:val="left" w:pos="964"/>
        </w:tabs>
        <w:ind w:left="284"/>
        <w:jc w:val="both"/>
        <w:rPr>
          <w:sz w:val="28"/>
          <w:szCs w:val="28"/>
        </w:rPr>
      </w:pPr>
      <w:r>
        <w:rPr>
          <w:sz w:val="28"/>
          <w:szCs w:val="28"/>
        </w:rPr>
        <w:t>укомплектованность образовательной организации педагогическими, руководящими и</w:t>
      </w:r>
      <w:r>
        <w:t xml:space="preserve"> </w:t>
      </w:r>
      <w:r>
        <w:rPr>
          <w:sz w:val="28"/>
          <w:szCs w:val="28"/>
        </w:rPr>
        <w:t>иными работниками;</w:t>
      </w:r>
    </w:p>
    <w:p>
      <w:pPr>
        <w:pStyle w:val="52"/>
        <w:numPr>
          <w:ilvl w:val="0"/>
          <w:numId w:val="16"/>
        </w:numPr>
        <w:shd w:val="clear" w:color="auto" w:fill="auto"/>
        <w:tabs>
          <w:tab w:val="left" w:pos="1088"/>
        </w:tabs>
        <w:ind w:left="284"/>
        <w:jc w:val="both"/>
        <w:rPr>
          <w:sz w:val="28"/>
          <w:szCs w:val="28"/>
        </w:rPr>
      </w:pPr>
      <w:r>
        <w:rPr>
          <w:sz w:val="28"/>
          <w:szCs w:val="28"/>
        </w:rPr>
        <w:t>уровень квалификации педагогических и иных работников образовательной организации;</w:t>
      </w:r>
    </w:p>
    <w:p>
      <w:pPr>
        <w:pStyle w:val="52"/>
        <w:numPr>
          <w:ilvl w:val="0"/>
          <w:numId w:val="16"/>
        </w:numPr>
        <w:shd w:val="clear" w:color="auto" w:fill="auto"/>
        <w:tabs>
          <w:tab w:val="left" w:pos="1088"/>
        </w:tabs>
        <w:ind w:left="284"/>
        <w:jc w:val="both"/>
        <w:rPr>
          <w:sz w:val="28"/>
          <w:szCs w:val="28"/>
        </w:rPr>
      </w:pPr>
      <w:r>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pPr>
        <w:pStyle w:val="52"/>
        <w:shd w:val="clear" w:color="auto" w:fill="auto"/>
        <w:ind w:firstLine="567"/>
        <w:jc w:val="both"/>
        <w:rPr>
          <w:sz w:val="28"/>
          <w:szCs w:val="28"/>
        </w:rPr>
      </w:pPr>
      <w:r>
        <w:rPr>
          <w:sz w:val="28"/>
          <w:szCs w:val="28"/>
        </w:rPr>
        <w:t>Педагогические кадры (п. 129.3.3 ФОП СОО) должны иметь необходимый уровень подготовки для реализации программы УУД, что может включать следующее:</w:t>
      </w:r>
    </w:p>
    <w:p>
      <w:pPr>
        <w:pStyle w:val="52"/>
        <w:numPr>
          <w:ilvl w:val="0"/>
          <w:numId w:val="16"/>
        </w:numPr>
        <w:shd w:val="clear" w:color="auto" w:fill="auto"/>
        <w:tabs>
          <w:tab w:val="left" w:pos="1088"/>
        </w:tabs>
        <w:ind w:left="284"/>
        <w:jc w:val="both"/>
        <w:rPr>
          <w:sz w:val="28"/>
          <w:szCs w:val="28"/>
        </w:rPr>
      </w:pPr>
      <w:r>
        <w:rPr>
          <w:sz w:val="28"/>
          <w:szCs w:val="28"/>
        </w:rPr>
        <w:t>педагоги владеют представлениями о возрастных особенностях обучающихся начальной, основной и старшей школы;</w:t>
      </w:r>
    </w:p>
    <w:p>
      <w:pPr>
        <w:pStyle w:val="52"/>
        <w:numPr>
          <w:ilvl w:val="0"/>
          <w:numId w:val="16"/>
        </w:numPr>
        <w:shd w:val="clear" w:color="auto" w:fill="auto"/>
        <w:tabs>
          <w:tab w:val="left" w:pos="966"/>
        </w:tabs>
        <w:ind w:left="284"/>
        <w:jc w:val="both"/>
        <w:rPr>
          <w:sz w:val="28"/>
          <w:szCs w:val="28"/>
        </w:rPr>
      </w:pPr>
      <w:r>
        <w:rPr>
          <w:sz w:val="28"/>
          <w:szCs w:val="28"/>
        </w:rPr>
        <w:t>педагоги прошли курсы повышения квалификации, посвященные ФГОС;</w:t>
      </w:r>
    </w:p>
    <w:p>
      <w:pPr>
        <w:pStyle w:val="52"/>
        <w:numPr>
          <w:ilvl w:val="0"/>
          <w:numId w:val="16"/>
        </w:numPr>
        <w:shd w:val="clear" w:color="auto" w:fill="auto"/>
        <w:tabs>
          <w:tab w:val="left" w:pos="969"/>
        </w:tabs>
        <w:ind w:left="284"/>
        <w:jc w:val="both"/>
        <w:rPr>
          <w:sz w:val="28"/>
          <w:szCs w:val="28"/>
        </w:rPr>
      </w:pPr>
      <w:r>
        <w:rPr>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pPr>
        <w:pStyle w:val="52"/>
        <w:numPr>
          <w:ilvl w:val="0"/>
          <w:numId w:val="16"/>
        </w:numPr>
        <w:shd w:val="clear" w:color="auto" w:fill="auto"/>
        <w:tabs>
          <w:tab w:val="left" w:pos="964"/>
        </w:tabs>
        <w:ind w:left="284"/>
        <w:jc w:val="both"/>
        <w:rPr>
          <w:sz w:val="28"/>
          <w:szCs w:val="28"/>
        </w:rPr>
      </w:pPr>
      <w:r>
        <w:rPr>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pPr>
        <w:pStyle w:val="52"/>
        <w:numPr>
          <w:ilvl w:val="0"/>
          <w:numId w:val="16"/>
        </w:numPr>
        <w:shd w:val="clear" w:color="auto" w:fill="auto"/>
        <w:tabs>
          <w:tab w:val="left" w:pos="969"/>
        </w:tabs>
        <w:ind w:left="284"/>
        <w:jc w:val="both"/>
        <w:rPr>
          <w:sz w:val="28"/>
          <w:szCs w:val="28"/>
        </w:rPr>
      </w:pPr>
      <w:r>
        <w:rPr>
          <w:sz w:val="28"/>
          <w:szCs w:val="28"/>
        </w:rPr>
        <w:t xml:space="preserve">педагоги осуществляют формирование УУД в рамках проектной, исследовательской деятельности; </w:t>
      </w:r>
    </w:p>
    <w:p>
      <w:pPr>
        <w:pStyle w:val="52"/>
        <w:numPr>
          <w:ilvl w:val="0"/>
          <w:numId w:val="16"/>
        </w:numPr>
        <w:shd w:val="clear" w:color="auto" w:fill="auto"/>
        <w:tabs>
          <w:tab w:val="left" w:pos="964"/>
        </w:tabs>
        <w:ind w:left="284"/>
        <w:jc w:val="both"/>
        <w:rPr>
          <w:sz w:val="28"/>
          <w:szCs w:val="28"/>
        </w:rPr>
      </w:pPr>
      <w:r>
        <w:rPr>
          <w:sz w:val="28"/>
          <w:szCs w:val="28"/>
        </w:rPr>
        <w:t xml:space="preserve">педагоги владеют методиками формирующего оценивания; </w:t>
      </w:r>
    </w:p>
    <w:p>
      <w:pPr>
        <w:pStyle w:val="52"/>
        <w:numPr>
          <w:ilvl w:val="0"/>
          <w:numId w:val="16"/>
        </w:numPr>
        <w:shd w:val="clear" w:color="auto" w:fill="auto"/>
        <w:tabs>
          <w:tab w:val="left" w:pos="1017"/>
        </w:tabs>
        <w:ind w:left="284"/>
        <w:jc w:val="both"/>
        <w:rPr>
          <w:sz w:val="28"/>
          <w:szCs w:val="28"/>
        </w:rPr>
      </w:pPr>
      <w:r>
        <w:rPr>
          <w:sz w:val="28"/>
          <w:szCs w:val="28"/>
        </w:rPr>
        <w:t>педагоги умеют применять инструментарий для оценки качества формирования УУД в рамках одного или нескольких предметов.</w:t>
      </w:r>
    </w:p>
    <w:p>
      <w:pPr>
        <w:jc w:val="both"/>
        <w:rPr>
          <w:rFonts w:ascii="Times New Roman" w:hAnsi="Times New Roman" w:cs="Times New Roman"/>
          <w:i/>
          <w:iCs/>
          <w:sz w:val="28"/>
          <w:szCs w:val="28"/>
        </w:rPr>
      </w:pPr>
      <w:bookmarkStart w:id="13" w:name="_bookmark34"/>
      <w:bookmarkEnd w:id="13"/>
      <w:bookmarkStart w:id="14" w:name="_II.1.8._Методика_и"/>
      <w:bookmarkEnd w:id="14"/>
      <w:r>
        <w:rPr>
          <w:rFonts w:ascii="Times New Roman" w:hAnsi="Times New Roman" w:cs="Times New Roman"/>
          <w:i/>
          <w:iCs/>
          <w:sz w:val="28"/>
          <w:szCs w:val="28"/>
        </w:rPr>
        <w:t>2.1.8. Методика и инструментарий оценки успешности освоения и применения обучающимися универсальных учебных действий</w:t>
      </w:r>
    </w:p>
    <w:p>
      <w:pPr>
        <w:pStyle w:val="21"/>
        <w:ind w:left="0" w:firstLine="567"/>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Pr>
          <w:color w:val="000000" w:themeColor="text1"/>
          <w14:textFill>
            <w14:solidFill>
              <w14:schemeClr w14:val="tx1"/>
            </w14:solidFill>
          </w14:textFill>
        </w:rPr>
        <w:t xml:space="preserve">МБОУ «Полазненская СОШ № 1» модельных ситуаций, отражающих специфику будущей профессиональной и социальной </w:t>
      </w:r>
      <w:r>
        <w:t>жизни подростка (например, образовательное событие, защита реализованного проекта, представление учебно-исследовательской работы).</w:t>
      </w:r>
    </w:p>
    <w:p>
      <w:pPr>
        <w:ind w:firstLine="567"/>
        <w:jc w:val="both"/>
        <w:rPr>
          <w:rFonts w:ascii="Times New Roman" w:hAnsi="Times New Roman" w:cs="Times New Roman"/>
          <w:sz w:val="28"/>
          <w:szCs w:val="28"/>
        </w:rPr>
      </w:pPr>
      <w:r>
        <w:rPr>
          <w:rFonts w:ascii="Times New Roman" w:hAnsi="Times New Roman" w:cs="Times New Roman"/>
          <w:sz w:val="28"/>
          <w:szCs w:val="28"/>
        </w:rPr>
        <w:t>Защита проекта как формат оценки успешности освоения и применения обучающимися универсальных учебных действий. Публично могут быть представлены два элемента проектной работы: защита темы проекта (проектной идеи); защита реализованного проекта.</w:t>
      </w:r>
    </w:p>
    <w:p>
      <w:pPr>
        <w:pStyle w:val="21"/>
        <w:ind w:left="0"/>
        <w:rPr>
          <w:color w:val="000000" w:themeColor="text1"/>
          <w14:textFill>
            <w14:solidFill>
              <w14:schemeClr w14:val="tx1"/>
            </w14:solidFill>
          </w14:textFill>
        </w:rPr>
      </w:pPr>
      <w:r>
        <w:rPr>
          <w:bCs/>
          <w:iCs/>
          <w:color w:val="000000" w:themeColor="text1"/>
          <w14:textFill>
            <w14:solidFill>
              <w14:schemeClr w14:val="tx1"/>
            </w14:solidFill>
          </w14:textFill>
        </w:rPr>
        <w:t xml:space="preserve">На защите темы проекта (проектной идеи) с обучающимся должны быть обсуждены: </w:t>
      </w:r>
      <w:r>
        <w:rPr>
          <w:color w:val="000000" w:themeColor="text1"/>
          <w14:textFill>
            <w14:solidFill>
              <w14:schemeClr w14:val="tx1"/>
            </w14:solidFill>
          </w14:textFill>
        </w:rPr>
        <w:t>актуальность</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проекта; положительные эффекты от реализации проекта, важные как для самого автора, так и для других</w:t>
      </w:r>
      <w:r>
        <w:rPr>
          <w:color w:val="000000" w:themeColor="text1"/>
          <w:spacing w:val="-5"/>
          <w14:textFill>
            <w14:solidFill>
              <w14:schemeClr w14:val="tx1"/>
            </w14:solidFill>
          </w14:textFill>
        </w:rPr>
        <w:t xml:space="preserve"> </w:t>
      </w:r>
      <w:r>
        <w:rPr>
          <w:color w:val="000000" w:themeColor="text1"/>
          <w14:textFill>
            <w14:solidFill>
              <w14:schemeClr w14:val="tx1"/>
            </w14:solidFill>
          </w14:textFill>
        </w:rPr>
        <w:t>людей; ресурсы (как материальные, так и нематериальные), необходимые для реализации проекта, возможные источники</w:t>
      </w:r>
      <w:r>
        <w:rPr>
          <w:color w:val="000000" w:themeColor="text1"/>
          <w:spacing w:val="-8"/>
          <w14:textFill>
            <w14:solidFill>
              <w14:schemeClr w14:val="tx1"/>
            </w14:solidFill>
          </w14:textFill>
        </w:rPr>
        <w:t xml:space="preserve"> </w:t>
      </w:r>
      <w:r>
        <w:rPr>
          <w:color w:val="000000" w:themeColor="text1"/>
          <w14:textFill>
            <w14:solidFill>
              <w14:schemeClr w14:val="tx1"/>
            </w14:solidFill>
          </w14:textFill>
        </w:rPr>
        <w:t>ресурсов; риски реализации проекта и сложности, которые ожидают обучающегося при реализации данного</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проекта. 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pPr>
        <w:pStyle w:val="21"/>
        <w:ind w:left="0" w:firstLine="567"/>
        <w:rPr>
          <w:bCs/>
          <w:iCs/>
          <w:color w:val="000000" w:themeColor="text1"/>
          <w14:textFill>
            <w14:solidFill>
              <w14:schemeClr w14:val="tx1"/>
            </w14:solidFill>
          </w14:textFill>
        </w:rPr>
      </w:pPr>
      <w:r>
        <w:rPr>
          <w:bCs/>
          <w:iCs/>
          <w:color w:val="000000" w:themeColor="text1"/>
          <w14:textFill>
            <w14:solidFill>
              <w14:schemeClr w14:val="tx1"/>
            </w14:solidFill>
          </w14:textFill>
        </w:rPr>
        <w:t>На защите реализации проекта обучающийся представляет свой реализованный проект по следующему (примерному) плану:</w:t>
      </w:r>
    </w:p>
    <w:p>
      <w:pPr>
        <w:pStyle w:val="37"/>
        <w:widowControl w:val="0"/>
        <w:numPr>
          <w:ilvl w:val="0"/>
          <w:numId w:val="17"/>
        </w:numPr>
        <w:tabs>
          <w:tab w:val="left" w:pos="1211"/>
        </w:tabs>
        <w:autoSpaceDE w:val="0"/>
        <w:autoSpaceDN w:val="0"/>
        <w:spacing w:after="0" w:line="240" w:lineRule="auto"/>
        <w:ind w:left="426" w:hanging="357"/>
        <w:contextualSpacing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Тема и краткое описание сути</w:t>
      </w:r>
      <w:r>
        <w:rPr>
          <w:rFonts w:ascii="Times New Roman" w:hAnsi="Times New Roman" w:cs="Times New Roman"/>
          <w:color w:val="000000" w:themeColor="text1"/>
          <w:spacing w:val="-3"/>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проекта.</w:t>
      </w:r>
    </w:p>
    <w:p>
      <w:pPr>
        <w:pStyle w:val="37"/>
        <w:widowControl w:val="0"/>
        <w:numPr>
          <w:ilvl w:val="0"/>
          <w:numId w:val="17"/>
        </w:numPr>
        <w:tabs>
          <w:tab w:val="left" w:pos="1211"/>
        </w:tabs>
        <w:autoSpaceDE w:val="0"/>
        <w:autoSpaceDN w:val="0"/>
        <w:spacing w:after="0" w:line="240" w:lineRule="auto"/>
        <w:ind w:left="426" w:hanging="357"/>
        <w:contextualSpacing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Актуальность</w:t>
      </w:r>
      <w:r>
        <w:rPr>
          <w:rFonts w:ascii="Times New Roman" w:hAnsi="Times New Roman" w:cs="Times New Roman"/>
          <w:color w:val="000000" w:themeColor="text1"/>
          <w:spacing w:val="-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проекта.</w:t>
      </w:r>
    </w:p>
    <w:p>
      <w:pPr>
        <w:pStyle w:val="37"/>
        <w:widowControl w:val="0"/>
        <w:numPr>
          <w:ilvl w:val="0"/>
          <w:numId w:val="17"/>
        </w:numPr>
        <w:tabs>
          <w:tab w:val="left" w:pos="1211"/>
        </w:tabs>
        <w:autoSpaceDE w:val="0"/>
        <w:autoSpaceDN w:val="0"/>
        <w:spacing w:after="0" w:line="240" w:lineRule="auto"/>
        <w:ind w:left="426" w:hanging="357"/>
        <w:contextualSpacing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Положительные эффекты от реализации проекта, которые получат как сам автор, так и другие</w:t>
      </w:r>
      <w:r>
        <w:rPr>
          <w:rFonts w:ascii="Times New Roman" w:hAnsi="Times New Roman" w:cs="Times New Roman"/>
          <w:color w:val="000000" w:themeColor="text1"/>
          <w:spacing w:val="-6"/>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люди.</w:t>
      </w:r>
    </w:p>
    <w:p>
      <w:pPr>
        <w:pStyle w:val="37"/>
        <w:widowControl w:val="0"/>
        <w:numPr>
          <w:ilvl w:val="0"/>
          <w:numId w:val="17"/>
        </w:numPr>
        <w:tabs>
          <w:tab w:val="left" w:pos="1211"/>
        </w:tabs>
        <w:autoSpaceDE w:val="0"/>
        <w:autoSpaceDN w:val="0"/>
        <w:spacing w:after="0" w:line="240" w:lineRule="auto"/>
        <w:ind w:left="426" w:hanging="357"/>
        <w:contextualSpacing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Ресурсы (материальные и нематериальные), которые были привлечены для реализации проекта, а также источники этих</w:t>
      </w:r>
      <w:r>
        <w:rPr>
          <w:rFonts w:ascii="Times New Roman" w:hAnsi="Times New Roman" w:cs="Times New Roman"/>
          <w:color w:val="000000" w:themeColor="text1"/>
          <w:spacing w:val="-6"/>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ресурсов.</w:t>
      </w:r>
    </w:p>
    <w:p>
      <w:pPr>
        <w:pStyle w:val="37"/>
        <w:widowControl w:val="0"/>
        <w:numPr>
          <w:ilvl w:val="0"/>
          <w:numId w:val="17"/>
        </w:numPr>
        <w:tabs>
          <w:tab w:val="left" w:pos="1211"/>
        </w:tabs>
        <w:autoSpaceDE w:val="0"/>
        <w:autoSpaceDN w:val="0"/>
        <w:spacing w:after="0" w:line="240" w:lineRule="auto"/>
        <w:ind w:left="426" w:hanging="357"/>
        <w:contextualSpacing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Ход реализации</w:t>
      </w:r>
      <w:r>
        <w:rPr>
          <w:rFonts w:ascii="Times New Roman" w:hAnsi="Times New Roman" w:cs="Times New Roman"/>
          <w:color w:val="000000" w:themeColor="text1"/>
          <w:spacing w:val="-4"/>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проекта.</w:t>
      </w:r>
    </w:p>
    <w:p>
      <w:pPr>
        <w:pStyle w:val="37"/>
        <w:widowControl w:val="0"/>
        <w:numPr>
          <w:ilvl w:val="0"/>
          <w:numId w:val="17"/>
        </w:numPr>
        <w:tabs>
          <w:tab w:val="left" w:pos="1211"/>
          <w:tab w:val="left" w:pos="2149"/>
          <w:tab w:val="left" w:pos="3733"/>
          <w:tab w:val="left" w:pos="4893"/>
          <w:tab w:val="left" w:pos="5267"/>
          <w:tab w:val="left" w:pos="6842"/>
          <w:tab w:val="left" w:pos="8054"/>
        </w:tabs>
        <w:autoSpaceDE w:val="0"/>
        <w:autoSpaceDN w:val="0"/>
        <w:spacing w:after="0" w:line="240" w:lineRule="auto"/>
        <w:ind w:left="426" w:hanging="357"/>
        <w:contextualSpacing w:val="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Риски реализации проекта и сложности, которые </w:t>
      </w:r>
      <w:r>
        <w:rPr>
          <w:rFonts w:ascii="Times New Roman" w:hAnsi="Times New Roman" w:cs="Times New Roman"/>
          <w:color w:val="000000" w:themeColor="text1"/>
          <w:spacing w:val="-3"/>
          <w:sz w:val="28"/>
          <w:szCs w:val="28"/>
          <w14:textFill>
            <w14:solidFill>
              <w14:schemeClr w14:val="tx1"/>
            </w14:solidFill>
          </w14:textFill>
        </w:rPr>
        <w:t xml:space="preserve">обучающемуся </w:t>
      </w:r>
      <w:r>
        <w:rPr>
          <w:rFonts w:ascii="Times New Roman" w:hAnsi="Times New Roman" w:cs="Times New Roman"/>
          <w:color w:val="000000" w:themeColor="text1"/>
          <w:sz w:val="28"/>
          <w:szCs w:val="28"/>
          <w14:textFill>
            <w14:solidFill>
              <w14:schemeClr w14:val="tx1"/>
            </w14:solidFill>
          </w14:textFill>
        </w:rPr>
        <w:t>удалось преодолеть в ходе его</w:t>
      </w:r>
      <w:r>
        <w:rPr>
          <w:rFonts w:ascii="Times New Roman" w:hAnsi="Times New Roman" w:cs="Times New Roman"/>
          <w:color w:val="000000" w:themeColor="text1"/>
          <w:spacing w:val="-6"/>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реализации.</w:t>
      </w:r>
    </w:p>
    <w:p>
      <w:pPr>
        <w:pStyle w:val="21"/>
        <w:ind w:left="0" w:firstLine="567"/>
        <w:rPr>
          <w:color w:val="000000" w:themeColor="text1"/>
          <w14:textFill>
            <w14:solidFill>
              <w14:schemeClr w14:val="tx1"/>
            </w14:solidFill>
          </w14:textFill>
        </w:rPr>
      </w:pPr>
      <w:r>
        <w:rPr>
          <w:color w:val="000000" w:themeColor="text1"/>
          <w14:textFill>
            <w14:solidFill>
              <w14:schemeClr w14:val="tx1"/>
            </w14:solidFill>
          </w14:textFill>
        </w:rPr>
        <w:t xml:space="preserve">Проектная работа должна быть обеспечена кураторским </w:t>
      </w:r>
      <w:r>
        <w:rPr>
          <w:bCs/>
          <w:color w:val="000000" w:themeColor="text1"/>
          <w14:textFill>
            <w14:solidFill>
              <w14:schemeClr w14:val="tx1"/>
            </w14:solidFill>
          </w14:textFill>
        </w:rPr>
        <w:t>сопровождением</w:t>
      </w:r>
      <w:r>
        <w:rPr>
          <w:color w:val="000000" w:themeColor="text1"/>
          <w14:textFill>
            <w14:solidFill>
              <w14:schemeClr w14:val="tx1"/>
            </w14:solidFill>
          </w14:textFill>
        </w:rPr>
        <w:t>. 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помощь.</w:t>
      </w:r>
    </w:p>
    <w:p>
      <w:pPr>
        <w:pStyle w:val="21"/>
        <w:ind w:left="0" w:firstLine="567"/>
      </w:pPr>
      <w:r>
        <w:rPr>
          <w:bCs/>
          <w:i/>
        </w:rPr>
        <w:t>Регламент</w:t>
      </w:r>
      <w:r>
        <w:t xml:space="preserve">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pPr>
        <w:pStyle w:val="21"/>
        <w:ind w:left="0" w:firstLine="567"/>
      </w:pPr>
      <w:r>
        <w:rPr>
          <w:bCs/>
          <w:i/>
        </w:rPr>
        <w:t>Основные требования</w:t>
      </w:r>
      <w:r>
        <w:t xml:space="preserve"> к инструментарию оценки сформированности универсальных учебных действий при процедуре защиты реализованного проекта:</w:t>
      </w:r>
    </w:p>
    <w:p>
      <w:pPr>
        <w:pStyle w:val="37"/>
        <w:widowControl w:val="0"/>
        <w:numPr>
          <w:ilvl w:val="0"/>
          <w:numId w:val="18"/>
        </w:numPr>
        <w:tabs>
          <w:tab w:val="left" w:pos="426"/>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Pr>
          <w:rFonts w:ascii="Times New Roman" w:hAnsi="Times New Roman" w:cs="Times New Roman"/>
          <w:spacing w:val="1"/>
          <w:sz w:val="28"/>
          <w:szCs w:val="28"/>
        </w:rPr>
        <w:t xml:space="preserve"> </w:t>
      </w:r>
      <w:r>
        <w:rPr>
          <w:rFonts w:ascii="Times New Roman" w:hAnsi="Times New Roman" w:cs="Times New Roman"/>
          <w:sz w:val="28"/>
          <w:szCs w:val="28"/>
        </w:rPr>
        <w:t>проекта;</w:t>
      </w:r>
    </w:p>
    <w:p>
      <w:pPr>
        <w:pStyle w:val="37"/>
        <w:widowControl w:val="0"/>
        <w:numPr>
          <w:ilvl w:val="0"/>
          <w:numId w:val="18"/>
        </w:numPr>
        <w:tabs>
          <w:tab w:val="left" w:pos="426"/>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bCs/>
          <w:i/>
          <w:sz w:val="28"/>
          <w:szCs w:val="28"/>
        </w:rPr>
        <w:t>оценки проектной</w:t>
      </w:r>
      <w:r>
        <w:rPr>
          <w:rFonts w:ascii="Times New Roman" w:hAnsi="Times New Roman" w:cs="Times New Roman"/>
          <w:sz w:val="28"/>
          <w:szCs w:val="28"/>
        </w:rPr>
        <w:t xml:space="preserve"> работы должна быть создана экспертная комиссия, в которую должны обязательно входить педагоги и представители администрации</w:t>
      </w:r>
      <w:r>
        <w:rPr>
          <w:rFonts w:ascii="Times New Roman" w:hAnsi="Times New Roman" w:cs="Times New Roman"/>
          <w:spacing w:val="34"/>
          <w:sz w:val="28"/>
          <w:szCs w:val="28"/>
        </w:rPr>
        <w:t xml:space="preserve"> </w:t>
      </w:r>
      <w:r>
        <w:rPr>
          <w:rFonts w:ascii="Times New Roman" w:hAnsi="Times New Roman" w:cs="Times New Roman"/>
          <w:sz w:val="28"/>
          <w:szCs w:val="28"/>
        </w:rPr>
        <w:t>образовательных</w:t>
      </w:r>
      <w:r>
        <w:rPr>
          <w:rFonts w:ascii="Times New Roman" w:hAnsi="Times New Roman" w:cs="Times New Roman"/>
          <w:spacing w:val="36"/>
          <w:sz w:val="28"/>
          <w:szCs w:val="28"/>
        </w:rPr>
        <w:t xml:space="preserve"> </w:t>
      </w:r>
      <w:r>
        <w:rPr>
          <w:rFonts w:ascii="Times New Roman" w:hAnsi="Times New Roman" w:cs="Times New Roman"/>
          <w:sz w:val="28"/>
          <w:szCs w:val="28"/>
        </w:rPr>
        <w:t>организаций,</w:t>
      </w:r>
      <w:r>
        <w:rPr>
          <w:rFonts w:ascii="Times New Roman" w:hAnsi="Times New Roman" w:cs="Times New Roman"/>
          <w:spacing w:val="36"/>
          <w:sz w:val="28"/>
          <w:szCs w:val="28"/>
        </w:rPr>
        <w:t xml:space="preserve"> </w:t>
      </w:r>
      <w:r>
        <w:rPr>
          <w:rFonts w:ascii="Times New Roman" w:hAnsi="Times New Roman" w:cs="Times New Roman"/>
          <w:sz w:val="28"/>
          <w:szCs w:val="28"/>
        </w:rPr>
        <w:t>где</w:t>
      </w:r>
      <w:r>
        <w:rPr>
          <w:rFonts w:ascii="Times New Roman" w:hAnsi="Times New Roman" w:cs="Times New Roman"/>
          <w:spacing w:val="35"/>
          <w:sz w:val="28"/>
          <w:szCs w:val="28"/>
        </w:rPr>
        <w:t xml:space="preserve"> </w:t>
      </w:r>
      <w:r>
        <w:rPr>
          <w:rFonts w:ascii="Times New Roman" w:hAnsi="Times New Roman" w:cs="Times New Roman"/>
          <w:sz w:val="28"/>
          <w:szCs w:val="28"/>
        </w:rPr>
        <w:t>учатся</w:t>
      </w:r>
      <w:r>
        <w:rPr>
          <w:rFonts w:ascii="Times New Roman" w:hAnsi="Times New Roman" w:cs="Times New Roman"/>
          <w:spacing w:val="34"/>
          <w:sz w:val="28"/>
          <w:szCs w:val="28"/>
        </w:rPr>
        <w:t xml:space="preserve"> </w:t>
      </w:r>
      <w:r>
        <w:rPr>
          <w:rFonts w:ascii="Times New Roman" w:hAnsi="Times New Roman" w:cs="Times New Roman"/>
          <w:sz w:val="28"/>
          <w:szCs w:val="28"/>
        </w:rPr>
        <w:t>дети,</w:t>
      </w:r>
      <w:r>
        <w:rPr>
          <w:rFonts w:ascii="Times New Roman" w:hAnsi="Times New Roman" w:cs="Times New Roman"/>
          <w:spacing w:val="32"/>
          <w:sz w:val="28"/>
          <w:szCs w:val="28"/>
        </w:rPr>
        <w:t xml:space="preserve"> </w:t>
      </w:r>
      <w:r>
        <w:rPr>
          <w:rFonts w:ascii="Times New Roman" w:hAnsi="Times New Roman" w:cs="Times New Roman"/>
          <w:sz w:val="28"/>
          <w:szCs w:val="28"/>
        </w:rPr>
        <w:t>представители</w:t>
      </w:r>
    </w:p>
    <w:p>
      <w:pPr>
        <w:pStyle w:val="21"/>
        <w:numPr>
          <w:ilvl w:val="0"/>
          <w:numId w:val="18"/>
        </w:numPr>
        <w:tabs>
          <w:tab w:val="left" w:pos="426"/>
        </w:tabs>
        <w:ind w:left="426"/>
      </w:pPr>
      <w:r>
        <w:t>местного сообщества и тех сфер деятельности, в рамках которых выполняются проектные работы;</w:t>
      </w:r>
    </w:p>
    <w:p>
      <w:pPr>
        <w:pStyle w:val="37"/>
        <w:widowControl w:val="0"/>
        <w:numPr>
          <w:ilvl w:val="0"/>
          <w:numId w:val="18"/>
        </w:numPr>
        <w:tabs>
          <w:tab w:val="left" w:pos="426"/>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оценивание производится на основе критериальной</w:t>
      </w:r>
      <w:r>
        <w:rPr>
          <w:rFonts w:ascii="Times New Roman" w:hAnsi="Times New Roman" w:cs="Times New Roman"/>
          <w:spacing w:val="-6"/>
          <w:sz w:val="28"/>
          <w:szCs w:val="28"/>
        </w:rPr>
        <w:t xml:space="preserve"> </w:t>
      </w:r>
      <w:r>
        <w:rPr>
          <w:rFonts w:ascii="Times New Roman" w:hAnsi="Times New Roman" w:cs="Times New Roman"/>
          <w:sz w:val="28"/>
          <w:szCs w:val="28"/>
        </w:rPr>
        <w:t>модели;</w:t>
      </w:r>
    </w:p>
    <w:p>
      <w:pPr>
        <w:pStyle w:val="37"/>
        <w:widowControl w:val="0"/>
        <w:numPr>
          <w:ilvl w:val="0"/>
          <w:numId w:val="18"/>
        </w:numPr>
        <w:tabs>
          <w:tab w:val="left" w:pos="426"/>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rFonts w:ascii="Times New Roman" w:hAnsi="Times New Roman" w:cs="Times New Roman"/>
          <w:spacing w:val="-8"/>
          <w:sz w:val="28"/>
          <w:szCs w:val="28"/>
        </w:rPr>
        <w:t xml:space="preserve"> </w:t>
      </w:r>
      <w:r>
        <w:rPr>
          <w:rFonts w:ascii="Times New Roman" w:hAnsi="Times New Roman" w:cs="Times New Roman"/>
          <w:sz w:val="28"/>
          <w:szCs w:val="28"/>
        </w:rPr>
        <w:t>организация;</w:t>
      </w:r>
    </w:p>
    <w:p>
      <w:pPr>
        <w:pStyle w:val="37"/>
        <w:widowControl w:val="0"/>
        <w:numPr>
          <w:ilvl w:val="0"/>
          <w:numId w:val="18"/>
        </w:numPr>
        <w:tabs>
          <w:tab w:val="left" w:pos="426"/>
          <w:tab w:val="left" w:pos="930"/>
        </w:tabs>
        <w:autoSpaceDE w:val="0"/>
        <w:autoSpaceDN w:val="0"/>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результаты оценивания универсальных учебных действий в формате, принятом образовательной организацией, доводятся до сведения</w:t>
      </w:r>
      <w:r>
        <w:rPr>
          <w:rFonts w:ascii="Times New Roman" w:hAnsi="Times New Roman" w:cs="Times New Roman"/>
          <w:spacing w:val="-19"/>
          <w:sz w:val="28"/>
          <w:szCs w:val="28"/>
        </w:rPr>
        <w:t xml:space="preserve"> </w:t>
      </w:r>
      <w:r>
        <w:rPr>
          <w:rFonts w:ascii="Times New Roman" w:hAnsi="Times New Roman" w:cs="Times New Roman"/>
          <w:sz w:val="28"/>
          <w:szCs w:val="28"/>
        </w:rPr>
        <w:t>обучающихся.</w:t>
      </w:r>
    </w:p>
    <w:p>
      <w:pPr>
        <w:ind w:firstLine="567"/>
        <w:jc w:val="both"/>
        <w:rPr>
          <w:rFonts w:ascii="Times New Roman" w:hAnsi="Times New Roman" w:cs="Times New Roman"/>
          <w:i/>
          <w:iCs/>
          <w:sz w:val="28"/>
          <w:szCs w:val="28"/>
        </w:rPr>
      </w:pPr>
      <w:r>
        <w:rPr>
          <w:rFonts w:ascii="Times New Roman" w:hAnsi="Times New Roman" w:cs="Times New Roman"/>
          <w:i/>
          <w:i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pPr>
        <w:pStyle w:val="21"/>
        <w:ind w:left="0" w:firstLine="567"/>
      </w:pPr>
      <w:r>
        <w:t>Исследовательское направление работы старшеклассников должно носить выраженный учебный и возможно научный характер. Возможно выполнение исследовательских работ и проектов обучающимися научного характера вне школы – в лабораториях образовательных организаций среднего профессионального образования, образовательных организаций высшего образования, исследовательских институтов под руководством специалистов и ученых из различных областей знаний (при наличии возможностей), в том числе с применением дистанционных образовательных технологий.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pPr>
        <w:pStyle w:val="21"/>
        <w:ind w:left="0" w:firstLine="567"/>
      </w:pPr>
      <w:r>
        <w:t>Итоговая отметка за освоение учебного предмета «Индивидуальный проект» отражается в аттестате о среднем общем образовании.</w:t>
      </w:r>
    </w:p>
    <w:p>
      <w:pPr>
        <w:ind w:firstLine="709"/>
        <w:rPr>
          <w:rFonts w:ascii="Times New Roman" w:hAnsi="Times New Roman" w:cs="Times New Roman"/>
          <w:sz w:val="28"/>
        </w:rPr>
      </w:pPr>
    </w:p>
    <w:p>
      <w:pPr>
        <w:pStyle w:val="4"/>
        <w:spacing w:before="0" w:line="240" w:lineRule="auto"/>
        <w:rPr>
          <w:sz w:val="28"/>
          <w:szCs w:val="28"/>
          <w:lang w:val="ru-RU"/>
        </w:rPr>
      </w:pPr>
      <w:r>
        <w:rPr>
          <w:sz w:val="28"/>
          <w:szCs w:val="28"/>
          <w:lang w:val="ru-RU"/>
        </w:rPr>
        <w:t>2</w:t>
      </w:r>
      <w:r>
        <w:rPr>
          <w:sz w:val="28"/>
          <w:szCs w:val="28"/>
        </w:rPr>
        <w:t>.</w:t>
      </w:r>
      <w:r>
        <w:rPr>
          <w:sz w:val="28"/>
          <w:szCs w:val="28"/>
          <w:lang w:val="ru-RU"/>
        </w:rPr>
        <w:t>3</w:t>
      </w:r>
      <w:r>
        <w:rPr>
          <w:sz w:val="28"/>
          <w:szCs w:val="28"/>
        </w:rPr>
        <w:t xml:space="preserve">. </w:t>
      </w:r>
      <w:r>
        <w:rPr>
          <w:sz w:val="28"/>
          <w:szCs w:val="28"/>
          <w:lang w:val="ru-RU"/>
        </w:rPr>
        <w:t>Рабочая программа воспитания</w:t>
      </w:r>
    </w:p>
    <w:p>
      <w:pPr>
        <w:spacing w:after="0" w:line="240" w:lineRule="auto"/>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(п. 3) ООП СОО МБОУ «Полазненская СОШ №1»  направлена на обеспечение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единства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среднего общего образования.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ООП СОО (личностные, метапредметные, предметные), в том числе адаптированной, являются содержательной и критериальной основой для разработки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«ПСОШ№1»</w:t>
      </w:r>
    </w:p>
    <w:p>
      <w:pPr>
        <w:spacing w:after="0" w:line="240" w:lineRule="auto"/>
        <w:ind w:firstLine="567"/>
        <w:jc w:val="both"/>
        <w:rPr>
          <w:rFonts w:ascii="Times New Roman" w:hAnsi="Times New Roman" w:cs="Times New Roman"/>
          <w:sz w:val="28"/>
          <w:szCs w:val="28"/>
          <w:highlight w:val="green"/>
        </w:rPr>
      </w:pPr>
      <w:r>
        <w:rPr>
          <w:rFonts w:ascii="Times New Roman" w:hAnsi="Times New Roman" w:cs="Times New Roman"/>
          <w:sz w:val="28"/>
          <w:szCs w:val="28"/>
        </w:rPr>
        <w:t>Рабочая программа воспитания ООП СОО МБОУ «Полазненская СОШ №1»  разработана в соответствии с требованиями п. 18.2.3 ФГОС СОО и федеральной рабочей программой воспитания ФОП СОО (п. 130.1.1 ФОП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(п. 130.1.1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воспитания в соответствии с п. 130.1.2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предназначена для планирования и организации системной воспитательной деятельности в образовательной организации;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spacing w:after="0" w:line="240" w:lineRule="auto"/>
        <w:ind w:firstLine="567"/>
        <w:jc w:val="both"/>
        <w:rPr>
          <w:rFonts w:ascii="Times New Roman" w:hAnsi="Times New Roman" w:cs="Times New Roman"/>
          <w:sz w:val="28"/>
          <w:szCs w:val="28"/>
          <w:highlight w:val="green"/>
        </w:rPr>
      </w:pPr>
      <w:r>
        <w:rPr>
          <w:rFonts w:ascii="Times New Roman" w:hAnsi="Times New Roman" w:cs="Times New Roman"/>
          <w:sz w:val="28"/>
          <w:szCs w:val="28"/>
        </w:rPr>
        <w:t>- предусматривает историческое просвещение, формирование российской культурной и гражданской идентичности обучающихся.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разработке и/или обновлении рабочей программы воспитания ООП СОО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профильностью ООП СОО,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(п. 130.1.4 ФОП СОО).</w:t>
      </w:r>
    </w:p>
    <w:p>
      <w:pPr>
        <w:spacing w:after="0" w:line="240" w:lineRule="auto"/>
        <w:jc w:val="both"/>
        <w:rPr>
          <w:rFonts w:ascii="Times New Roman" w:hAnsi="Times New Roman" w:cs="Times New Roman"/>
          <w:sz w:val="20"/>
          <w:szCs w:val="20"/>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8"/>
        <w:gridCol w:w="3390"/>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Требования ФГОС СОО </w:t>
            </w:r>
          </w:p>
          <w:p>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структуре рабочей программы воспитания</w:t>
            </w:r>
          </w:p>
          <w:p>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 18.2.3 ФГОС СОО)</w:t>
            </w:r>
          </w:p>
        </w:tc>
        <w:tc>
          <w:tcPr>
            <w:tcW w:w="3544" w:type="dxa"/>
          </w:tcPr>
          <w:p>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 Федеральной рабочей программы воспитания ФОП СОО</w:t>
            </w:r>
          </w:p>
          <w:p>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 130 ФОП СОО)</w:t>
            </w:r>
          </w:p>
        </w:tc>
        <w:tc>
          <w:tcPr>
            <w:tcW w:w="3668" w:type="dxa"/>
          </w:tcPr>
          <w:p>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 рабочей программы воспитания МБОУ «ПСОШ№1» учитывающая требования ФГОС СОО и ФОП СОО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2" w:type="dxa"/>
            <w:gridSpan w:val="3"/>
          </w:tcPr>
          <w:p>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воспитания включает в себя: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особенностей воспитательного процесса; </w:t>
            </w:r>
          </w:p>
        </w:tc>
        <w:tc>
          <w:tcPr>
            <w:tcW w:w="3544" w:type="dxa"/>
            <w:vMerge w:val="restart"/>
          </w:tcPr>
          <w:p>
            <w:pPr>
              <w:widowControl w:val="0"/>
              <w:autoSpaceDE w:val="0"/>
              <w:autoSpaceDN w:val="0"/>
              <w:spacing w:after="0" w:line="240" w:lineRule="auto"/>
              <w:jc w:val="both"/>
              <w:rPr>
                <w:rFonts w:ascii="Times New Roman" w:hAnsi="Times New Roman" w:cs="Times New Roman"/>
                <w:sz w:val="28"/>
                <w:szCs w:val="28"/>
              </w:rPr>
            </w:pP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целевой (цель и задачи воспитания обучающихся, направления воспитания, целевые ориентиры результатов воспитания);</w:t>
            </w:r>
          </w:p>
          <w:p>
            <w:pPr>
              <w:widowControl w:val="0"/>
              <w:autoSpaceDE w:val="0"/>
              <w:autoSpaceDN w:val="0"/>
              <w:spacing w:after="0" w:line="240" w:lineRule="auto"/>
              <w:jc w:val="both"/>
              <w:rPr>
                <w:rFonts w:ascii="Times New Roman" w:hAnsi="Times New Roman" w:cs="Times New Roman"/>
                <w:sz w:val="28"/>
                <w:szCs w:val="28"/>
              </w:rPr>
            </w:pPr>
          </w:p>
          <w:p>
            <w:pPr>
              <w:widowControl w:val="0"/>
              <w:autoSpaceDE w:val="0"/>
              <w:autoSpaceDN w:val="0"/>
              <w:spacing w:after="0" w:line="240" w:lineRule="auto"/>
              <w:jc w:val="both"/>
              <w:rPr>
                <w:rFonts w:ascii="Times New Roman" w:hAnsi="Times New Roman" w:cs="Times New Roman"/>
                <w:sz w:val="28"/>
                <w:szCs w:val="28"/>
              </w:rPr>
            </w:pP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содержательный (уклад образовательной организации, виды, формы и содержание воспитательной деятельности, модули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p>
            <w:pPr>
              <w:widowControl w:val="0"/>
              <w:autoSpaceDE w:val="0"/>
              <w:autoSpaceDN w:val="0"/>
              <w:spacing w:after="0" w:line="240" w:lineRule="auto"/>
              <w:jc w:val="both"/>
              <w:rPr>
                <w:rFonts w:ascii="Times New Roman" w:hAnsi="Times New Roman" w:cs="Times New Roman"/>
                <w:sz w:val="28"/>
                <w:szCs w:val="28"/>
              </w:rPr>
            </w:pPr>
          </w:p>
          <w:p>
            <w:pPr>
              <w:widowControl w:val="0"/>
              <w:autoSpaceDE w:val="0"/>
              <w:autoSpaceDN w:val="0"/>
              <w:spacing w:after="0" w:line="240" w:lineRule="auto"/>
              <w:jc w:val="both"/>
              <w:rPr>
                <w:rFonts w:ascii="Times New Roman" w:hAnsi="Times New Roman" w:cs="Times New Roman"/>
                <w:sz w:val="28"/>
                <w:szCs w:val="28"/>
              </w:rPr>
            </w:pP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(кадровое обеспечение, нормативно-методическое обеспечение, требования к условиям работы с обучающимися с особыми образовательными потребностями).</w:t>
            </w:r>
          </w:p>
        </w:tc>
        <w:tc>
          <w:tcPr>
            <w:tcW w:w="3668"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описание особенностей воспитательного процесса (уклад образовательной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цель и задачи воспитания обучающихся;</w:t>
            </w:r>
          </w:p>
        </w:tc>
        <w:tc>
          <w:tcPr>
            <w:tcW w:w="3544" w:type="dxa"/>
            <w:vMerge w:val="continue"/>
          </w:tcPr>
          <w:p>
            <w:pPr>
              <w:widowControl w:val="0"/>
              <w:autoSpaceDE w:val="0"/>
              <w:autoSpaceDN w:val="0"/>
              <w:spacing w:after="0" w:line="240" w:lineRule="auto"/>
              <w:jc w:val="both"/>
              <w:rPr>
                <w:rFonts w:ascii="Times New Roman" w:hAnsi="Times New Roman" w:cs="Times New Roman"/>
                <w:sz w:val="28"/>
                <w:szCs w:val="28"/>
              </w:rPr>
            </w:pPr>
          </w:p>
        </w:tc>
        <w:tc>
          <w:tcPr>
            <w:tcW w:w="3668"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цель и задачи воспитания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виды, формы и содержание совместной деятельности педагогических работников, обучающихся и социальных партнеров МБОУ «Полазненская СОШ№1»</w:t>
            </w:r>
          </w:p>
        </w:tc>
        <w:tc>
          <w:tcPr>
            <w:tcW w:w="3544" w:type="dxa"/>
            <w:vMerge w:val="continue"/>
          </w:tcPr>
          <w:p>
            <w:pPr>
              <w:widowControl w:val="0"/>
              <w:autoSpaceDE w:val="0"/>
              <w:autoSpaceDN w:val="0"/>
              <w:spacing w:after="0" w:line="240" w:lineRule="auto"/>
              <w:jc w:val="both"/>
              <w:rPr>
                <w:rFonts w:ascii="Times New Roman" w:hAnsi="Times New Roman" w:cs="Times New Roman"/>
                <w:sz w:val="28"/>
                <w:szCs w:val="28"/>
              </w:rPr>
            </w:pPr>
          </w:p>
        </w:tc>
        <w:tc>
          <w:tcPr>
            <w:tcW w:w="3668"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формы и содержание совместной деятельности педагогических работников, обучающихся и социальных партнеров МБОУ «Полазненская СОШ №1» (по модулям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Merge w:val="restart"/>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направления самоанализа воспитательной работы</w:t>
            </w:r>
          </w:p>
        </w:tc>
        <w:tc>
          <w:tcPr>
            <w:tcW w:w="3544" w:type="dxa"/>
            <w:vMerge w:val="continue"/>
          </w:tcPr>
          <w:p>
            <w:pPr>
              <w:widowControl w:val="0"/>
              <w:autoSpaceDE w:val="0"/>
              <w:autoSpaceDN w:val="0"/>
              <w:spacing w:after="0" w:line="240" w:lineRule="auto"/>
              <w:jc w:val="both"/>
              <w:rPr>
                <w:rFonts w:ascii="Times New Roman" w:hAnsi="Times New Roman" w:cs="Times New Roman"/>
                <w:sz w:val="28"/>
                <w:szCs w:val="28"/>
              </w:rPr>
            </w:pPr>
          </w:p>
        </w:tc>
        <w:tc>
          <w:tcPr>
            <w:tcW w:w="3668"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направления самоанализа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Merge w:val="continue"/>
          </w:tcPr>
          <w:p>
            <w:pPr>
              <w:widowControl w:val="0"/>
              <w:autoSpaceDE w:val="0"/>
              <w:autoSpaceDN w:val="0"/>
              <w:spacing w:after="0" w:line="240" w:lineRule="auto"/>
              <w:jc w:val="both"/>
              <w:rPr>
                <w:rFonts w:ascii="Times New Roman" w:hAnsi="Times New Roman" w:cs="Times New Roman"/>
                <w:sz w:val="28"/>
                <w:szCs w:val="28"/>
              </w:rPr>
            </w:pPr>
          </w:p>
        </w:tc>
        <w:tc>
          <w:tcPr>
            <w:tcW w:w="3544" w:type="dxa"/>
            <w:vMerge w:val="continue"/>
          </w:tcPr>
          <w:p>
            <w:pPr>
              <w:widowControl w:val="0"/>
              <w:autoSpaceDE w:val="0"/>
              <w:autoSpaceDN w:val="0"/>
              <w:spacing w:after="0" w:line="240" w:lineRule="auto"/>
              <w:jc w:val="both"/>
              <w:rPr>
                <w:rFonts w:ascii="Times New Roman" w:hAnsi="Times New Roman" w:cs="Times New Roman"/>
                <w:sz w:val="28"/>
                <w:szCs w:val="28"/>
              </w:rPr>
            </w:pPr>
          </w:p>
        </w:tc>
        <w:tc>
          <w:tcPr>
            <w:tcW w:w="3668"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система поощрения социальной успешности и проявлений активной жизненной позиции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Merge w:val="continue"/>
          </w:tcPr>
          <w:p>
            <w:pPr>
              <w:widowControl w:val="0"/>
              <w:autoSpaceDE w:val="0"/>
              <w:autoSpaceDN w:val="0"/>
              <w:spacing w:after="0" w:line="240" w:lineRule="auto"/>
              <w:jc w:val="both"/>
              <w:rPr>
                <w:rFonts w:ascii="Times New Roman" w:hAnsi="Times New Roman" w:cs="Times New Roman"/>
                <w:sz w:val="28"/>
                <w:szCs w:val="28"/>
              </w:rPr>
            </w:pPr>
          </w:p>
        </w:tc>
        <w:tc>
          <w:tcPr>
            <w:tcW w:w="3544" w:type="dxa"/>
            <w:vMerge w:val="continue"/>
          </w:tcPr>
          <w:p>
            <w:pPr>
              <w:widowControl w:val="0"/>
              <w:autoSpaceDE w:val="0"/>
              <w:autoSpaceDN w:val="0"/>
              <w:spacing w:after="0" w:line="240" w:lineRule="auto"/>
              <w:jc w:val="both"/>
              <w:rPr>
                <w:rFonts w:ascii="Times New Roman" w:hAnsi="Times New Roman" w:cs="Times New Roman"/>
                <w:sz w:val="28"/>
                <w:szCs w:val="28"/>
              </w:rPr>
            </w:pPr>
          </w:p>
        </w:tc>
        <w:tc>
          <w:tcPr>
            <w:tcW w:w="3668"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15" w:name="_Hlk136791051"/>
            <w:r>
              <w:rPr>
                <w:rFonts w:ascii="Times New Roman" w:hAnsi="Times New Roman" w:cs="Times New Roman"/>
                <w:sz w:val="28"/>
                <w:szCs w:val="28"/>
              </w:rPr>
              <w:t>условия реализации рабочей программы воспитания (кадровое обеспечение, нормативно-методическое обеспечение, требования к условиям работы с обучающимися с особыми образовательными потребностями).</w:t>
            </w:r>
            <w:bookmarkEnd w:id="15"/>
          </w:p>
        </w:tc>
      </w:tr>
    </w:tbl>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ООП СОО МБОУ «Полазненская СОШ №1» разработана в соответствии Федеральной рабочей программы воспитания (</w:t>
      </w:r>
      <w:r>
        <w:fldChar w:fldCharType="begin"/>
      </w:r>
      <w:r>
        <w:instrText xml:space="preserve"> HYPERLINK "https://fgosreestr.ru/" </w:instrText>
      </w:r>
      <w:r>
        <w:fldChar w:fldCharType="separate"/>
      </w:r>
      <w:r>
        <w:rPr>
          <w:rFonts w:ascii="Times New Roman" w:hAnsi="Times New Roman" w:cs="Times New Roman"/>
          <w:sz w:val="28"/>
          <w:szCs w:val="28"/>
        </w:rPr>
        <w:t>ФОП</w:t>
      </w:r>
      <w:r>
        <w:rPr>
          <w:rFonts w:ascii="Times New Roman" w:hAnsi="Times New Roman" w:cs="Times New Roman"/>
          <w:sz w:val="28"/>
          <w:szCs w:val="28"/>
        </w:rPr>
        <w:fldChar w:fldCharType="end"/>
      </w:r>
      <w:r>
        <w:rPr>
          <w:rFonts w:ascii="Times New Roman" w:hAnsi="Times New Roman" w:cs="Times New Roman"/>
          <w:sz w:val="28"/>
          <w:szCs w:val="28"/>
        </w:rPr>
        <w:t xml:space="preserve"> СОО) и дополнена пунктом - система поощрения социальной успешности и проявлений активной жизненной позиции обучающихся.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реализуется в единстве урочной и внеурочной деятельности, осуществляемой МБОУ «ПСОШ№1» совместно с семьей и другими институтами воспитания (социальными партнерами) и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(п. 18.2.3 ФГОС СОО).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 - п. 18.2.3 ФГОС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Учет рабочей программы воспитания находит отражение во всех рабочих программах учебных предметов, курсов ООП СОО МБОУ «ПСОШ№1» в пункте «Тематическое планирование, в том числе с учетом рабочей программы воспитания с указанием количества часов, отводимых на освоение каждой темы» (18.2.2 ФГОС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рабочей программы воспитания осуществляется во взаимодействии с социальными партнерами МБОУ «Полазненская СОШ№1»</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образовательные учреждения Добрянского городского округа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досуговые учреждения п Полазна -ДК им. А.Д.Черкасова, Школа технического резерва, ДНК им. Фридмана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культурные учреждения- городская библиотека, школа искусств, ДК им.А.Д. Черкасова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спортивные учреждения Добрянского городского округа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правоохранительные органы-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СУЗы и ВУЗЫ города Пермь</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Учреждения поселка</w:t>
      </w:r>
    </w:p>
    <w:p>
      <w:pPr>
        <w:spacing w:after="0" w:line="240" w:lineRule="auto"/>
        <w:ind w:firstLine="567"/>
        <w:jc w:val="both"/>
        <w:rPr>
          <w:rFonts w:ascii="Times New Roman" w:hAnsi="Times New Roman" w:cs="Times New Roman"/>
          <w:i/>
          <w:iCs/>
          <w:sz w:val="28"/>
          <w:szCs w:val="28"/>
        </w:rPr>
      </w:pPr>
      <w:r>
        <w:rPr>
          <w:rFonts w:ascii="Times New Roman" w:hAnsi="Times New Roman" w:cs="Times New Roman"/>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«Полазненская СОШ №1», также представлен в организационном разделе ООП СОО после календарного учебного графика.</w:t>
      </w:r>
      <w:r>
        <w:rPr>
          <w:rFonts w:ascii="Times New Roman" w:hAnsi="Times New Roman" w:cs="Times New Roman"/>
          <w:i/>
          <w:iCs/>
          <w:sz w:val="28"/>
          <w:szCs w:val="28"/>
        </w:rPr>
        <w:t xml:space="preserve">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воспитания в школе основывается на следующих принципах взаимодействия педагогических работников и обучающихся:</w:t>
      </w:r>
    </w:p>
    <w:p>
      <w:pPr>
        <w:pStyle w:val="37"/>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p>
    <w:p>
      <w:pPr>
        <w:pStyle w:val="37"/>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 Полазненская СОШ № 1»</w:t>
      </w:r>
    </w:p>
    <w:p>
      <w:pPr>
        <w:pStyle w:val="37"/>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ориентир на создание в МБОУ «Полазненская СОШ № 1»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pPr>
        <w:pStyle w:val="37"/>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процесса воспитания главным образом через создание в школе детско-взрослых общностей, которые бы объединяли обучающихся </w:t>
      </w:r>
    </w:p>
    <w:p>
      <w:pPr>
        <w:pStyle w:val="37"/>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педагогических работников яркими и содержательными событиями, общими позитивными эмоциями и доверительными отношениями друг к другу;</w:t>
      </w:r>
    </w:p>
    <w:p>
      <w:pPr>
        <w:pStyle w:val="37"/>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pPr>
        <w:pStyle w:val="37"/>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системность, целесообразность и нешаблонность воспитания как условия его эффективности.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Уклад школы задает порядок жизни и аккумулирует ключевые характеристики, определяющие особенности воспитательного процесса. Уклад МБОУ «ПСОШ № 1»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школы и ее репутацию в окружающем образовательном пространстве, социуме (п. 130.3.1.2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(п. 130.3.1.4 ФОП СОО), значимые для описания уклада, особенностей условий воспитания в МБОУ Полазненская СОШ №1:</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4"/>
        <w:gridCol w:w="6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вехи истории МБОУ «Полазненская СОШ №1», выдающиеся события, деятели в ее истории;</w:t>
            </w:r>
          </w:p>
          <w:p>
            <w:pPr>
              <w:widowControl w:val="0"/>
              <w:autoSpaceDE w:val="0"/>
              <w:autoSpaceDN w:val="0"/>
              <w:spacing w:after="0" w:line="240" w:lineRule="auto"/>
              <w:jc w:val="both"/>
              <w:rPr>
                <w:rFonts w:ascii="Times New Roman" w:hAnsi="Times New Roman" w:cs="Times New Roman"/>
                <w:sz w:val="28"/>
                <w:szCs w:val="28"/>
              </w:rPr>
            </w:pPr>
          </w:p>
        </w:tc>
        <w:tc>
          <w:tcPr>
            <w:tcW w:w="6219" w:type="dxa"/>
          </w:tcPr>
          <w:p>
            <w:pPr>
              <w:pStyle w:val="23"/>
              <w:widowControl w:val="0"/>
              <w:autoSpaceDE w:val="0"/>
              <w:autoSpaceDN w:val="0"/>
              <w:rPr>
                <w:sz w:val="28"/>
                <w:szCs w:val="28"/>
              </w:rPr>
            </w:pPr>
            <w:r>
              <w:rPr>
                <w:sz w:val="28"/>
                <w:szCs w:val="28"/>
              </w:rPr>
              <w:t xml:space="preserve">В 2022 году нашей школе исполнилось 90 лет…Захватывающие 30-е и трагические 40-е. В 1935 году школа – четырехлетка размещалась в кулацком доме. Во всех классах обучалось 65 учеников. Менялись времена – менялась школа. В 1940 году начальная школа была преобразована в семилетнюю. Волнующие 50-е и 60-е. После войны было построено новое здание школы, которое просуществовало четверть века. В 1972 году введена новая школа на 320 мест. В 1976 году школа преобразована в среднюю. В 1978 году первый выпуск 10 класса – 23 человека: 7 юношей и 16 девушек. Перестроечные 90-е. Рушились идеалы и ценности... 15 января 1998 года школа начала функционировать в этом здании. В истории школы отразилась история страны, пронзившая и наши судьбы...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цель воспитания обучающихся в МБОУ «Полазненская СОШ №1»</w:t>
            </w:r>
          </w:p>
        </w:tc>
        <w:tc>
          <w:tcPr>
            <w:tcW w:w="6219" w:type="dxa"/>
          </w:tcPr>
          <w:p>
            <w:pPr>
              <w:widowControl w:val="0"/>
              <w:autoSpaceDE w:val="0"/>
              <w:autoSpaceDN w:val="0"/>
              <w:spacing w:after="0" w:line="360" w:lineRule="auto"/>
              <w:jc w:val="both"/>
              <w:rPr>
                <w:rFonts w:ascii="Times New Roman" w:hAnsi="Times New Roman" w:cs="Times New Roman"/>
                <w:sz w:val="28"/>
                <w:szCs w:val="28"/>
              </w:rPr>
            </w:pPr>
            <w:r>
              <w:rPr>
                <w:rFonts w:ascii="Times New Roman" w:hAnsi="Times New Roman" w:eastAsia="Times New Roman" w:cs="Times New Roman"/>
                <w:sz w:val="28"/>
                <w:szCs w:val="20"/>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наиболее значимые традиционные дела, события, мероприятия в МБОУ «Полазненская СОШ №1», составляющие основу воспитательной системы;</w:t>
            </w:r>
          </w:p>
          <w:p>
            <w:pPr>
              <w:widowControl w:val="0"/>
              <w:autoSpaceDE w:val="0"/>
              <w:autoSpaceDN w:val="0"/>
              <w:spacing w:after="0" w:line="240" w:lineRule="auto"/>
              <w:jc w:val="both"/>
              <w:rPr>
                <w:rFonts w:ascii="Times New Roman" w:hAnsi="Times New Roman" w:cs="Times New Roman"/>
                <w:sz w:val="28"/>
                <w:szCs w:val="28"/>
              </w:rPr>
            </w:pPr>
          </w:p>
        </w:tc>
        <w:tc>
          <w:tcPr>
            <w:tcW w:w="6219"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общешкольные дела планируются, организуются, проводятся и анализируются в тесном сотрудничестве с обучающимися и педагогами, В школе реализуются разнообразные виды внеурочной деятельности обучающихся: познавательная, игровая, трудовая, спортивно-оздоровительная,туристско-краеведческая, художественное творчество и т. п., с результатами которой могут познакомиться другие обучающихся, родители, гости (например, на концертах, выставках, ярмарках, родительских собраниях, сайте школы и т.п.) по направлениям развития личности (спортивно-оздоровительное, духовно-нравственное,социальное, общеинтеллектуальное,общекультурное). Учителя часто используют на урочных занятиях игры, дискуссии и другие парные или групповые формы работы, которые не только дают детям знания, но и побуждают их задуматься о ценностях, нравственных вопросах, жизненных проблемах. </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Наиболее значимые традиционные дела- День Знаний, творческие эстафеты патриотического направления, благотворительные ярмарки  в рамках празднования Дня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традиции и ритуалы, особые нормы этикета в «МБОУ СОШ № 1»</w:t>
            </w:r>
          </w:p>
          <w:p>
            <w:pPr>
              <w:widowControl w:val="0"/>
              <w:autoSpaceDE w:val="0"/>
              <w:autoSpaceDN w:val="0"/>
              <w:spacing w:after="0" w:line="240" w:lineRule="auto"/>
              <w:jc w:val="both"/>
              <w:rPr>
                <w:rFonts w:ascii="Times New Roman" w:hAnsi="Times New Roman" w:cs="Times New Roman"/>
                <w:sz w:val="28"/>
                <w:szCs w:val="28"/>
              </w:rPr>
            </w:pPr>
          </w:p>
        </w:tc>
        <w:tc>
          <w:tcPr>
            <w:tcW w:w="6219"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Торжественная   линейка с выносом флага РФ (каждый понедельник)</w:t>
            </w:r>
          </w:p>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Посвящение в первоклассники, пятиклассники, десятиклассники</w:t>
            </w:r>
          </w:p>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Торжественные линейки «День Знаний», «Последний звонок»</w:t>
            </w:r>
          </w:p>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Митинг, посвященный Дню Победы</w:t>
            </w:r>
          </w:p>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Благотворительные и социально-значимые акции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социальные партнеры МБОУ «ПСОШ№1», их роль, возможности в развитии, совершенствовании условий воспитания, воспитательной деятельности;</w:t>
            </w:r>
          </w:p>
          <w:p>
            <w:pPr>
              <w:widowControl w:val="0"/>
              <w:autoSpaceDE w:val="0"/>
              <w:autoSpaceDN w:val="0"/>
              <w:spacing w:after="0" w:line="240" w:lineRule="auto"/>
              <w:jc w:val="both"/>
              <w:rPr>
                <w:rFonts w:ascii="Times New Roman" w:hAnsi="Times New Roman" w:cs="Times New Roman"/>
                <w:sz w:val="28"/>
                <w:szCs w:val="28"/>
              </w:rPr>
            </w:pPr>
          </w:p>
        </w:tc>
        <w:tc>
          <w:tcPr>
            <w:tcW w:w="6219" w:type="dxa"/>
          </w:tcPr>
          <w:p>
            <w:pPr>
              <w:widowControl w:val="0"/>
              <w:autoSpaceDE w:val="0"/>
              <w:autoSpaceDN w:val="0"/>
              <w:spacing w:before="100" w:beforeAutospacing="1" w:after="100" w:afterAutospacing="1" w:line="240" w:lineRule="auto"/>
              <w:rPr>
                <w:rFonts w:ascii="Times New Roman" w:hAnsi="Times New Roman" w:cs="Times New Roman"/>
                <w:sz w:val="28"/>
                <w:szCs w:val="28"/>
              </w:rPr>
            </w:pPr>
            <w:r>
              <w:rPr>
                <w:rFonts w:ascii="Times New Roman" w:hAnsi="Times New Roman" w:eastAsia="Calibri" w:cs="Times New Roman"/>
                <w:b/>
                <w:sz w:val="28"/>
                <w:szCs w:val="28"/>
              </w:rPr>
              <w:t>Среда воспитательной системы школы</w:t>
            </w:r>
            <w:r>
              <w:rPr>
                <w:rFonts w:ascii="Times New Roman" w:hAnsi="Times New Roman" w:eastAsia="Calibri" w:cs="Times New Roman"/>
                <w:sz w:val="28"/>
                <w:szCs w:val="28"/>
              </w:rPr>
              <w:t xml:space="preserve">  включает в себя не только возможности школы, но и социокультурные ресурсы поселка. Мы тесно взаимодействуем с учреждениями дополнительного образования детей (школа искусств, ШТР,  Дворец культуры им А.Д.Черкасова,  спортивная школа Олимпийского резерва), предприятиями поселка. Организация и проведение профилактических мероприятий в школе проходят совместно с ОДН</w:t>
            </w:r>
            <w:r>
              <w:rPr>
                <w:rFonts w:ascii="Times New Roman" w:hAnsi="Times New Roman" w:eastAsia="Calibri" w:cs="Times New Roman"/>
                <w:b/>
                <w:sz w:val="28"/>
                <w:szCs w:val="28"/>
              </w:rPr>
              <w:t xml:space="preserve">, </w:t>
            </w:r>
            <w:r>
              <w:rPr>
                <w:rFonts w:ascii="Times New Roman" w:hAnsi="Times New Roman" w:eastAsia="Calibri" w:cs="Times New Roman"/>
                <w:sz w:val="28"/>
                <w:szCs w:val="28"/>
              </w:rPr>
              <w:t>КДНиЗП, представителей Полазненской больницы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значимые для воспитания проекты и программы, в которых </w:t>
            </w:r>
          </w:p>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МБОУ «ПСОШ № 1»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tc>
        <w:tc>
          <w:tcPr>
            <w:tcW w:w="6219" w:type="dxa"/>
          </w:tcPr>
          <w:p>
            <w:pPr>
              <w:widowControl w:val="0"/>
              <w:numPr>
                <w:ilvl w:val="0"/>
                <w:numId w:val="20"/>
              </w:numPr>
              <w:autoSpaceDE w:val="0"/>
              <w:autoSpaceDN w:val="0"/>
              <w:spacing w:before="100" w:beforeAutospacing="1" w:after="100" w:afterAutospacing="1" w:line="240" w:lineRule="auto"/>
              <w:ind w:left="780" w:right="180"/>
              <w:contextualSpacing/>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РДДМ «Движение первых».</w:t>
            </w:r>
          </w:p>
          <w:p>
            <w:pPr>
              <w:widowControl w:val="0"/>
              <w:numPr>
                <w:ilvl w:val="0"/>
                <w:numId w:val="20"/>
              </w:numPr>
              <w:autoSpaceDE w:val="0"/>
              <w:autoSpaceDN w:val="0"/>
              <w:spacing w:before="100" w:beforeAutospacing="1" w:after="100" w:afterAutospacing="1" w:line="240" w:lineRule="auto"/>
              <w:ind w:left="780" w:right="180"/>
              <w:contextualSpacing/>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Школьный театр.</w:t>
            </w:r>
          </w:p>
          <w:p>
            <w:pPr>
              <w:widowControl w:val="0"/>
              <w:numPr>
                <w:ilvl w:val="0"/>
                <w:numId w:val="20"/>
              </w:numPr>
              <w:autoSpaceDE w:val="0"/>
              <w:autoSpaceDN w:val="0"/>
              <w:spacing w:before="100" w:beforeAutospacing="1" w:after="100" w:afterAutospacing="1" w:line="240" w:lineRule="auto"/>
              <w:ind w:left="780" w:right="180"/>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Школьный музе</w:t>
            </w:r>
            <w:r>
              <w:rPr>
                <w:rFonts w:ascii="Times New Roman" w:hAnsi="Times New Roman" w:eastAsia="Times New Roman" w:cs="Times New Roman"/>
                <w:sz w:val="28"/>
                <w:szCs w:val="28"/>
              </w:rPr>
              <w:t>й</w:t>
            </w:r>
          </w:p>
          <w:p>
            <w:pPr>
              <w:widowControl w:val="0"/>
              <w:numPr>
                <w:ilvl w:val="0"/>
                <w:numId w:val="20"/>
              </w:numPr>
              <w:autoSpaceDE w:val="0"/>
              <w:autoSpaceDN w:val="0"/>
              <w:spacing w:before="100" w:beforeAutospacing="1" w:after="100" w:afterAutospacing="1" w:line="240" w:lineRule="auto"/>
              <w:ind w:left="780" w:right="180"/>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Билет в будущее</w:t>
            </w:r>
          </w:p>
          <w:p>
            <w:pPr>
              <w:widowControl w:val="0"/>
              <w:numPr>
                <w:ilvl w:val="0"/>
                <w:numId w:val="20"/>
              </w:numPr>
              <w:autoSpaceDE w:val="0"/>
              <w:autoSpaceDN w:val="0"/>
              <w:spacing w:before="100" w:beforeAutospacing="1" w:after="100" w:afterAutospacing="1" w:line="240" w:lineRule="auto"/>
              <w:ind w:left="780" w:right="180"/>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Орлята России</w:t>
            </w:r>
          </w:p>
          <w:p>
            <w:pPr>
              <w:widowControl w:val="0"/>
              <w:autoSpaceDE w:val="0"/>
              <w:autoSpaceDN w:val="0"/>
              <w:spacing w:before="100" w:beforeAutospacing="1" w:after="100" w:afterAutospacing="1" w:line="240" w:lineRule="auto"/>
              <w:ind w:left="780" w:right="180"/>
              <w:rPr>
                <w:rFonts w:ascii="Times New Roman" w:hAnsi="Times New Roman" w:eastAsia="Times New Roman" w:cs="Times New Roman"/>
                <w:sz w:val="24"/>
                <w:szCs w:val="24"/>
                <w:lang w:val="en-US"/>
              </w:rPr>
            </w:pPr>
          </w:p>
          <w:p>
            <w:pPr>
              <w:widowControl w:val="0"/>
              <w:autoSpaceDE w:val="0"/>
              <w:autoSpaceDN w:val="0"/>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реализуемые инновационные, перспективные воспитательные практики, определяющие "уникальность" МБОУ ПСОШ №1; результаты их реализации, трансляции в системе образования;</w:t>
            </w:r>
          </w:p>
          <w:p>
            <w:pPr>
              <w:widowControl w:val="0"/>
              <w:autoSpaceDE w:val="0"/>
              <w:autoSpaceDN w:val="0"/>
              <w:spacing w:after="0" w:line="240" w:lineRule="auto"/>
              <w:rPr>
                <w:rFonts w:ascii="Times New Roman" w:hAnsi="Times New Roman" w:cs="Times New Roman"/>
                <w:sz w:val="28"/>
                <w:szCs w:val="28"/>
              </w:rPr>
            </w:pPr>
          </w:p>
        </w:tc>
        <w:tc>
          <w:tcPr>
            <w:tcW w:w="6219" w:type="dxa"/>
          </w:tcPr>
          <w:p>
            <w:pPr>
              <w:widowControl w:val="0"/>
              <w:autoSpaceDE w:val="0"/>
              <w:autoSpaceDN w:val="0"/>
              <w:spacing w:before="100" w:beforeAutospacing="1" w:after="100" w:afterAutospacing="1" w:line="240" w:lineRule="auto"/>
              <w:ind w:right="180"/>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1.Научно-исследовательская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pPr>
              <w:widowControl w:val="0"/>
              <w:autoSpaceDE w:val="0"/>
              <w:autoSpaceDN w:val="0"/>
              <w:spacing w:before="100" w:beforeAutospacing="1" w:after="100" w:afterAutospacing="1" w:line="240" w:lineRule="auto"/>
              <w:ind w:right="180"/>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2.Психологические курсы «Я познаю себя»; </w:t>
            </w:r>
          </w:p>
          <w:p>
            <w:pPr>
              <w:widowControl w:val="0"/>
              <w:autoSpaceDE w:val="0"/>
              <w:autoSpaceDN w:val="0"/>
              <w:spacing w:before="100" w:beforeAutospacing="1" w:after="100" w:afterAutospacing="1" w:line="240" w:lineRule="auto"/>
              <w:ind w:left="780" w:right="180"/>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 Я выбираю профессию»</w:t>
            </w:r>
          </w:p>
          <w:p>
            <w:pPr>
              <w:widowControl w:val="0"/>
              <w:autoSpaceDE w:val="0"/>
              <w:autoSpaceDN w:val="0"/>
              <w:spacing w:before="100" w:beforeAutospacing="1" w:after="100" w:afterAutospacing="1" w:line="240" w:lineRule="auto"/>
              <w:ind w:right="180"/>
              <w:contextualSpacing/>
              <w:rPr>
                <w:rFonts w:ascii="Times New Roman" w:hAnsi="Times New Roman" w:cs="Times New Roman"/>
                <w:sz w:val="28"/>
                <w:szCs w:val="28"/>
              </w:rPr>
            </w:pPr>
            <w:r>
              <w:rPr>
                <w:rFonts w:ascii="Times New Roman" w:hAnsi="Times New Roman" w:eastAsia="Times New Roman" w:cs="Times New Roman"/>
                <w:sz w:val="28"/>
                <w:szCs w:val="28"/>
              </w:rPr>
              <w:t>3.Волонтерская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tc>
        <w:tc>
          <w:tcPr>
            <w:tcW w:w="6219" w:type="dxa"/>
          </w:tcPr>
          <w:p>
            <w:pPr>
              <w:widowControl w:val="0"/>
              <w:autoSpaceDE w:val="0"/>
              <w:autoSpaceDN w:val="0"/>
              <w:spacing w:before="100" w:beforeAutospacing="1" w:after="100" w:afterAutospacing="1" w:line="240" w:lineRule="auto"/>
              <w:ind w:right="180"/>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1. Сотрудничество с родителями – слабый отклик родительской общественности на призыв школы к решению проблем организации воспитательного процесса.</w:t>
            </w:r>
          </w:p>
          <w:p>
            <w:pPr>
              <w:widowControl w:val="0"/>
              <w:autoSpaceDE w:val="0"/>
              <w:autoSpaceDN w:val="0"/>
              <w:spacing w:before="100" w:beforeAutospacing="1" w:after="100" w:afterAutospacing="1" w:line="240" w:lineRule="auto"/>
              <w:ind w:right="180"/>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2.Проблемы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pPr>
              <w:widowControl w:val="0"/>
              <w:autoSpaceDE w:val="0"/>
              <w:autoSpaceDN w:val="0"/>
              <w:spacing w:after="0" w:line="240" w:lineRule="auto"/>
              <w:rPr>
                <w:rFonts w:ascii="Times New Roman" w:hAnsi="Times New Roman" w:cs="Times New Roman"/>
                <w:sz w:val="28"/>
                <w:szCs w:val="28"/>
              </w:rPr>
            </w:pPr>
          </w:p>
        </w:tc>
      </w:tr>
    </w:tbl>
    <w:p>
      <w:pPr>
        <w:spacing w:after="0" w:line="240" w:lineRule="auto"/>
        <w:jc w:val="both"/>
        <w:rPr>
          <w:rFonts w:ascii="Times New Roman" w:hAnsi="Times New Roman" w:cs="Times New Roman"/>
          <w:sz w:val="12"/>
          <w:szCs w:val="12"/>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Дополнительные характеристики (п. 130.3.1.5 ФОП СОО), значимые для описания уклада, особенностей условий воспитания в школе:</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9"/>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widowControl w:val="0"/>
              <w:autoSpaceDE w:val="0"/>
              <w:autoSpaceDN w:val="0"/>
              <w:spacing w:after="0" w:line="240" w:lineRule="auto"/>
              <w:ind w:firstLine="567"/>
              <w:jc w:val="both"/>
              <w:rPr>
                <w:rFonts w:ascii="Times New Roman" w:hAnsi="Times New Roman" w:cs="Times New Roman"/>
                <w:sz w:val="28"/>
                <w:szCs w:val="28"/>
              </w:rPr>
            </w:pPr>
          </w:p>
        </w:tc>
        <w:tc>
          <w:tcPr>
            <w:tcW w:w="6219"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школе обучаются дети различных категорий: Малоимущие, многодетные малоимущие, опекаемые, ОВЗ, учащиеся группы риска социально опасного положения и категории СОП.</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Большинство родителей поддерживает участие ребенка в делах школы, может координировать свои планы с планами ребенка, связанными с его участием в делах школы. 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организационно-правовая форма МБОУ ПСОШ№1,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widowControl w:val="0"/>
              <w:autoSpaceDE w:val="0"/>
              <w:autoSpaceDN w:val="0"/>
              <w:spacing w:after="0" w:line="240" w:lineRule="auto"/>
              <w:jc w:val="both"/>
              <w:rPr>
                <w:rFonts w:ascii="Times New Roman" w:hAnsi="Times New Roman" w:cs="Times New Roman"/>
                <w:sz w:val="28"/>
                <w:szCs w:val="28"/>
              </w:rPr>
            </w:pPr>
          </w:p>
        </w:tc>
        <w:tc>
          <w:tcPr>
            <w:tcW w:w="6219" w:type="dxa"/>
          </w:tcPr>
          <w:p>
            <w:pPr>
              <w:pStyle w:val="23"/>
              <w:widowControl w:val="0"/>
              <w:shd w:val="clear" w:color="auto" w:fill="FFFFFF"/>
              <w:autoSpaceDE w:val="0"/>
              <w:autoSpaceDN w:val="0"/>
              <w:spacing w:before="0" w:beforeAutospacing="0" w:after="150" w:afterAutospacing="0"/>
              <w:rPr>
                <w:color w:val="333333"/>
                <w:sz w:val="28"/>
                <w:szCs w:val="28"/>
                <w:shd w:val="clear" w:color="auto" w:fill="F5F5F5"/>
              </w:rPr>
            </w:pPr>
            <w:r>
              <w:rPr>
                <w:color w:val="333333"/>
                <w:sz w:val="28"/>
                <w:szCs w:val="28"/>
                <w:shd w:val="clear" w:color="auto" w:fill="F5F5F5"/>
              </w:rPr>
              <w:t xml:space="preserve">Муниципальное бюджетное учреждение </w:t>
            </w:r>
          </w:p>
          <w:p>
            <w:pPr>
              <w:widowControl w:val="0"/>
              <w:shd w:val="clear" w:color="auto" w:fill="FFFFFF"/>
              <w:autoSpaceDE w:val="0"/>
              <w:autoSpaceDN w:val="0"/>
              <w:spacing w:after="150" w:line="240" w:lineRule="auto"/>
              <w:rPr>
                <w:rFonts w:ascii="Times New Roman" w:hAnsi="Times New Roman" w:eastAsia="Times New Roman" w:cs="Times New Roman"/>
                <w:color w:val="333333"/>
                <w:sz w:val="28"/>
                <w:szCs w:val="28"/>
                <w:lang w:eastAsia="ru-RU"/>
              </w:rPr>
            </w:pPr>
            <w:r>
              <w:rPr>
                <w:rFonts w:ascii="Times New Roman" w:hAnsi="Times New Roman" w:cs="Times New Roman"/>
                <w:color w:val="333333"/>
                <w:sz w:val="28"/>
                <w:szCs w:val="28"/>
                <w:shd w:val="clear" w:color="auto" w:fill="FFFFFF"/>
              </w:rPr>
              <w:t>Учредителем Образовательной организации является Муниципальное образование «Добрянский городской округ» в лице уполномоченного органа – управление образования администрации Добрянского городского округа, находящегося по адресу: 618740,</w:t>
            </w:r>
            <w:r>
              <w:rPr>
                <w:rFonts w:ascii="Times New Roman" w:hAnsi="Times New Roman" w:eastAsia="Times New Roman" w:cs="Times New Roman"/>
                <w:color w:val="333333"/>
                <w:sz w:val="28"/>
                <w:szCs w:val="28"/>
                <w:lang w:eastAsia="ru-RU"/>
              </w:rPr>
              <w:t xml:space="preserve"> Российская Федерация, Пермский край, г. Добрянка, ул. Ленина, д. 5, наш E-mail:uao@dobryanka.permkrai.ru </w:t>
            </w:r>
            <w:r>
              <w:rPr>
                <w:rFonts w:ascii="Times New Roman" w:hAnsi="Times New Roman" w:eastAsia="Times New Roman" w:cs="Times New Roman"/>
                <w:color w:val="000000"/>
                <w:sz w:val="28"/>
                <w:szCs w:val="28"/>
                <w:lang w:eastAsia="ru-RU"/>
              </w:rPr>
              <w:t>, официальный сайт: </w:t>
            </w:r>
            <w:r>
              <w:fldChar w:fldCharType="begin"/>
            </w:r>
            <w:r>
              <w:instrText xml:space="preserve"> HYPERLINK "https://dobryanka-edu.ru/" </w:instrText>
            </w:r>
            <w:r>
              <w:fldChar w:fldCharType="separate"/>
            </w:r>
            <w:r>
              <w:rPr>
                <w:rFonts w:ascii="Times New Roman" w:hAnsi="Times New Roman" w:eastAsia="Times New Roman" w:cs="Times New Roman"/>
                <w:color w:val="2C4991"/>
                <w:sz w:val="28"/>
                <w:szCs w:val="28"/>
                <w:lang w:eastAsia="ru-RU"/>
              </w:rPr>
              <w:t>dobryanka-edu.ru</w:t>
            </w:r>
            <w:r>
              <w:rPr>
                <w:rFonts w:ascii="Times New Roman" w:hAnsi="Times New Roman" w:eastAsia="Times New Roman" w:cs="Times New Roman"/>
                <w:color w:val="2C4991"/>
                <w:sz w:val="28"/>
                <w:szCs w:val="28"/>
                <w:lang w:eastAsia="ru-RU"/>
              </w:rPr>
              <w:fldChar w:fldCharType="end"/>
            </w:r>
            <w:r>
              <w:rPr>
                <w:rFonts w:ascii="Times New Roman" w:hAnsi="Times New Roman" w:eastAsia="Times New Roman" w:cs="Times New Roman"/>
                <w:color w:val="333333"/>
                <w:sz w:val="28"/>
                <w:szCs w:val="28"/>
                <w:lang w:eastAsia="ru-RU"/>
              </w:rPr>
              <w:t>Телефон:  8(34265) 2-57-64 </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 xml:space="preserve">Уровни образования: </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Начальное общее образование </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Основное общее образование</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Среднее общее образование</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Форма обучения:</w:t>
            </w:r>
          </w:p>
          <w:p>
            <w:pPr>
              <w:pStyle w:val="23"/>
              <w:widowControl w:val="0"/>
              <w:shd w:val="clear" w:color="auto" w:fill="F5F5F5"/>
              <w:autoSpaceDE w:val="0"/>
              <w:autoSpaceDN w:val="0"/>
              <w:spacing w:before="0" w:beforeAutospacing="0" w:after="150" w:afterAutospacing="0"/>
              <w:rPr>
                <w:color w:val="333333"/>
                <w:sz w:val="28"/>
                <w:szCs w:val="28"/>
                <w:shd w:val="clear" w:color="auto" w:fill="FFFFFF"/>
              </w:rPr>
            </w:pPr>
            <w:r>
              <w:rPr>
                <w:color w:val="333333"/>
                <w:sz w:val="28"/>
                <w:szCs w:val="28"/>
                <w:shd w:val="clear" w:color="auto" w:fill="FFFFFF"/>
              </w:rPr>
              <w:t>Очная (в Учреждении), заочное, очно-заочное</w:t>
            </w:r>
          </w:p>
          <w:p>
            <w:pPr>
              <w:pStyle w:val="23"/>
              <w:widowControl w:val="0"/>
              <w:shd w:val="clear" w:color="auto" w:fill="F5F5F5"/>
              <w:autoSpaceDE w:val="0"/>
              <w:autoSpaceDN w:val="0"/>
              <w:spacing w:before="0" w:beforeAutospacing="0" w:after="150" w:afterAutospacing="0"/>
              <w:rPr>
                <w:color w:val="333333"/>
                <w:sz w:val="28"/>
                <w:szCs w:val="28"/>
                <w:shd w:val="clear" w:color="auto" w:fill="FFFFFF"/>
              </w:rPr>
            </w:pPr>
            <w:r>
              <w:rPr>
                <w:color w:val="333333"/>
                <w:sz w:val="28"/>
                <w:szCs w:val="28"/>
                <w:shd w:val="clear" w:color="auto" w:fill="FFFFFF"/>
              </w:rPr>
              <w:t>Формы получения образования: в ОО, семейное, обучение по индивидуальному учебному плану.</w:t>
            </w:r>
          </w:p>
          <w:p>
            <w:pPr>
              <w:pStyle w:val="23"/>
              <w:widowControl w:val="0"/>
              <w:shd w:val="clear" w:color="auto" w:fill="F5F5F5"/>
              <w:autoSpaceDE w:val="0"/>
              <w:autoSpaceDN w:val="0"/>
              <w:spacing w:before="0" w:beforeAutospacing="0" w:after="150" w:afterAutospacing="0"/>
              <w:rPr>
                <w:color w:val="333333"/>
                <w:sz w:val="28"/>
                <w:szCs w:val="28"/>
                <w:shd w:val="clear" w:color="auto" w:fill="FFFFFF"/>
              </w:rPr>
            </w:pPr>
            <w:r>
              <w:rPr>
                <w:color w:val="333333"/>
                <w:sz w:val="28"/>
                <w:szCs w:val="28"/>
                <w:shd w:val="clear" w:color="auto" w:fill="FFFFFF"/>
              </w:rPr>
              <w:t>Реализуемые программы:</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Основная общеобразовательная программа НОО</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Адаптированная образовательная программа для обучающихся с задержкой психического развития НОО</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Адаптированная образовательная программа для обучающихся с лёгкой умственной отсталостью (интеллектуальными нарушениями)</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Основная общеобразовательная программа ООО</w:t>
            </w:r>
          </w:p>
          <w:p>
            <w:pPr>
              <w:pStyle w:val="23"/>
              <w:widowControl w:val="0"/>
              <w:shd w:val="clear" w:color="auto" w:fill="F5F5F5"/>
              <w:autoSpaceDE w:val="0"/>
              <w:autoSpaceDN w:val="0"/>
              <w:spacing w:before="0" w:beforeAutospacing="0" w:after="150" w:afterAutospacing="0"/>
              <w:rPr>
                <w:color w:val="333333"/>
                <w:sz w:val="28"/>
                <w:szCs w:val="28"/>
              </w:rPr>
            </w:pPr>
            <w:r>
              <w:rPr>
                <w:color w:val="333333"/>
                <w:sz w:val="28"/>
                <w:szCs w:val="28"/>
              </w:rPr>
              <w:t>Основная общеобразовательная программа СОО</w:t>
            </w:r>
          </w:p>
          <w:p>
            <w:pPr>
              <w:pStyle w:val="23"/>
              <w:widowControl w:val="0"/>
              <w:shd w:val="clear" w:color="auto" w:fill="F5F5F5"/>
              <w:autoSpaceDE w:val="0"/>
              <w:autoSpaceDN w:val="0"/>
              <w:spacing w:before="0" w:beforeAutospacing="0" w:after="150" w:afterAutospacing="0"/>
              <w:rPr>
                <w:sz w:val="28"/>
                <w:szCs w:val="28"/>
              </w:rPr>
            </w:pPr>
            <w:r>
              <w:rPr>
                <w:color w:val="333333"/>
                <w:sz w:val="28"/>
                <w:szCs w:val="28"/>
                <w:shd w:val="clear" w:color="auto" w:fill="FFFFFF"/>
              </w:rPr>
              <w:t>Обучение и воспитание ведутся на русском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режим деятельности МБОУ «Полазненская СОШ № 1», в том числе характеристики по решению участников образовательных отношений (форма обучающихся, организация питания и другое);</w:t>
            </w:r>
          </w:p>
          <w:p>
            <w:pPr>
              <w:widowControl w:val="0"/>
              <w:autoSpaceDE w:val="0"/>
              <w:autoSpaceDN w:val="0"/>
              <w:spacing w:after="0" w:line="240" w:lineRule="auto"/>
              <w:jc w:val="both"/>
              <w:rPr>
                <w:rFonts w:ascii="Times New Roman" w:hAnsi="Times New Roman" w:cs="Times New Roman"/>
                <w:sz w:val="28"/>
                <w:szCs w:val="28"/>
              </w:rPr>
            </w:pPr>
          </w:p>
        </w:tc>
        <w:tc>
          <w:tcPr>
            <w:tcW w:w="6219"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Школа обучает детей в две смены. Для учащихся, проживающих в других населенных пунктах Добрянского городского округа организован подвоз. Для детей ОВЗ открыты коррекционные классы и группы продленного дня, организовано двухразовое горячие питание. Горячее питание также организовано для всех учащихся школы.</w:t>
            </w:r>
          </w:p>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Советом старшеклассников, совместно с представителями педагогического коллектива, администрацией и  родительского актива составлено положение о внешнем виде учащихся МБОУ «Полазненская СОШ №1», на основании которого приобретается школьная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и/или в план внеурочной деятельности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МБОУ «Полазненская СОШ№1»</w:t>
            </w:r>
          </w:p>
        </w:tc>
        <w:tc>
          <w:tcPr>
            <w:tcW w:w="6219"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детских общественных объединений направлена на помощь другим людям, социально значима. Экскурсии, экспедиции, походы и прочие выездные мероприятия проводятся регулярно, формы такой деятельности разнообразны. Пространство школы оформлено со вкусом, отражает самобытность школы, учитывает возрастные особенности детей, предусматривает зоны как тихого так и активного отдыха.</w:t>
            </w:r>
          </w:p>
        </w:tc>
      </w:tr>
    </w:tbl>
    <w:p>
      <w:pPr>
        <w:spacing w:after="0" w:line="240" w:lineRule="auto"/>
        <w:jc w:val="both"/>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традициями воспитания в МБОУ «Полазненская СОШ № 1» являются следующие: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стержнем годового цикла воспитательной работы школы являются основные общешкольные дела, через которые осуществляется интеграция воспитательных усилий педагогических работников;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pPr>
        <w:spacing w:after="0" w:line="240" w:lineRule="auto"/>
        <w:ind w:firstLine="567"/>
        <w:jc w:val="both"/>
        <w:rPr>
          <w:rFonts w:ascii="Times New Roman" w:hAnsi="Times New Roman" w:cs="Times New Roman"/>
          <w:i/>
          <w:iCs/>
          <w:sz w:val="28"/>
          <w:szCs w:val="28"/>
        </w:rPr>
      </w:pPr>
    </w:p>
    <w:p>
      <w:pPr>
        <w:spacing w:after="0" w:line="240" w:lineRule="auto"/>
        <w:ind w:firstLine="567"/>
        <w:jc w:val="both"/>
        <w:rPr>
          <w:rFonts w:ascii="Times New Roman" w:hAnsi="Times New Roman" w:cs="Times New Roman"/>
          <w:i/>
          <w:iCs/>
          <w:sz w:val="28"/>
          <w:szCs w:val="28"/>
        </w:rPr>
      </w:pPr>
      <w:r>
        <w:rPr>
          <w:rFonts w:ascii="Times New Roman" w:hAnsi="Times New Roman" w:cs="Times New Roman"/>
          <w:b/>
          <w:i/>
          <w:iCs/>
          <w:sz w:val="28"/>
          <w:szCs w:val="28"/>
        </w:rPr>
        <w:t>Цель и задачи воспитания</w:t>
      </w:r>
      <w:r>
        <w:rPr>
          <w:rFonts w:ascii="Times New Roman" w:hAnsi="Times New Roman" w:cs="Times New Roman"/>
          <w:i/>
          <w:iCs/>
          <w:sz w:val="28"/>
          <w:szCs w:val="28"/>
        </w:rPr>
        <w:t>.</w:t>
      </w:r>
    </w:p>
    <w:p>
      <w:pPr>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Цель воспитания обучающихся в школе: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 (п. 6.2.3.1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воспитания обучающихся в МБОУ «Полазненская СОШ №1»  (п. 130.2.3.2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личностных отношений к этим нормам, ценностям, традициям (их освоение, принятие);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достижение личностных результатов освоения ООП СОО в соответствии с ФГОС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Требования к личностным результатам освоения обучающимися ООП СОО установлены ФГОС СОО. Личностные результаты освоения ООП СОО (п. 7.1 ФГОС СОО)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трудового воспитания, экологического воспитания, ценности научного познания.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требований к личностным результатам ООП СОО определены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 (п. 130.2.5.2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(п. 130.2.5.2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Целевые ориентиры результатов воспитания на уровне среднего общего образования в соответствии с требованиями ФОП СОО (п. 130.2.5.3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Wingdings" w:char="F0F0"/>
      </w:r>
      <w:r>
        <w:rPr>
          <w:rFonts w:ascii="Times New Roman" w:hAnsi="Times New Roman" w:cs="Times New Roman"/>
          <w:sz w:val="28"/>
          <w:szCs w:val="28"/>
        </w:rPr>
        <w:t xml:space="preserve"> Гражданско-патриотическое воспитание (п. 130.2.5.3.1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знающий и любящий свою малую родину, свой край, имеющий представление о Родине - России, ее территории, расположении;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сознающий принадлежность к своему народу и к общности граждан России, проявляющий уважение к своему и другим народам;</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понимающий свою сопричастность к прошлому, настоящему и будущему родного края, своей Родины - России, Российского государства;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имеющий первоначальные представления о правах и ответственности человека в обществе, гражданских правах и обязанностях;</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принимающий участие в жизни класса, общеобразовательной организации, в доступной по возрасту социально значимой деятельности.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Wingdings" w:char="F0F0"/>
      </w:r>
      <w:r>
        <w:rPr>
          <w:rFonts w:ascii="Times New Roman" w:hAnsi="Times New Roman" w:cs="Times New Roman"/>
          <w:sz w:val="28"/>
          <w:szCs w:val="28"/>
        </w:rPr>
        <w:t xml:space="preserve"> Духовно-нравственное воспитание (п. 130.2.5.3.2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уважающий духовно-нравственную культуру своей семьи, своего народа, семейные ценности с учетом национальной, религиозной принадлежности;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сознающий ценность каждой человеческой жизни, признающий индивидуальность и достоинство каждого человека;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умеющий оценивать поступки с позиции их соответствия нравственным нормам, осознающий ответственность за свои поступки.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сознающий нравственную и эстетическую ценность литературы, родного языка, русского языка, проявляющий интерес к чтению.</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Wingdings" w:char="F0F0"/>
      </w:r>
      <w:r>
        <w:rPr>
          <w:rFonts w:ascii="Times New Roman" w:hAnsi="Times New Roman" w:cs="Times New Roman"/>
          <w:sz w:val="28"/>
          <w:szCs w:val="28"/>
        </w:rPr>
        <w:t xml:space="preserve"> Эстетическое воспитание (п. 130.2.5.3.3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проявляющий интерес и уважение к отечественной и мировой художественной культуре;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Wingdings" w:char="F0F0"/>
      </w:r>
      <w:r>
        <w:rPr>
          <w:rFonts w:ascii="Times New Roman" w:hAnsi="Times New Roman" w:cs="Times New Roman"/>
          <w:sz w:val="28"/>
          <w:szCs w:val="28"/>
        </w:rPr>
        <w:t xml:space="preserve"> Физическое воспитание, формирование культуры здоровья и эмоционального благополучия (п. 130.2.5.3.4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владеющий основными навыками личной и общественной гигиены, безопасного поведения в быту, природе, обществе;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ориентированный на физическое развитие с учетом возможностей здоровья, занятия физкультурой и спортом;</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сознающий и принимающий свою половую принадлежность, соответствующие ей психофизические и поведенческие особенности с учетом возраста.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Wingdings" w:char="F0F0"/>
      </w:r>
      <w:r>
        <w:rPr>
          <w:rFonts w:ascii="Times New Roman" w:hAnsi="Times New Roman" w:cs="Times New Roman"/>
          <w:sz w:val="28"/>
          <w:szCs w:val="28"/>
        </w:rPr>
        <w:t xml:space="preserve"> Трудовое воспитание (п. 130.2.5.3.5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сознающий ценность труда в жизни человека, семьи, общества;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проявляющий уважение к труду, людям труда, бережное отношение к результатам труда, ответственное потребление;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проявляющий интерес к разным профессиям;</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участвующий в различных видах доступного по возрасту труда, трудовой деятельности.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Wingdings" w:char="F0F0"/>
      </w:r>
      <w:r>
        <w:rPr>
          <w:rFonts w:ascii="Times New Roman" w:hAnsi="Times New Roman" w:cs="Times New Roman"/>
          <w:sz w:val="28"/>
          <w:szCs w:val="28"/>
        </w:rPr>
        <w:t xml:space="preserve"> Экологическое воспитание (п. 130.2.5.3.6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понимающий ценность природы, зависимость жизни людей от природы, влияние людей на природу, окружающую среду;</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проявляющий любовь и бережное отношение к природе, неприятие действий, приносящих вред природе, особенно живым существам;</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выражающий готовность в своей деятельности придерживаться экологических норм.</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Wingdings" w:char="F0F0"/>
      </w:r>
      <w:r>
        <w:rPr>
          <w:rFonts w:ascii="Times New Roman" w:hAnsi="Times New Roman" w:cs="Times New Roman"/>
          <w:sz w:val="28"/>
          <w:szCs w:val="28"/>
        </w:rPr>
        <w:t xml:space="preserve"> Ценности научного познания (п. 130.2.5.3.7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выражающий познавательные интересы, активность, любознательность и самостоятельность в познании, интерес и уважение к научным знаниям, науке;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имеющий. первоначальные навыки наблюдений, систематизации и осмысления опыта в естественно-научной и гуманитарной областях знания.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в МБОУ «Полазненская СОШ №1» планируется и осуществляется на основе аксиологического, антропологического, культурно-исторического, системно - 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 (п. 130.2.3.4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Направления воспитания с учетом требований ФГОС СОО (п. 7.1) и ФОП СОО (п. 130.2.4).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(п. 130.2.4.1.1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(п. 130.2.4.1.2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(п. 130.2.4.1.3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(п. 130.2.4.1.4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(п. 130.2.4.1.5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(п. 130.2.4.1.6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(п. 130.2.4.1.7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(п. 130.2.4.1.8 ФОП СОО).</w:t>
      </w:r>
    </w:p>
    <w:p>
      <w:pPr>
        <w:pStyle w:val="50"/>
        <w:ind w:firstLine="540"/>
        <w:jc w:val="both"/>
        <w:rPr>
          <w:b/>
          <w:i/>
          <w:iCs/>
          <w:sz w:val="28"/>
          <w:szCs w:val="28"/>
        </w:rPr>
      </w:pPr>
    </w:p>
    <w:p>
      <w:pPr>
        <w:pStyle w:val="50"/>
        <w:ind w:firstLine="540"/>
        <w:jc w:val="both"/>
        <w:rPr>
          <w:rFonts w:ascii="Times New Roman" w:hAnsi="Times New Roman" w:cs="Times New Roman"/>
          <w:b/>
          <w:i/>
          <w:iCs/>
          <w:sz w:val="28"/>
          <w:szCs w:val="28"/>
        </w:rPr>
      </w:pPr>
      <w:r>
        <w:rPr>
          <w:rFonts w:ascii="Times New Roman" w:hAnsi="Times New Roman" w:cs="Times New Roman"/>
          <w:b/>
          <w:i/>
          <w:iCs/>
          <w:sz w:val="28"/>
          <w:szCs w:val="28"/>
        </w:rPr>
        <w:t>Анализ воспитательного процесса в МБОУ «Полазненская СОШ №1»</w:t>
      </w:r>
    </w:p>
    <w:p>
      <w:pPr>
        <w:pStyle w:val="50"/>
        <w:ind w:firstLine="540"/>
        <w:jc w:val="both"/>
        <w:rPr>
          <w:rFonts w:ascii="Times New Roman" w:hAnsi="Times New Roman" w:cs="Times New Roman"/>
          <w:sz w:val="28"/>
          <w:szCs w:val="28"/>
        </w:rPr>
      </w:pPr>
      <w:r>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(п. 130.4.5 ФОП СОО).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возможным привлечением (при необходимости и по самостоятельному решению администрации образовательной организации) внешних экспертов, специалистов. Планирование анализа воспитательного процесса включается в календарный план воспитательной работы.</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принципами (п. 130.4.6 ФОП СОО) самоанализа воспитательной работы в школе, являются: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взаимное уважение всех участников образовательных отношений;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анализа (п. 130.4.7 ФОП СОО) организуемого в школе воспитательного процесса могут быть следующие (примечание: предложенные ниже направления являются примерными, образовательная организация вправе уточнять, корректировать, исходя из особенностей уклада, традиций, ресурсов образовательной организации, контингентом обучающихся, а также важными для нее принципами и традициями воспитания):</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gridCol w:w="7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воспитания, социализации и саморазвития обучающихся (п. 130.4.7.1 ФОП СОО)</w:t>
            </w:r>
          </w:p>
        </w:tc>
        <w:tc>
          <w:tcPr>
            <w:tcW w:w="7637"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Внимание педагогических работников сосредоточивается на вопросах:</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проблемы, затруднения в личностном развитии обучающихся удалось решить за прошедший учебный год;</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проблемы, затруднения решить не удалось и почему;</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новые проблемы, трудности появились, над чем предстоит работать педагогическому коллективу.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Состояние совместной деятельности обучающихся и взрослых (п. 130.4.7.2 ФОП СОО)</w:t>
            </w:r>
          </w:p>
        </w:tc>
        <w:tc>
          <w:tcPr>
            <w:tcW w:w="7637" w:type="dxa"/>
          </w:tcPr>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tc>
      </w:tr>
    </w:tbl>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обсуждаются на заседании методических объединений классных руководителей или педагогическом совете (п. 130.4.7.2.4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Внимание (п. 130.4.7.2.5 ФОП СОО) сосредотачивается на вопросах, связанных с качеством (выбираются актуальные вопросы, которые помогут проанализировать проделанную работу):</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реализации воспитательного потенциала урочной деятельности;</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организуемой внеурочной деятельности обучающихся;</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классных руководителей и их классов;</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проводимых общешкольных основных дел, мероприятий;</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внешкольных мероприятий;</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создания и поддержки предметно-пространственной среды;</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взаимодействия с родительским сообществом;</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ученического самоуправления;</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по профилактике и безопасности;</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реализации потенциала социального партнерства;</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по профориентации обучающихся;</w:t>
      </w:r>
    </w:p>
    <w:p>
      <w:pPr>
        <w:pStyle w:val="37"/>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другое по дополнительным модулям.</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 (п. 130.4.7.2.6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130.4.7.2.7.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(п. 130.4.7.2.7 ФОП СОО).</w:t>
      </w:r>
    </w:p>
    <w:p>
      <w:pPr>
        <w:spacing w:after="0" w:line="240" w:lineRule="auto"/>
        <w:ind w:firstLine="567"/>
        <w:jc w:val="both"/>
        <w:rPr>
          <w:rFonts w:ascii="Times New Roman" w:hAnsi="Times New Roman" w:cs="Times New Roman"/>
          <w:i/>
          <w:iCs/>
          <w:sz w:val="28"/>
          <w:szCs w:val="28"/>
        </w:rPr>
      </w:pPr>
      <w:r>
        <w:rPr>
          <w:rFonts w:ascii="Times New Roman" w:hAnsi="Times New Roman" w:cs="Times New Roman"/>
          <w:b/>
          <w:i/>
          <w:iCs/>
          <w:sz w:val="28"/>
          <w:szCs w:val="28"/>
        </w:rPr>
        <w:t>Система поощрения социальной успешности и проявлений активной жизненной позиции обучающихся</w:t>
      </w:r>
      <w:r>
        <w:rPr>
          <w:rFonts w:ascii="Times New Roman" w:hAnsi="Times New Roman" w:cs="Times New Roman"/>
          <w:i/>
          <w:iCs/>
          <w:sz w:val="28"/>
          <w:szCs w:val="28"/>
        </w:rPr>
        <w:t xml:space="preserve">: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МБОУ «ПСОШ №1»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 130.4.4.1 ФОП СОО). Система проявлений активной жизненной позиции и поощрения социальной успешности обучающихся строится на принципах (п. 130.4.4.2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регулирования частоты награждений (недопущение избыточности в поощрениях, чрезмерно больших групп поощряемых и т. п.);</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pPr>
        <w:spacing w:before="100" w:beforeAutospacing="1" w:after="100" w:afterAutospacing="1" w:line="240" w:lineRule="auto"/>
        <w:ind w:right="180"/>
        <w:contextualSpacing/>
        <w:rPr>
          <w:rFonts w:ascii="Times New Roman" w:hAnsi="Times New Roman" w:cs="Times New Roman"/>
          <w:sz w:val="28"/>
          <w:szCs w:val="28"/>
        </w:rPr>
      </w:pPr>
    </w:p>
    <w:p>
      <w:pPr>
        <w:spacing w:before="100" w:beforeAutospacing="1" w:after="100" w:afterAutospacing="1" w:line="240" w:lineRule="auto"/>
        <w:ind w:right="180"/>
        <w:contextualSpacing/>
        <w:rPr>
          <w:rFonts w:ascii="Times New Roman" w:hAnsi="Times New Roman" w:cs="Times New Roman"/>
          <w:sz w:val="28"/>
          <w:szCs w:val="28"/>
        </w:rPr>
      </w:pPr>
      <w:r>
        <w:rPr>
          <w:rFonts w:ascii="Times New Roman" w:hAnsi="Times New Roman" w:cs="Times New Roman"/>
          <w:b/>
          <w:bCs/>
          <w:sz w:val="28"/>
          <w:szCs w:val="28"/>
        </w:rPr>
        <w:t>Формы поощрения проявлений активной жизненной позиции обучающихся и социальной успешности</w:t>
      </w:r>
      <w:r>
        <w:rPr>
          <w:rFonts w:ascii="Times New Roman" w:hAnsi="Times New Roman" w:cs="Times New Roman"/>
          <w:sz w:val="28"/>
          <w:szCs w:val="28"/>
        </w:rPr>
        <w:t xml:space="preserve"> (формы могут быть изменены, их состав расширен): </w:t>
      </w:r>
    </w:p>
    <w:p>
      <w:pPr>
        <w:spacing w:before="100" w:beforeAutospacing="1" w:after="100" w:afterAutospacing="1" w:line="240" w:lineRule="auto"/>
        <w:ind w:right="180"/>
        <w:contextualSpacing/>
        <w:rPr>
          <w:rFonts w:ascii="Times New Roman" w:hAnsi="Times New Roman" w:eastAsia="Times New Roman" w:cs="Times New Roman"/>
          <w:sz w:val="24"/>
          <w:szCs w:val="24"/>
        </w:rPr>
      </w:pPr>
      <w:r>
        <w:rPr>
          <w:rFonts w:ascii="Times New Roman" w:hAnsi="Times New Roman" w:cs="Times New Roman"/>
          <w:sz w:val="28"/>
          <w:szCs w:val="28"/>
        </w:rPr>
        <w:t>-объявление благодарности</w:t>
      </w:r>
      <w:r>
        <w:rPr>
          <w:rFonts w:ascii="Times New Roman" w:hAnsi="Times New Roman" w:eastAsia="Times New Roman" w:cs="Times New Roman"/>
          <w:sz w:val="24"/>
          <w:szCs w:val="24"/>
        </w:rPr>
        <w:t xml:space="preserve">         </w:t>
      </w:r>
    </w:p>
    <w:p>
      <w:pPr>
        <w:spacing w:before="100" w:beforeAutospacing="1" w:after="100" w:afterAutospacing="1" w:line="240" w:lineRule="auto"/>
        <w:ind w:right="18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8"/>
          <w:szCs w:val="28"/>
        </w:rPr>
        <w:t>награждение грамотой;</w:t>
      </w:r>
    </w:p>
    <w:p>
      <w:pPr>
        <w:spacing w:before="100" w:beforeAutospacing="1" w:after="100" w:afterAutospacing="1" w:line="240" w:lineRule="auto"/>
        <w:ind w:right="180"/>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-вручение сертификатов и дипломов;</w:t>
      </w:r>
    </w:p>
    <w:p>
      <w:pPr>
        <w:spacing w:before="100" w:beforeAutospacing="1" w:after="100" w:afterAutospacing="1" w:line="240" w:lineRule="auto"/>
        <w:ind w:right="180"/>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-занесение фотографии активиста на доску почета;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благотворительная поддержка (п. 130.4.4.6 ФОП СОО) обучающихся, групп обучающихся (классов и др.) может заключаться в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церемонии награждения (по итогам года) обучающихся и их родителей (законных представителей) за активное участие в жизни школы  защиту чести школы в конкурсах, соревнованиях, олимпиадах, значительный вклад в развитие школы с атрибутами мероприятия, процедур награждения укладу МБОУ ПСОШ №1, символике МБОУ «ПСОШ №1». Это способствует поощрению социальной активности обучающихся и их родителей (законных представителей),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pPr>
        <w:pStyle w:val="5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соответствует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(п. 130.4.4.7 ФОП СОО).</w:t>
      </w:r>
    </w:p>
    <w:p>
      <w:pPr>
        <w:spacing w:after="0" w:line="240" w:lineRule="auto"/>
        <w:ind w:firstLine="567"/>
        <w:jc w:val="both"/>
        <w:rPr>
          <w:rFonts w:ascii="Times New Roman" w:hAnsi="Times New Roman" w:cs="Times New Roman"/>
          <w:b/>
          <w:i/>
          <w:iCs/>
          <w:sz w:val="28"/>
          <w:szCs w:val="28"/>
        </w:rPr>
      </w:pPr>
      <w:r>
        <w:rPr>
          <w:rFonts w:ascii="Times New Roman" w:hAnsi="Times New Roman" w:cs="Times New Roman"/>
          <w:b/>
          <w:i/>
          <w:iCs/>
          <w:sz w:val="28"/>
          <w:szCs w:val="28"/>
        </w:rPr>
        <w:t>Условия реализации рабочей программы воспитания (кадровое обеспечение, нормативно-методическое обеспечение, требования к условиям работы с обучающимися с особыми образовательными потребностями).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Кадровое обеспечение (п. 130.4.1 ФОП СОО) реализации рабочей программы воспитания в МБОУ «Полазненская СОШ №1» включают в себя: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части повышения квалификации педагогических работников в области воспитания обучающихся и реализации воспитательной деятельности в школе;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части психолого-педагогического сопровождения обучающихся, в том числе с ОВЗ и других категорий;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привлечение специалистов других организаций (образовательных, социальных, правоохранительных и других) в случае необходимости.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Нормативно-методическое обеспечение (п. 130.4.2 ФОП СОО) включает в себя: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нормативному-правовому обеспечению воспитательной деятельности МБОУ ПСОШ №1 с учетом федеральных требований;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должностные инструкции педагогических работников по вопросам воспитательной деятельности;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сетевую форму реализации ООП СОО в части реализации рабочей программы воспитания;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сотрудничеству с социальными партнерами МБОУ «ПСОШ№1»</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воспитательной деятельности.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Условия воспитательной работы с обучающимися с особыми образовательными потребностями (п. 130.4.3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(п. 130.4.3.1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Особыми задачами воспитания обучающихся с особыми образовательными потребностями являются (п. 130.4.3.3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доброжелательного отношения к обучающимся и их семьям со стороны всех участников образовательных отношений;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построение воспитательной деятельности с учетом индивидуальных особенностей и возможностей каждого обучающегося;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организации воспитания обучающихся с особыми образовательными потребностями МБОУ «Полазненская СОШ № 1» ориентируется на (п. 130.4.3.4 ФОП СОО):</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личностно-ориентированный подход в организации всех видов деятельности обучающихся с особыми образовательными потребностями.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Виды, формы и содержание деятельности реализуются через воспитательные модули. </w:t>
      </w:r>
      <w:r>
        <w:rPr>
          <w:rFonts w:ascii="Times New Roman" w:hAnsi="Times New Roman" w:cs="Times New Roman"/>
          <w:sz w:val="28"/>
          <w:szCs w:val="28"/>
        </w:rPr>
        <w:t xml:space="preserve">Достижение поставленных целей и задач воспитания обучающихся в МБОУ СОШ №1осуществляется посредством реализации модулей: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инвариантных модулей («Урочная деятельность», «Внеурочная деятельность», «Классное руководство», «Работа с родителями (законными представителями)», «Самоуправление», «Профориентация», «Профилактика и безопасность»);</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вариативных модулей («Основные школьные дела», «Внешкольные мероприятия», «Организация предметно-пространственной среды», «Социальное партнерство»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Вариативные модули позволяют реализовать воспитательный потенциал с учётом специфики МБОУ «Полазненская СОШ № 1» (инженерные классы, технические и гуманитарные классы) и имеющихся кадровых и материальных ресурсов.</w:t>
      </w:r>
    </w:p>
    <w:p>
      <w:pPr>
        <w:pStyle w:val="3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педагогических работников МБОУ «Полазненская СОШ №1» в рамках комплекса модулей направлена на достижение результатов освоения ООП СОО (личностные, метапредметные, предметные). </w:t>
      </w:r>
    </w:p>
    <w:p>
      <w:pPr>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Виды, формы и содержание воспитательной деятельности</w:t>
      </w:r>
    </w:p>
    <w:p>
      <w:pPr>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Воспитательная  работа МБОУ «Полазненская СОШ № 1»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«Полазненская СОШ № 1».</w:t>
      </w:r>
    </w:p>
    <w:p>
      <w:pPr>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Модуль «Урочная деятельность»</w:t>
      </w:r>
    </w:p>
    <w:p>
      <w:pPr>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cs="Times New Roman"/>
          <w:color w:val="041410"/>
          <w:sz w:val="28"/>
          <w:szCs w:val="28"/>
          <w:shd w:val="clear" w:color="auto" w:fill="FFFFFF"/>
        </w:rPr>
        <w:t>включение  учителями  в  уроки общеобразовательного цикла модули, посвященные значимости учебного предмета для профессиональной деятельности</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numPr>
          <w:ilvl w:val="0"/>
          <w:numId w:val="22"/>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numPr>
          <w:ilvl w:val="0"/>
          <w:numId w:val="22"/>
        </w:numPr>
        <w:spacing w:before="100" w:beforeAutospacing="1" w:after="100" w:afterAutospacing="1" w:line="240" w:lineRule="auto"/>
        <w:ind w:left="780" w:right="18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spacing w:before="100" w:beforeAutospacing="1" w:after="100" w:afterAutospacing="1" w:line="240" w:lineRule="auto"/>
        <w:jc w:val="both"/>
        <w:rPr>
          <w:rFonts w:ascii="Times New Roman" w:hAnsi="Times New Roman" w:eastAsia="Times New Roman" w:cs="Times New Roman"/>
          <w:b/>
          <w:bCs/>
          <w:sz w:val="28"/>
          <w:szCs w:val="28"/>
        </w:rPr>
      </w:pPr>
      <w:r>
        <w:rPr>
          <w:rFonts w:ascii="Times New Roman" w:hAnsi="Times New Roman" w:cs="Times New Roman"/>
          <w:sz w:val="28"/>
          <w:szCs w:val="28"/>
        </w:rPr>
        <w:t xml:space="preserve">                              </w:t>
      </w:r>
      <w:r>
        <w:rPr>
          <w:rFonts w:ascii="Times New Roman" w:hAnsi="Times New Roman" w:eastAsia="Times New Roman" w:cs="Times New Roman"/>
          <w:b/>
          <w:bCs/>
          <w:sz w:val="28"/>
          <w:szCs w:val="28"/>
        </w:rPr>
        <w:t>Модуль «Внеурочная деятельность»</w:t>
      </w:r>
    </w:p>
    <w:p>
      <w:pPr>
        <w:spacing w:after="0" w:line="240" w:lineRule="auto"/>
        <w:ind w:firstLine="851"/>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Внеурочная деятельность в школе организуется по направлениям, определяемым образовательным стандартом: спортивно-оздоровительное, духовно-нравственное, социальное, общеинтеллектуальное, общекультурное и </w:t>
      </w:r>
      <w:r>
        <w:rPr>
          <w:rFonts w:ascii="Times New Roman" w:hAnsi="Times New Roman" w:eastAsia="Calibri" w:cs="Times New Roman"/>
          <w:iCs/>
          <w:sz w:val="28"/>
          <w:szCs w:val="28"/>
        </w:rPr>
        <w:t xml:space="preserve">позволяет решить целый ряд важных </w:t>
      </w:r>
      <w:r>
        <w:rPr>
          <w:rFonts w:ascii="Times New Roman" w:hAnsi="Times New Roman" w:eastAsia="Calibri" w:cs="Times New Roman"/>
          <w:bCs/>
          <w:iCs/>
          <w:sz w:val="28"/>
          <w:szCs w:val="28"/>
        </w:rPr>
        <w:t>задач</w:t>
      </w:r>
      <w:r>
        <w:rPr>
          <w:rFonts w:ascii="Times New Roman" w:hAnsi="Times New Roman" w:eastAsia="Calibri" w:cs="Times New Roman"/>
          <w:iCs/>
          <w:sz w:val="28"/>
          <w:szCs w:val="28"/>
        </w:rPr>
        <w:t>:</w:t>
      </w:r>
    </w:p>
    <w:p>
      <w:pPr>
        <w:spacing w:after="0" w:line="240" w:lineRule="auto"/>
        <w:ind w:left="567"/>
        <w:jc w:val="both"/>
        <w:rPr>
          <w:rFonts w:ascii="Times New Roman" w:hAnsi="Times New Roman" w:eastAsia="Calibri" w:cs="Times New Roman"/>
          <w:iCs/>
          <w:sz w:val="28"/>
          <w:szCs w:val="28"/>
        </w:rPr>
      </w:pPr>
      <w:r>
        <w:rPr>
          <w:rFonts w:ascii="Times New Roman" w:hAnsi="Times New Roman" w:eastAsia="Calibri" w:cs="Times New Roman"/>
          <w:iCs/>
          <w:sz w:val="28"/>
          <w:szCs w:val="28"/>
        </w:rPr>
        <w:t>- обеспечить благоприятную адаптацию ребенка в школе;</w:t>
      </w:r>
    </w:p>
    <w:p>
      <w:pPr>
        <w:spacing w:after="0" w:line="240" w:lineRule="auto"/>
        <w:ind w:left="567"/>
        <w:jc w:val="both"/>
        <w:rPr>
          <w:rFonts w:ascii="Times New Roman" w:hAnsi="Times New Roman" w:eastAsia="Calibri" w:cs="Times New Roman"/>
          <w:iCs/>
          <w:sz w:val="28"/>
          <w:szCs w:val="28"/>
        </w:rPr>
      </w:pPr>
      <w:r>
        <w:rPr>
          <w:rFonts w:ascii="Times New Roman" w:hAnsi="Times New Roman" w:eastAsia="Calibri" w:cs="Times New Roman"/>
          <w:iCs/>
          <w:sz w:val="28"/>
          <w:szCs w:val="28"/>
        </w:rPr>
        <w:t>- оптимизировать учебную нагрузку обучающихся;</w:t>
      </w:r>
    </w:p>
    <w:p>
      <w:pPr>
        <w:spacing w:after="0" w:line="240" w:lineRule="auto"/>
        <w:ind w:left="567"/>
        <w:jc w:val="both"/>
        <w:rPr>
          <w:rFonts w:ascii="Times New Roman" w:hAnsi="Times New Roman" w:eastAsia="Calibri" w:cs="Times New Roman"/>
          <w:iCs/>
          <w:sz w:val="28"/>
          <w:szCs w:val="28"/>
        </w:rPr>
      </w:pPr>
      <w:r>
        <w:rPr>
          <w:rFonts w:ascii="Times New Roman" w:hAnsi="Times New Roman" w:eastAsia="Calibri" w:cs="Times New Roman"/>
          <w:iCs/>
          <w:sz w:val="28"/>
          <w:szCs w:val="28"/>
        </w:rPr>
        <w:t>- улучшить условия для развития ребенка;</w:t>
      </w:r>
    </w:p>
    <w:p>
      <w:pPr>
        <w:spacing w:after="0" w:line="240" w:lineRule="auto"/>
        <w:ind w:left="567"/>
        <w:jc w:val="both"/>
        <w:rPr>
          <w:rFonts w:ascii="Times New Roman" w:hAnsi="Times New Roman" w:eastAsia="Calibri" w:cs="Times New Roman"/>
          <w:iCs/>
          <w:sz w:val="28"/>
          <w:szCs w:val="28"/>
        </w:rPr>
      </w:pPr>
      <w:r>
        <w:rPr>
          <w:rFonts w:ascii="Times New Roman" w:hAnsi="Times New Roman" w:eastAsia="Calibri" w:cs="Times New Roman"/>
          <w:iCs/>
          <w:sz w:val="28"/>
          <w:szCs w:val="28"/>
        </w:rPr>
        <w:t>- учесть возрастные и индивидуальные особенности обучающихся.</w:t>
      </w:r>
    </w:p>
    <w:p>
      <w:pPr>
        <w:spacing w:after="0" w:line="240" w:lineRule="auto"/>
        <w:ind w:firstLine="851"/>
        <w:jc w:val="both"/>
        <w:rPr>
          <w:rFonts w:ascii="Times New Roman" w:hAnsi="Times New Roman" w:eastAsia="Calibri" w:cs="Times New Roman"/>
          <w:sz w:val="28"/>
          <w:szCs w:val="28"/>
        </w:rPr>
      </w:pPr>
      <w:r>
        <w:rPr>
          <w:rFonts w:ascii="Times New Roman" w:hAnsi="Times New Roman" w:eastAsia="Calibri" w:cs="Times New Roman"/>
          <w:sz w:val="28"/>
          <w:szCs w:val="28"/>
        </w:rPr>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pPr>
        <w:spacing w:after="0" w:line="240" w:lineRule="auto"/>
        <w:ind w:firstLine="851"/>
        <w:jc w:val="both"/>
        <w:rPr>
          <w:rFonts w:ascii="Times New Roman" w:hAnsi="Times New Roman" w:eastAsia="Calibri" w:cs="Times New Roman"/>
          <w:sz w:val="28"/>
          <w:szCs w:val="28"/>
        </w:rPr>
      </w:pPr>
      <w:r>
        <w:rPr>
          <w:rFonts w:ascii="Times New Roman" w:hAnsi="Times New Roman" w:eastAsia="Calibri" w:cs="Times New Roman"/>
          <w:sz w:val="28"/>
          <w:szCs w:val="28"/>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но не более 10 недельных часов. МБОУ «Полазненская СОШ №1» не требует обязательного посещения обучающимися максимального  количества занятий внеурочной деятельности.</w:t>
      </w:r>
    </w:p>
    <w:p>
      <w:pPr>
        <w:numPr>
          <w:ilvl w:val="0"/>
          <w:numId w:val="23"/>
        </w:numPr>
        <w:spacing w:before="100" w:beforeAutospacing="1" w:after="0" w:afterAutospacing="1" w:line="276" w:lineRule="auto"/>
        <w:contextualSpacing/>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sz w:val="28"/>
          <w:szCs w:val="28"/>
        </w:rPr>
        <w:t xml:space="preserve">В основу организации внеурочной деятельности в рамках </w:t>
      </w:r>
      <w:r>
        <w:rPr>
          <w:rFonts w:ascii="Times New Roman" w:hAnsi="Times New Roman" w:eastAsia="Calibri" w:cs="Times New Roman"/>
          <w:b/>
          <w:bCs/>
          <w:sz w:val="28"/>
          <w:szCs w:val="28"/>
        </w:rPr>
        <w:t xml:space="preserve">социального направления </w:t>
      </w:r>
      <w:r>
        <w:rPr>
          <w:rFonts w:ascii="Times New Roman" w:hAnsi="Times New Roman" w:eastAsia="Calibri" w:cs="Times New Roman"/>
          <w:sz w:val="28"/>
          <w:szCs w:val="28"/>
        </w:rPr>
        <w:t xml:space="preserve">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w:t>
      </w:r>
      <w:r>
        <w:rPr>
          <w:rFonts w:ascii="Times New Roman" w:hAnsi="Times New Roman" w:eastAsia="Calibri" w:cs="Times New Roman"/>
          <w:color w:val="000000" w:themeColor="text1"/>
          <w:sz w:val="28"/>
          <w:szCs w:val="28"/>
          <w14:textFill>
            <w14:solidFill>
              <w14:schemeClr w14:val="tx1"/>
            </w14:solidFill>
          </w14:textFill>
        </w:rPr>
        <w:t>просто ее продукт (он может быть минимален), а степень сформированности ответственного отношения к общему делу.</w:t>
      </w:r>
    </w:p>
    <w:p>
      <w:pPr>
        <w:pStyle w:val="37"/>
        <w:numPr>
          <w:ilvl w:val="0"/>
          <w:numId w:val="24"/>
        </w:numPr>
        <w:spacing w:before="100" w:beforeAutospacing="1" w:after="0" w:afterAutospacing="1" w:line="276" w:lineRule="auto"/>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Общеинтеллектуальное направление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w:t>
      </w:r>
    </w:p>
    <w:p>
      <w:pPr>
        <w:numPr>
          <w:ilvl w:val="0"/>
          <w:numId w:val="24"/>
        </w:numPr>
        <w:spacing w:before="100" w:beforeAutospacing="1" w:after="0" w:afterAutospacing="1" w:line="276" w:lineRule="auto"/>
        <w:jc w:val="both"/>
        <w:rPr>
          <w:rFonts w:ascii="Times New Roman" w:hAnsi="Times New Roman" w:eastAsia="Calibri" w:cs="Times New Roman"/>
          <w:sz w:val="28"/>
          <w:szCs w:val="28"/>
        </w:rPr>
      </w:pPr>
      <w:r>
        <w:rPr>
          <w:rFonts w:ascii="Times New Roman" w:hAnsi="Times New Roman" w:eastAsia="Calibri" w:cs="Times New Roman"/>
          <w:b/>
          <w:bCs/>
          <w:color w:val="000000" w:themeColor="text1"/>
          <w:sz w:val="28"/>
          <w:szCs w:val="28"/>
          <w14:textFill>
            <w14:solidFill>
              <w14:schemeClr w14:val="tx1"/>
            </w14:solidFill>
          </w14:textFill>
        </w:rPr>
        <w:t xml:space="preserve">Общекультурное направление </w:t>
      </w:r>
      <w:r>
        <w:rPr>
          <w:rFonts w:ascii="Times New Roman" w:hAnsi="Times New Roman" w:eastAsia="Calibri" w:cs="Times New Roman"/>
          <w:color w:val="000000" w:themeColor="text1"/>
          <w:sz w:val="28"/>
          <w:szCs w:val="28"/>
          <w14:textFill>
            <w14:solidFill>
              <w14:schemeClr w14:val="tx1"/>
            </w14:solidFill>
          </w14:textFill>
        </w:rPr>
        <w:t xml:space="preserve">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w:t>
      </w:r>
      <w:r>
        <w:rPr>
          <w:rFonts w:ascii="Times New Roman" w:hAnsi="Times New Roman" w:eastAsia="Calibri" w:cs="Times New Roman"/>
          <w:sz w:val="28"/>
          <w:szCs w:val="28"/>
        </w:rPr>
        <w:t>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w:t>
      </w:r>
    </w:p>
    <w:p>
      <w:pPr>
        <w:pStyle w:val="37"/>
        <w:numPr>
          <w:ilvl w:val="0"/>
          <w:numId w:val="24"/>
        </w:numPr>
        <w:spacing w:before="100" w:beforeAutospacing="1" w:after="0" w:afterAutospacing="1" w:line="276" w:lineRule="auto"/>
        <w:rPr>
          <w:rFonts w:ascii="Times New Roman" w:hAnsi="Times New Roman" w:eastAsia="Calibri" w:cs="Times New Roman"/>
          <w:b/>
          <w:sz w:val="28"/>
          <w:szCs w:val="28"/>
        </w:rPr>
      </w:pPr>
      <w:r>
        <w:rPr>
          <w:rFonts w:ascii="Times New Roman" w:hAnsi="Times New Roman" w:eastAsia="Calibri" w:cs="Times New Roman"/>
          <w:b/>
          <w:sz w:val="28"/>
          <w:szCs w:val="28"/>
        </w:rPr>
        <w:t>Спортивно – оздоровительное направление:</w:t>
      </w:r>
    </w:p>
    <w:p>
      <w:pPr>
        <w:spacing w:after="0" w:line="240" w:lineRule="auto"/>
        <w:ind w:firstLine="851"/>
        <w:jc w:val="both"/>
        <w:rPr>
          <w:rFonts w:ascii="Times New Roman" w:hAnsi="Times New Roman" w:eastAsia="Calibri" w:cs="Times New Roman"/>
          <w:sz w:val="28"/>
          <w:szCs w:val="28"/>
        </w:rPr>
      </w:pPr>
      <w:r>
        <w:rPr>
          <w:rFonts w:ascii="Times New Roman" w:hAnsi="Times New Roman" w:eastAsia="Calibri" w:cs="Times New Roman"/>
          <w:sz w:val="28"/>
          <w:szCs w:val="28"/>
        </w:rPr>
        <w:t>Целесообразность данного направления заключается в формировании знаний, умений, установок, личностных ориентиров и норм поведения, обеспечивающих сохранение и укрепление физического, психологического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начального общего и основного общего образования.</w:t>
      </w:r>
    </w:p>
    <w:p>
      <w:pPr>
        <w:spacing w:after="0" w:line="240" w:lineRule="auto"/>
        <w:ind w:firstLine="851"/>
        <w:rPr>
          <w:rFonts w:ascii="Times New Roman" w:hAnsi="Times New Roman" w:eastAsia="Calibri" w:cs="Times New Roman"/>
          <w:b/>
          <w:sz w:val="28"/>
          <w:szCs w:val="28"/>
        </w:rPr>
      </w:pPr>
    </w:p>
    <w:p>
      <w:pPr>
        <w:spacing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    Реализуемые программы:</w:t>
      </w:r>
    </w:p>
    <w:p>
      <w:pPr>
        <w:numPr>
          <w:ilvl w:val="0"/>
          <w:numId w:val="25"/>
        </w:numPr>
        <w:spacing w:before="100" w:beforeAutospacing="1" w:after="0" w:afterAutospacing="1" w:line="276" w:lineRule="auto"/>
        <w:ind w:firstLine="360"/>
        <w:jc w:val="both"/>
        <w:rPr>
          <w:rFonts w:ascii="Times New Roman" w:hAnsi="Times New Roman" w:eastAsia="Calibri" w:cs="Times New Roman"/>
          <w:sz w:val="28"/>
          <w:szCs w:val="28"/>
        </w:rPr>
      </w:pPr>
      <w:r>
        <w:rPr>
          <w:rFonts w:ascii="Times New Roman" w:hAnsi="Times New Roman" w:eastAsia="Calibri" w:cs="Times New Roman"/>
          <w:i/>
          <w:sz w:val="28"/>
          <w:szCs w:val="28"/>
        </w:rPr>
        <w:t>Баскетбол</w:t>
      </w:r>
      <w:r>
        <w:rPr>
          <w:rFonts w:ascii="Times New Roman" w:hAnsi="Times New Roman" w:eastAsia="Calibri" w:cs="Times New Roman"/>
          <w:sz w:val="28"/>
          <w:szCs w:val="28"/>
        </w:rPr>
        <w:t xml:space="preserve"> - смешанные возрастные группы со 2 по 11 класс (формирование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pPr>
        <w:numPr>
          <w:ilvl w:val="0"/>
          <w:numId w:val="25"/>
        </w:numPr>
        <w:spacing w:before="100" w:beforeAutospacing="1" w:after="0" w:afterAutospacing="1" w:line="276" w:lineRule="auto"/>
        <w:ind w:firstLine="360"/>
        <w:jc w:val="both"/>
        <w:rPr>
          <w:rFonts w:ascii="Times New Roman" w:hAnsi="Times New Roman" w:eastAsia="Calibri" w:cs="Times New Roman"/>
          <w:sz w:val="28"/>
          <w:szCs w:val="28"/>
        </w:rPr>
      </w:pPr>
      <w:r>
        <w:rPr>
          <w:rFonts w:ascii="Times New Roman" w:hAnsi="Times New Roman" w:eastAsia="Calibri" w:cs="Times New Roman"/>
          <w:i/>
          <w:sz w:val="28"/>
          <w:szCs w:val="28"/>
        </w:rPr>
        <w:t>Волейбол</w:t>
      </w:r>
      <w:r>
        <w:rPr>
          <w:rFonts w:ascii="Times New Roman" w:hAnsi="Times New Roman" w:eastAsia="Calibri" w:cs="Times New Roman"/>
          <w:sz w:val="28"/>
          <w:szCs w:val="28"/>
        </w:rPr>
        <w:t xml:space="preserve"> - смешанные возрастные группы со 2 по 11 класс (класс (формирование жизненно важных навыков и умений школьников , всестороннего развития их физических и психических качеств.  Освоенные двигательные действия игры в волейбол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pPr>
        <w:pStyle w:val="37"/>
        <w:numPr>
          <w:ilvl w:val="0"/>
          <w:numId w:val="24"/>
        </w:numPr>
        <w:spacing w:before="100" w:beforeAutospacing="1" w:after="0" w:afterAutospacing="1" w:line="276" w:lineRule="auto"/>
        <w:jc w:val="both"/>
        <w:rPr>
          <w:rFonts w:ascii="Times New Roman" w:hAnsi="Times New Roman" w:eastAsia="Calibri" w:cs="Times New Roman"/>
          <w:sz w:val="28"/>
          <w:szCs w:val="28"/>
        </w:rPr>
      </w:pPr>
      <w:r>
        <w:rPr>
          <w:rFonts w:ascii="Times New Roman" w:hAnsi="Times New Roman" w:eastAsia="Calibri" w:cs="Times New Roman"/>
          <w:b/>
          <w:sz w:val="28"/>
          <w:szCs w:val="28"/>
        </w:rPr>
        <w:t xml:space="preserve">Духовно-нравственное направление </w:t>
      </w:r>
      <w:r>
        <w:rPr>
          <w:rFonts w:ascii="Times New Roman" w:hAnsi="Times New Roman" w:eastAsia="Calibri" w:cs="Times New Roman"/>
          <w:bCs/>
          <w:sz w:val="28"/>
          <w:szCs w:val="28"/>
        </w:rPr>
        <w:t>предполагает</w:t>
      </w:r>
      <w:r>
        <w:rPr>
          <w:rFonts w:ascii="Times New Roman" w:hAnsi="Times New Roman" w:eastAsia="Calibri" w:cs="Times New Roman"/>
          <w:sz w:val="28"/>
          <w:szCs w:val="28"/>
        </w:rPr>
        <w:t xml:space="preserve"> становление отношений ребенка к  Родине, обществу, коллективу, людям, к труду, своим обязанностям и к самому себе, и, соответственно, развитие качеств: патриотизма, толерантности, товарищества, активное отношение к действительности, глубокое уважение к людям. </w:t>
      </w:r>
      <w:r>
        <w:rPr>
          <w:rFonts w:ascii="Times New Roman" w:hAnsi="Times New Roman" w:eastAsia="Calibri" w:cs="Times New Roman"/>
          <w:bCs/>
          <w:sz w:val="28"/>
          <w:szCs w:val="28"/>
        </w:rPr>
        <w:t>Задача духовно-нравственного воспитания</w:t>
      </w:r>
      <w:r>
        <w:rPr>
          <w:rFonts w:ascii="Times New Roman" w:hAnsi="Times New Roman" w:eastAsia="Calibri" w:cs="Times New Roman"/>
          <w:sz w:val="28"/>
          <w:szCs w:val="28"/>
        </w:rPr>
        <w:t xml:space="preserve">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r>
        <w:rPr>
          <w:rFonts w:ascii="Times New Roman" w:hAnsi="Times New Roman" w:eastAsia="Calibri" w:cs="Times New Roman"/>
          <w:bCs/>
          <w:sz w:val="28"/>
          <w:szCs w:val="28"/>
        </w:rPr>
        <w:t>Главная цель - </w:t>
      </w:r>
      <w:r>
        <w:rPr>
          <w:rFonts w:ascii="Times New Roman" w:hAnsi="Times New Roman" w:eastAsia="Calibri" w:cs="Times New Roman"/>
          <w:sz w:val="28"/>
          <w:szCs w:val="28"/>
        </w:rPr>
        <w:t>формирование человека, способного к принятию ответственных решений, и проявлению нравственного поведения в любой жизненной ситуации. Духовно-нравственное направление в школе реализуется через деятельность  патриотического кружка «Боец», тематические классные часы, акции, мероприятия патриотического характера, посещение театров, организацию выставок творческих работ, классные часы «Разговоры о важном»</w:t>
      </w:r>
    </w:p>
    <w:p>
      <w:pPr>
        <w:spacing w:after="200" w:line="276" w:lineRule="auto"/>
        <w:ind w:firstLine="280" w:firstLineChars="100"/>
        <w:rPr>
          <w:rFonts w:ascii="Times New Roman" w:hAnsi="Times New Roman" w:eastAsia="Calibri" w:cs="Times New Roman"/>
          <w:bCs/>
          <w:iCs/>
          <w:sz w:val="28"/>
          <w:szCs w:val="28"/>
        </w:rPr>
      </w:pPr>
      <w:r>
        <w:rPr>
          <w:rFonts w:ascii="Times New Roman" w:hAnsi="Times New Roman" w:eastAsia="Calibri" w:cs="Times New Roman"/>
          <w:iCs/>
          <w:sz w:val="28"/>
          <w:szCs w:val="28"/>
        </w:rPr>
        <w:t xml:space="preserve">Школьники, посещающие кружки и курсы на базе школы, совместно с педагогами готовят </w:t>
      </w:r>
      <w:r>
        <w:rPr>
          <w:rFonts w:ascii="Times New Roman" w:hAnsi="Times New Roman" w:eastAsia="Calibri" w:cs="Times New Roman"/>
          <w:bCs/>
          <w:iCs/>
          <w:sz w:val="28"/>
          <w:szCs w:val="28"/>
        </w:rPr>
        <w:t>общешкольное ключевое событие «Калейдоскоп увлечений» - творческая демонстрация кружков и курсов: выставки работ, «Танковый биатлон», отчетный концерт», показательные выступления, презентации, мастер-классы.</w:t>
      </w:r>
    </w:p>
    <w:p>
      <w:pPr>
        <w:jc w:val="both"/>
        <w:rPr>
          <w:rFonts w:ascii="Times New Roman" w:hAnsi="Times New Roman" w:cs="Times New Roman"/>
          <w:sz w:val="28"/>
          <w:szCs w:val="28"/>
        </w:rPr>
      </w:pPr>
      <w:r>
        <w:rPr>
          <w:rFonts w:ascii="Times New Roman" w:hAnsi="Times New Roman" w:cs="Times New Roman"/>
          <w:b/>
          <w:bCs/>
          <w:sz w:val="28"/>
          <w:szCs w:val="28"/>
        </w:rPr>
        <w:t>Модуль «Классное руководство»</w:t>
      </w:r>
    </w:p>
    <w:p>
      <w:pPr>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numPr>
          <w:ilvl w:val="0"/>
          <w:numId w:val="26"/>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spacing w:before="100" w:beforeAutospacing="1" w:after="100" w:afterAutospacing="1" w:line="240" w:lineRule="auto"/>
        <w:ind w:right="180"/>
        <w:contextualSpacing/>
        <w:jc w:val="both"/>
        <w:rPr>
          <w:rFonts w:ascii="Times New Roman" w:hAnsi="Times New Roman" w:cs="Times New Roman"/>
          <w:sz w:val="28"/>
          <w:szCs w:val="28"/>
        </w:rPr>
      </w:pPr>
      <w:r>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в классе праздников, конкурсов, соревнований и других мероприятий.</w:t>
      </w:r>
    </w:p>
    <w:p>
      <w:pPr>
        <w:spacing w:before="100" w:beforeAutospacing="1" w:after="100" w:afterAutospacing="1" w:line="240" w:lineRule="auto"/>
        <w:ind w:right="180"/>
        <w:contextualSpacing/>
        <w:jc w:val="both"/>
        <w:rPr>
          <w:rFonts w:ascii="Times New Roman" w:hAnsi="Times New Roman" w:cs="Times New Roman"/>
          <w:sz w:val="28"/>
          <w:szCs w:val="28"/>
        </w:rPr>
      </w:pPr>
    </w:p>
    <w:p>
      <w:pPr>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Модуль «Основные школьные дела»</w:t>
      </w:r>
    </w:p>
    <w:p>
      <w:pPr>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Реализация воспитательного потенциала основных школьных дел предусматривает:</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участие во всероссийских акциях, посвященных значимым событиям в России, мире;</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numPr>
          <w:ilvl w:val="0"/>
          <w:numId w:val="27"/>
        </w:numPr>
        <w:spacing w:before="100" w:beforeAutospacing="1" w:after="100" w:afterAutospacing="1" w:line="240" w:lineRule="auto"/>
        <w:ind w:left="780" w:right="18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pPr>
        <w:numPr>
          <w:ilvl w:val="0"/>
          <w:numId w:val="27"/>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jc w:val="both"/>
        <w:rPr>
          <w:rFonts w:ascii="Times New Roman" w:hAnsi="Times New Roman" w:cs="Times New Roman"/>
          <w:sz w:val="28"/>
          <w:szCs w:val="28"/>
        </w:rPr>
      </w:pPr>
      <w:r>
        <w:rPr>
          <w:rFonts w:ascii="Times New Roman" w:hAnsi="Times New Roman" w:cs="Times New Roman"/>
          <w:b/>
          <w:bCs/>
          <w:sz w:val="28"/>
          <w:szCs w:val="28"/>
        </w:rPr>
        <w:t>Модуль «Внешкольные мероприятия»</w:t>
      </w:r>
    </w:p>
    <w:p>
      <w:pPr>
        <w:jc w:val="both"/>
        <w:rPr>
          <w:rFonts w:ascii="Times New Roman" w:hAnsi="Times New Roman" w:cs="Times New Roman"/>
          <w:sz w:val="28"/>
          <w:szCs w:val="28"/>
        </w:rPr>
      </w:pPr>
      <w:r>
        <w:rPr>
          <w:rFonts w:ascii="Times New Roman" w:hAnsi="Times New Roman" w:cs="Times New Roman"/>
          <w:sz w:val="28"/>
          <w:szCs w:val="28"/>
        </w:rPr>
        <w:t xml:space="preserve">        Реализация воспитательного потенциала внешкольных мероприятий предусматривает:</w:t>
      </w:r>
    </w:p>
    <w:p>
      <w:pPr>
        <w:numPr>
          <w:ilvl w:val="0"/>
          <w:numId w:val="28"/>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общие внешкольные мероприятия, в том числе организуемые совместно с социальными партнерами образовательной организации;</w:t>
      </w:r>
    </w:p>
    <w:p>
      <w:pPr>
        <w:numPr>
          <w:ilvl w:val="0"/>
          <w:numId w:val="28"/>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numPr>
          <w:ilvl w:val="0"/>
          <w:numId w:val="28"/>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numPr>
          <w:ilvl w:val="0"/>
          <w:numId w:val="28"/>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pPr>
        <w:numPr>
          <w:ilvl w:val="0"/>
          <w:numId w:val="28"/>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jc w:val="both"/>
        <w:rPr>
          <w:rFonts w:ascii="Times New Roman" w:hAnsi="Times New Roman" w:cs="Times New Roman"/>
          <w:sz w:val="28"/>
          <w:szCs w:val="28"/>
        </w:rPr>
      </w:pPr>
      <w:r>
        <w:rPr>
          <w:rFonts w:ascii="Times New Roman" w:hAnsi="Times New Roman" w:cs="Times New Roman"/>
          <w:b/>
          <w:bCs/>
          <w:sz w:val="28"/>
          <w:szCs w:val="28"/>
        </w:rPr>
        <w:t>Модуль «Организация предметно-пространственной среды»</w:t>
      </w:r>
    </w:p>
    <w:p>
      <w:pPr>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numPr>
          <w:ilvl w:val="0"/>
          <w:numId w:val="29"/>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numPr>
          <w:ilvl w:val="0"/>
          <w:numId w:val="29"/>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pPr>
        <w:jc w:val="both"/>
        <w:rPr>
          <w:rFonts w:ascii="Times New Roman" w:hAnsi="Times New Roman" w:cs="Times New Roman"/>
          <w:sz w:val="28"/>
          <w:szCs w:val="28"/>
        </w:rPr>
      </w:pPr>
      <w:r>
        <w:rPr>
          <w:rFonts w:ascii="Times New Roman" w:hAnsi="Times New Roman" w:cs="Times New Roman"/>
          <w:b/>
          <w:bCs/>
          <w:sz w:val="28"/>
          <w:szCs w:val="28"/>
        </w:rPr>
        <w:t>Модуль «Взаимодействие с родителями (законными представителями)»</w:t>
      </w:r>
    </w:p>
    <w:p>
      <w:pPr>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предусматривает:</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родительские дни, в которые родители (законные представители) могут посещать уроки и внеурочные занятия;</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numPr>
          <w:ilvl w:val="0"/>
          <w:numId w:val="30"/>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pPr>
        <w:numPr>
          <w:ilvl w:val="0"/>
          <w:numId w:val="30"/>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целевое взаимодействие с законными представителями детей-сирот, оставшихся без попечения родителей, приемных детей.</w:t>
      </w:r>
    </w:p>
    <w:p>
      <w:pPr>
        <w:jc w:val="both"/>
        <w:rPr>
          <w:rFonts w:ascii="Times New Roman" w:hAnsi="Times New Roman" w:cs="Times New Roman"/>
          <w:sz w:val="28"/>
          <w:szCs w:val="28"/>
        </w:rPr>
      </w:pPr>
      <w:r>
        <w:rPr>
          <w:rFonts w:ascii="Times New Roman" w:hAnsi="Times New Roman" w:cs="Times New Roman"/>
          <w:b/>
          <w:bCs/>
          <w:sz w:val="28"/>
          <w:szCs w:val="28"/>
        </w:rPr>
        <w:t>Модуль «Самоуправление»</w:t>
      </w:r>
    </w:p>
    <w:p>
      <w:pPr>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ученического самоуправления в образовательной организации предусматривает:</w:t>
      </w:r>
    </w:p>
    <w:p>
      <w:pPr>
        <w:numPr>
          <w:ilvl w:val="0"/>
          <w:numId w:val="31"/>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и деятельность органов ученического самоуправления (совет обучающихся или др.), избранных обучающимися;</w:t>
      </w:r>
    </w:p>
    <w:p>
      <w:pPr>
        <w:numPr>
          <w:ilvl w:val="0"/>
          <w:numId w:val="31"/>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pPr>
        <w:numPr>
          <w:ilvl w:val="0"/>
          <w:numId w:val="31"/>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защиту органами ученического самоуправления законных интересов и прав обучающихся;</w:t>
      </w:r>
    </w:p>
    <w:p>
      <w:pPr>
        <w:numPr>
          <w:ilvl w:val="0"/>
          <w:numId w:val="31"/>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jc w:val="both"/>
        <w:rPr>
          <w:rFonts w:ascii="Times New Roman" w:hAnsi="Times New Roman" w:cs="Times New Roman"/>
          <w:sz w:val="28"/>
          <w:szCs w:val="28"/>
        </w:rPr>
      </w:pPr>
      <w:r>
        <w:rPr>
          <w:rFonts w:ascii="Times New Roman" w:hAnsi="Times New Roman" w:cs="Times New Roman"/>
          <w:b/>
          <w:bCs/>
          <w:sz w:val="28"/>
          <w:szCs w:val="28"/>
        </w:rPr>
        <w:t>Модуль «Профилактика и безопасность»</w:t>
      </w:r>
    </w:p>
    <w:p>
      <w:pPr>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парения,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pPr>
        <w:numPr>
          <w:ilvl w:val="0"/>
          <w:numId w:val="32"/>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pPr>
        <w:numPr>
          <w:ilvl w:val="0"/>
          <w:numId w:val="32"/>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pPr>
        <w:jc w:val="both"/>
        <w:rPr>
          <w:rFonts w:ascii="Times New Roman" w:hAnsi="Times New Roman" w:cs="Times New Roman"/>
          <w:sz w:val="28"/>
          <w:szCs w:val="28"/>
        </w:rPr>
      </w:pPr>
      <w:r>
        <w:rPr>
          <w:rFonts w:ascii="Times New Roman" w:hAnsi="Times New Roman" w:cs="Times New Roman"/>
          <w:b/>
          <w:bCs/>
          <w:sz w:val="28"/>
          <w:szCs w:val="28"/>
        </w:rPr>
        <w:t>Модуль «Социальное партнерство»</w:t>
      </w:r>
    </w:p>
    <w:p>
      <w:pPr>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социального партнерства предусматривает:</w:t>
      </w:r>
    </w:p>
    <w:p>
      <w:pPr>
        <w:numPr>
          <w:ilvl w:val="0"/>
          <w:numId w:val="33"/>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pPr>
        <w:numPr>
          <w:ilvl w:val="0"/>
          <w:numId w:val="33"/>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numPr>
          <w:ilvl w:val="0"/>
          <w:numId w:val="33"/>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pPr>
        <w:numPr>
          <w:ilvl w:val="0"/>
          <w:numId w:val="33"/>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numPr>
          <w:ilvl w:val="0"/>
          <w:numId w:val="33"/>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jc w:val="both"/>
        <w:rPr>
          <w:rFonts w:ascii="Times New Roman" w:hAnsi="Times New Roman" w:cs="Times New Roman"/>
          <w:sz w:val="28"/>
          <w:szCs w:val="28"/>
        </w:rPr>
      </w:pPr>
      <w:r>
        <w:rPr>
          <w:rFonts w:ascii="Times New Roman" w:hAnsi="Times New Roman" w:cs="Times New Roman"/>
          <w:b/>
          <w:bCs/>
          <w:sz w:val="28"/>
          <w:szCs w:val="28"/>
        </w:rPr>
        <w:t>Модуль «Профориентация»</w:t>
      </w:r>
    </w:p>
    <w:p>
      <w:pPr>
        <w:jc w:val="both"/>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профориентационной работы образовательной организации предусматривает:</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участие в работе всероссийских профориентационных проектов;</w:t>
      </w:r>
    </w:p>
    <w:p>
      <w:pPr>
        <w:numPr>
          <w:ilvl w:val="0"/>
          <w:numId w:val="34"/>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numPr>
          <w:ilvl w:val="0"/>
          <w:numId w:val="34"/>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jc w:val="both"/>
        <w:rPr>
          <w:rFonts w:ascii="Times New Roman" w:hAnsi="Times New Roman" w:cs="Times New Roman"/>
          <w:sz w:val="28"/>
          <w:szCs w:val="28"/>
        </w:rPr>
      </w:pPr>
      <w:r>
        <w:rPr>
          <w:rFonts w:ascii="Times New Roman" w:hAnsi="Times New Roman" w:cs="Times New Roman"/>
          <w:b/>
          <w:bCs/>
          <w:sz w:val="28"/>
          <w:szCs w:val="28"/>
        </w:rPr>
        <w:t>Модуль «Школьный музей»</w:t>
      </w:r>
    </w:p>
    <w:p>
      <w:pPr>
        <w:jc w:val="both"/>
        <w:rPr>
          <w:rFonts w:ascii="Times New Roman" w:hAnsi="Times New Roman" w:cs="Times New Roman"/>
          <w:sz w:val="28"/>
          <w:szCs w:val="28"/>
        </w:rPr>
      </w:pPr>
      <w:r>
        <w:rPr>
          <w:rFonts w:ascii="Times New Roman" w:hAnsi="Times New Roman" w:cs="Times New Roman"/>
          <w:sz w:val="28"/>
          <w:szCs w:val="28"/>
        </w:rPr>
        <w:t xml:space="preserve">                Реализация воспитательного потенциала школьного музея предусматривает:</w:t>
      </w:r>
    </w:p>
    <w:p>
      <w:pPr>
        <w:numPr>
          <w:ilvl w:val="0"/>
          <w:numId w:val="35"/>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pPr>
        <w:numPr>
          <w:ilvl w:val="0"/>
          <w:numId w:val="35"/>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pPr>
        <w:numPr>
          <w:ilvl w:val="0"/>
          <w:numId w:val="35"/>
        </w:numPr>
        <w:spacing w:before="100" w:beforeAutospacing="1" w:after="100" w:afterAutospacing="1" w:line="240" w:lineRule="auto"/>
        <w:ind w:left="780" w:right="180"/>
        <w:contextualSpacing/>
        <w:jc w:val="both"/>
        <w:rPr>
          <w:rFonts w:ascii="Times New Roman" w:hAnsi="Times New Roman" w:cs="Times New Roman"/>
          <w:sz w:val="28"/>
          <w:szCs w:val="28"/>
        </w:rPr>
      </w:pPr>
      <w:r>
        <w:rPr>
          <w:rFonts w:ascii="Times New Roman" w:hAnsi="Times New Roman" w:cs="Times New Roman"/>
          <w:sz w:val="28"/>
          <w:szCs w:val="28"/>
        </w:rPr>
        <w:t>школьном уровне – организацию и проведение уроков мужества, воспитательных дел, посвященных памятным датам в истории школы, города, региона, России;</w:t>
      </w:r>
    </w:p>
    <w:p>
      <w:pPr>
        <w:numPr>
          <w:ilvl w:val="0"/>
          <w:numId w:val="35"/>
        </w:numPr>
        <w:spacing w:before="100" w:beforeAutospacing="1" w:after="100" w:afterAutospacing="1" w:line="240" w:lineRule="auto"/>
        <w:ind w:left="780" w:right="180"/>
        <w:jc w:val="both"/>
        <w:rPr>
          <w:rFonts w:ascii="Times New Roman" w:hAnsi="Times New Roman" w:cs="Times New Roman"/>
          <w:sz w:val="28"/>
          <w:szCs w:val="28"/>
        </w:rPr>
      </w:pPr>
      <w:r>
        <w:rPr>
          <w:rFonts w:ascii="Times New Roman" w:hAnsi="Times New Roman" w:cs="Times New Roman"/>
          <w:sz w:val="28"/>
          <w:szCs w:val="28"/>
        </w:rPr>
        <w:t>внешкольном уровне – организацию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pPr>
        <w:ind w:firstLine="709"/>
        <w:jc w:val="center"/>
        <w:rPr>
          <w:rFonts w:ascii="Times New Roman" w:hAnsi="Times New Roman" w:cs="Times New Roman"/>
          <w:sz w:val="28"/>
        </w:rPr>
      </w:pPr>
    </w:p>
    <w:p>
      <w:pPr>
        <w:pStyle w:val="37"/>
        <w:spacing w:line="276" w:lineRule="auto"/>
        <w:ind w:left="420"/>
        <w:jc w:val="center"/>
        <w:rPr>
          <w:rFonts w:ascii="Times New Roman" w:hAnsi="Times New Roman" w:cs="Times New Roman"/>
          <w:b/>
          <w:bCs/>
          <w:sz w:val="28"/>
        </w:rPr>
      </w:pPr>
      <w:r>
        <w:rPr>
          <w:rFonts w:ascii="Times New Roman" w:hAnsi="Times New Roman" w:cs="Times New Roman"/>
          <w:b/>
          <w:bCs/>
          <w:sz w:val="28"/>
        </w:rPr>
        <w:t>3. Организационный раздел</w:t>
      </w:r>
    </w:p>
    <w:p>
      <w:pPr>
        <w:tabs>
          <w:tab w:val="left" w:pos="1845"/>
        </w:tabs>
        <w:spacing w:after="0" w:line="240" w:lineRule="auto"/>
        <w:jc w:val="right"/>
        <w:rPr>
          <w:rFonts w:ascii="Times New Roman" w:hAnsi="Times New Roman"/>
          <w:b/>
          <w:bCs/>
          <w:color w:val="FF0000"/>
          <w:sz w:val="28"/>
          <w:szCs w:val="28"/>
        </w:rPr>
      </w:pPr>
    </w:p>
    <w:p>
      <w:pPr>
        <w:tabs>
          <w:tab w:val="left" w:pos="1845"/>
        </w:tabs>
        <w:spacing w:after="0" w:line="240" w:lineRule="auto"/>
        <w:jc w:val="center"/>
        <w:rPr>
          <w:rFonts w:ascii="Times New Roman" w:hAnsi="Times New Roman"/>
          <w:bCs/>
          <w:sz w:val="28"/>
          <w:szCs w:val="28"/>
        </w:rPr>
      </w:pPr>
      <w:r>
        <w:rPr>
          <w:rFonts w:ascii="Times New Roman" w:hAnsi="Times New Roman"/>
          <w:bCs/>
          <w:sz w:val="28"/>
          <w:szCs w:val="28"/>
        </w:rPr>
        <w:t>3.1. УЧЕБНЫЙ ПЛАН ООП СОО</w:t>
      </w:r>
    </w:p>
    <w:p>
      <w:pPr>
        <w:tabs>
          <w:tab w:val="left" w:pos="1845"/>
        </w:tabs>
        <w:spacing w:after="0" w:line="240" w:lineRule="auto"/>
        <w:jc w:val="both"/>
        <w:rPr>
          <w:rFonts w:ascii="Times New Roman" w:hAnsi="Times New Roman" w:eastAsia="Times New Roman"/>
          <w:sz w:val="28"/>
          <w:szCs w:val="28"/>
          <w:lang w:eastAsia="ru-RU"/>
        </w:rPr>
      </w:pPr>
    </w:p>
    <w:p>
      <w:pPr>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Учебный план ООП СОО определяет перечень, трудоемкость, последовательность и распределение по периодам обучения учебных предметов, курсов, формы промежуточной аттестации обучающихся (п. 22 ст. 2 Федерального закона от 29.12.2012 г. № 273-ФЗ «Об образовании в Российской Федерации»).</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В соответствии с п. 18.3.1 федерального государственного образовательного стандарта среднего общего образования (далее - ФГОС СОО):</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xml:space="preserve">- учебный план СОО предусматривает обязательное изучение следующих учебных предметов на базовом или углублённом уровне: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6"/>
        <w:gridCol w:w="3103"/>
        <w:gridCol w:w="1522"/>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6" w:type="dxa"/>
            <w:gridSpan w:val="2"/>
          </w:tcPr>
          <w:p>
            <w:pPr>
              <w:pStyle w:val="23"/>
              <w:widowControl w:val="0"/>
              <w:autoSpaceDE w:val="0"/>
              <w:autoSpaceDN w:val="0"/>
              <w:spacing w:before="0" w:beforeAutospacing="0" w:after="0" w:afterAutospacing="0"/>
              <w:contextualSpacing/>
              <w:jc w:val="center"/>
              <w:textAlignment w:val="baseline"/>
            </w:pPr>
            <w:r>
              <w:t>п. 18.3.1 ФГОС СОО</w:t>
            </w:r>
          </w:p>
        </w:tc>
        <w:tc>
          <w:tcPr>
            <w:tcW w:w="3100" w:type="dxa"/>
            <w:gridSpan w:val="2"/>
          </w:tcPr>
          <w:p>
            <w:pPr>
              <w:pStyle w:val="23"/>
              <w:widowControl w:val="0"/>
              <w:autoSpaceDE w:val="0"/>
              <w:autoSpaceDN w:val="0"/>
              <w:spacing w:before="0" w:beforeAutospacing="0" w:after="0" w:afterAutospacing="0"/>
              <w:contextualSpacing/>
              <w:jc w:val="center"/>
              <w:textAlignment w:val="baseline"/>
            </w:pPr>
            <w:r>
              <w:t>п. 9 ФГОС СОО</w:t>
            </w:r>
          </w:p>
          <w:p>
            <w:pPr>
              <w:pStyle w:val="23"/>
              <w:widowControl w:val="0"/>
              <w:autoSpaceDE w:val="0"/>
              <w:autoSpaceDN w:val="0"/>
              <w:spacing w:before="0" w:beforeAutospacing="0" w:after="0" w:afterAutospacing="0"/>
              <w:contextualSpacing/>
              <w:jc w:val="center"/>
              <w:textAlignment w:val="baseline"/>
            </w:pPr>
            <w:r>
              <w:t>п. 131.8 ФОП СОО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397" w:type="dxa"/>
            <w:vMerge w:val="restart"/>
          </w:tcPr>
          <w:p>
            <w:pPr>
              <w:pStyle w:val="23"/>
              <w:widowControl w:val="0"/>
              <w:autoSpaceDE w:val="0"/>
              <w:autoSpaceDN w:val="0"/>
              <w:spacing w:before="0" w:after="0"/>
              <w:contextualSpacing/>
              <w:jc w:val="center"/>
              <w:textAlignment w:val="baseline"/>
            </w:pPr>
            <w:r>
              <w:t>Предметные области</w:t>
            </w:r>
          </w:p>
        </w:tc>
        <w:tc>
          <w:tcPr>
            <w:tcW w:w="3119" w:type="dxa"/>
            <w:vMerge w:val="restart"/>
          </w:tcPr>
          <w:p>
            <w:pPr>
              <w:pStyle w:val="23"/>
              <w:widowControl w:val="0"/>
              <w:autoSpaceDE w:val="0"/>
              <w:autoSpaceDN w:val="0"/>
              <w:spacing w:before="0" w:after="0"/>
              <w:contextualSpacing/>
              <w:jc w:val="center"/>
              <w:textAlignment w:val="baseline"/>
            </w:pPr>
            <w:r>
              <w:t>Учебные предметы</w:t>
            </w:r>
          </w:p>
        </w:tc>
        <w:tc>
          <w:tcPr>
            <w:tcW w:w="3100" w:type="dxa"/>
            <w:gridSpan w:val="2"/>
          </w:tcPr>
          <w:p>
            <w:pPr>
              <w:pStyle w:val="23"/>
              <w:widowControl w:val="0"/>
              <w:autoSpaceDE w:val="0"/>
              <w:autoSpaceDN w:val="0"/>
              <w:spacing w:before="0" w:beforeAutospacing="0" w:after="0" w:afterAutospacing="0"/>
              <w:contextualSpacing/>
              <w:jc w:val="center"/>
              <w:textAlignment w:val="baseline"/>
            </w:pPr>
            <w:r>
              <w:t>Уровень изучения предмета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397" w:type="dxa"/>
            <w:vMerge w:val="continue"/>
          </w:tcPr>
          <w:p>
            <w:pPr>
              <w:pStyle w:val="23"/>
              <w:widowControl w:val="0"/>
              <w:autoSpaceDE w:val="0"/>
              <w:autoSpaceDN w:val="0"/>
              <w:spacing w:before="0" w:beforeAutospacing="0" w:after="0" w:afterAutospacing="0"/>
              <w:contextualSpacing/>
              <w:jc w:val="center"/>
              <w:textAlignment w:val="baseline"/>
            </w:pPr>
          </w:p>
        </w:tc>
        <w:tc>
          <w:tcPr>
            <w:tcW w:w="3119" w:type="dxa"/>
            <w:vMerge w:val="continue"/>
          </w:tcPr>
          <w:p>
            <w:pPr>
              <w:pStyle w:val="23"/>
              <w:widowControl w:val="0"/>
              <w:autoSpaceDE w:val="0"/>
              <w:autoSpaceDN w:val="0"/>
              <w:spacing w:before="0" w:beforeAutospacing="0" w:after="0" w:afterAutospacing="0"/>
              <w:contextualSpacing/>
              <w:jc w:val="center"/>
              <w:textAlignment w:val="baseline"/>
            </w:pPr>
          </w:p>
        </w:tc>
        <w:tc>
          <w:tcPr>
            <w:tcW w:w="1530" w:type="dxa"/>
          </w:tcPr>
          <w:p>
            <w:pPr>
              <w:pStyle w:val="23"/>
              <w:widowControl w:val="0"/>
              <w:autoSpaceDE w:val="0"/>
              <w:autoSpaceDN w:val="0"/>
              <w:spacing w:before="0" w:beforeAutospacing="0" w:after="0" w:afterAutospacing="0"/>
              <w:contextualSpacing/>
              <w:jc w:val="center"/>
              <w:textAlignment w:val="baseline"/>
            </w:pPr>
            <w:r>
              <w:t>базовый</w:t>
            </w:r>
          </w:p>
        </w:tc>
        <w:tc>
          <w:tcPr>
            <w:tcW w:w="1570" w:type="dxa"/>
          </w:tcPr>
          <w:p>
            <w:pPr>
              <w:pStyle w:val="23"/>
              <w:widowControl w:val="0"/>
              <w:autoSpaceDE w:val="0"/>
              <w:autoSpaceDN w:val="0"/>
              <w:spacing w:before="0" w:beforeAutospacing="0" w:after="0" w:afterAutospacing="0"/>
              <w:contextualSpacing/>
              <w:jc w:val="center"/>
              <w:textAlignment w:val="baseline"/>
            </w:pPr>
            <w:r>
              <w:t>углубленный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restart"/>
          </w:tcPr>
          <w:p>
            <w:pPr>
              <w:pStyle w:val="23"/>
              <w:widowControl w:val="0"/>
              <w:autoSpaceDE w:val="0"/>
              <w:autoSpaceDN w:val="0"/>
              <w:spacing w:before="0" w:beforeAutospacing="0" w:after="0" w:afterAutospacing="0"/>
              <w:contextualSpacing/>
              <w:textAlignment w:val="baseline"/>
            </w:pPr>
            <w:r>
              <w:t>Русский язык и литература</w:t>
            </w:r>
          </w:p>
        </w:tc>
        <w:tc>
          <w:tcPr>
            <w:tcW w:w="3119" w:type="dxa"/>
          </w:tcPr>
          <w:p>
            <w:pPr>
              <w:pStyle w:val="23"/>
              <w:widowControl w:val="0"/>
              <w:autoSpaceDE w:val="0"/>
              <w:autoSpaceDN w:val="0"/>
              <w:spacing w:before="0" w:beforeAutospacing="0" w:after="0" w:afterAutospacing="0"/>
              <w:contextualSpacing/>
              <w:textAlignment w:val="baseline"/>
            </w:pPr>
            <w:r>
              <w:t>Русский язык</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 xml:space="preserve">Литература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restart"/>
          </w:tcPr>
          <w:p>
            <w:pPr>
              <w:pStyle w:val="23"/>
              <w:widowControl w:val="0"/>
              <w:autoSpaceDE w:val="0"/>
              <w:autoSpaceDN w:val="0"/>
              <w:spacing w:before="0" w:beforeAutospacing="0" w:after="0" w:afterAutospacing="0"/>
              <w:contextualSpacing/>
              <w:textAlignment w:val="baseline"/>
            </w:pPr>
            <w:r>
              <w:t xml:space="preserve">Родной язык и родная литература </w:t>
            </w:r>
          </w:p>
        </w:tc>
        <w:tc>
          <w:tcPr>
            <w:tcW w:w="3119" w:type="dxa"/>
          </w:tcPr>
          <w:p>
            <w:pPr>
              <w:pStyle w:val="23"/>
              <w:widowControl w:val="0"/>
              <w:autoSpaceDE w:val="0"/>
              <w:autoSpaceDN w:val="0"/>
              <w:spacing w:before="0" w:beforeAutospacing="0" w:after="0" w:afterAutospacing="0"/>
              <w:contextualSpacing/>
              <w:textAlignment w:val="baseline"/>
              <w:rPr>
                <w:i/>
                <w:iCs/>
              </w:rPr>
            </w:pPr>
            <w:r>
              <w:rPr>
                <w:i/>
                <w:iCs/>
              </w:rPr>
              <w:t>Родной язык</w:t>
            </w:r>
          </w:p>
        </w:tc>
        <w:tc>
          <w:tcPr>
            <w:tcW w:w="1530" w:type="dxa"/>
          </w:tcPr>
          <w:p>
            <w:pPr>
              <w:pStyle w:val="23"/>
              <w:widowControl w:val="0"/>
              <w:autoSpaceDE w:val="0"/>
              <w:autoSpaceDN w:val="0"/>
              <w:spacing w:before="0" w:beforeAutospacing="0" w:after="0" w:afterAutospacing="0"/>
              <w:ind w:left="360"/>
              <w:contextualSpacing/>
              <w:textAlignment w:val="baseline"/>
              <w:rPr>
                <w:i/>
                <w:iCs/>
              </w:rPr>
            </w:pPr>
            <w:r>
              <w:t>Б</w:t>
            </w:r>
          </w:p>
        </w:tc>
        <w:tc>
          <w:tcPr>
            <w:tcW w:w="1570" w:type="dxa"/>
          </w:tcPr>
          <w:p>
            <w:pPr>
              <w:pStyle w:val="23"/>
              <w:widowControl w:val="0"/>
              <w:autoSpaceDE w:val="0"/>
              <w:autoSpaceDN w:val="0"/>
              <w:spacing w:before="0" w:beforeAutospacing="0" w:after="0" w:afterAutospacing="0"/>
              <w:ind w:left="360"/>
              <w:contextualSpacing/>
              <w:textAlignment w:val="baseline"/>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rPr>
                <w:i/>
                <w:iCs/>
              </w:rPr>
            </w:pPr>
            <w:r>
              <w:rPr>
                <w:i/>
                <w:iCs/>
              </w:rPr>
              <w:t>Родная литература</w:t>
            </w:r>
          </w:p>
        </w:tc>
        <w:tc>
          <w:tcPr>
            <w:tcW w:w="1530" w:type="dxa"/>
          </w:tcPr>
          <w:p>
            <w:pPr>
              <w:pStyle w:val="23"/>
              <w:widowControl w:val="0"/>
              <w:autoSpaceDE w:val="0"/>
              <w:autoSpaceDN w:val="0"/>
              <w:spacing w:before="0" w:beforeAutospacing="0" w:after="0" w:afterAutospacing="0"/>
              <w:ind w:left="360"/>
              <w:contextualSpacing/>
              <w:textAlignment w:val="baseline"/>
              <w:rPr>
                <w:i/>
                <w:iCs/>
              </w:rPr>
            </w:pPr>
            <w:r>
              <w:t>Б</w:t>
            </w:r>
          </w:p>
        </w:tc>
        <w:tc>
          <w:tcPr>
            <w:tcW w:w="1570" w:type="dxa"/>
          </w:tcPr>
          <w:p>
            <w:pPr>
              <w:pStyle w:val="23"/>
              <w:widowControl w:val="0"/>
              <w:autoSpaceDE w:val="0"/>
              <w:autoSpaceDN w:val="0"/>
              <w:spacing w:before="0" w:beforeAutospacing="0" w:after="0" w:afterAutospacing="0"/>
              <w:ind w:left="360"/>
              <w:contextualSpacing/>
              <w:textAlignment w:val="baseline"/>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restart"/>
          </w:tcPr>
          <w:p>
            <w:pPr>
              <w:pStyle w:val="23"/>
              <w:widowControl w:val="0"/>
              <w:autoSpaceDE w:val="0"/>
              <w:autoSpaceDN w:val="0"/>
              <w:spacing w:before="0" w:beforeAutospacing="0" w:after="0" w:afterAutospacing="0"/>
              <w:contextualSpacing/>
              <w:textAlignment w:val="baseline"/>
            </w:pPr>
            <w:r>
              <w:t xml:space="preserve">Иностранные языки </w:t>
            </w:r>
          </w:p>
        </w:tc>
        <w:tc>
          <w:tcPr>
            <w:tcW w:w="3119" w:type="dxa"/>
          </w:tcPr>
          <w:p>
            <w:pPr>
              <w:pStyle w:val="23"/>
              <w:widowControl w:val="0"/>
              <w:autoSpaceDE w:val="0"/>
              <w:autoSpaceDN w:val="0"/>
              <w:spacing w:before="0" w:beforeAutospacing="0" w:after="0" w:afterAutospacing="0"/>
              <w:contextualSpacing/>
              <w:textAlignment w:val="baseline"/>
            </w:pPr>
            <w:r>
              <w:t>Иностранный язык</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rPr>
                <w:i/>
                <w:iCs/>
              </w:rPr>
            </w:pPr>
            <w:r>
              <w:rPr>
                <w:i/>
                <w:iCs/>
              </w:rPr>
              <w:t>Второй иностранный язык</w:t>
            </w:r>
          </w:p>
        </w:tc>
        <w:tc>
          <w:tcPr>
            <w:tcW w:w="1530" w:type="dxa"/>
          </w:tcPr>
          <w:p>
            <w:pPr>
              <w:pStyle w:val="23"/>
              <w:widowControl w:val="0"/>
              <w:autoSpaceDE w:val="0"/>
              <w:autoSpaceDN w:val="0"/>
              <w:spacing w:before="0" w:beforeAutospacing="0" w:after="0" w:afterAutospacing="0"/>
              <w:ind w:left="360"/>
              <w:contextualSpacing/>
              <w:textAlignment w:val="baseline"/>
              <w:rPr>
                <w:i/>
                <w:iCs/>
              </w:rPr>
            </w:pPr>
            <w:r>
              <w:t>Б</w:t>
            </w:r>
          </w:p>
        </w:tc>
        <w:tc>
          <w:tcPr>
            <w:tcW w:w="1570" w:type="dxa"/>
          </w:tcPr>
          <w:p>
            <w:pPr>
              <w:pStyle w:val="23"/>
              <w:widowControl w:val="0"/>
              <w:autoSpaceDE w:val="0"/>
              <w:autoSpaceDN w:val="0"/>
              <w:spacing w:before="0" w:beforeAutospacing="0" w:after="0" w:afterAutospacing="0"/>
              <w:ind w:left="360"/>
              <w:contextualSpacing/>
              <w:textAlignment w:val="baseline"/>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restart"/>
          </w:tcPr>
          <w:p>
            <w:pPr>
              <w:pStyle w:val="23"/>
              <w:widowControl w:val="0"/>
              <w:autoSpaceDE w:val="0"/>
              <w:autoSpaceDN w:val="0"/>
              <w:spacing w:before="0" w:beforeAutospacing="0" w:after="0" w:afterAutospacing="0"/>
              <w:contextualSpacing/>
              <w:textAlignment w:val="baseline"/>
            </w:pPr>
            <w:r>
              <w:t>Математика и информатика</w:t>
            </w:r>
          </w:p>
        </w:tc>
        <w:tc>
          <w:tcPr>
            <w:tcW w:w="3119" w:type="dxa"/>
          </w:tcPr>
          <w:p>
            <w:pPr>
              <w:pStyle w:val="23"/>
              <w:widowControl w:val="0"/>
              <w:autoSpaceDE w:val="0"/>
              <w:autoSpaceDN w:val="0"/>
              <w:spacing w:before="0" w:beforeAutospacing="0" w:after="0" w:afterAutospacing="0"/>
              <w:contextualSpacing/>
              <w:textAlignment w:val="baseline"/>
            </w:pPr>
            <w:r>
              <w:t xml:space="preserve">Математика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 xml:space="preserve">Информатика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restart"/>
          </w:tcPr>
          <w:p>
            <w:pPr>
              <w:pStyle w:val="23"/>
              <w:widowControl w:val="0"/>
              <w:autoSpaceDE w:val="0"/>
              <w:autoSpaceDN w:val="0"/>
              <w:spacing w:before="0" w:beforeAutospacing="0" w:after="0" w:afterAutospacing="0"/>
              <w:contextualSpacing/>
              <w:textAlignment w:val="baseline"/>
            </w:pPr>
            <w:r>
              <w:t>Общественно-научные предметы</w:t>
            </w:r>
          </w:p>
        </w:tc>
        <w:tc>
          <w:tcPr>
            <w:tcW w:w="3119" w:type="dxa"/>
          </w:tcPr>
          <w:p>
            <w:pPr>
              <w:pStyle w:val="23"/>
              <w:widowControl w:val="0"/>
              <w:autoSpaceDE w:val="0"/>
              <w:autoSpaceDN w:val="0"/>
              <w:spacing w:before="0" w:beforeAutospacing="0" w:after="0" w:afterAutospacing="0"/>
              <w:contextualSpacing/>
              <w:textAlignment w:val="baseline"/>
            </w:pPr>
            <w:r>
              <w:t xml:space="preserve">История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 xml:space="preserve">Обществознание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 xml:space="preserve">География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restart"/>
          </w:tcPr>
          <w:p>
            <w:pPr>
              <w:pStyle w:val="23"/>
              <w:widowControl w:val="0"/>
              <w:autoSpaceDE w:val="0"/>
              <w:autoSpaceDN w:val="0"/>
              <w:spacing w:before="0" w:beforeAutospacing="0" w:after="0" w:afterAutospacing="0"/>
              <w:contextualSpacing/>
              <w:textAlignment w:val="baseline"/>
            </w:pPr>
            <w:r>
              <w:t>Естественно-научные предметы</w:t>
            </w:r>
          </w:p>
        </w:tc>
        <w:tc>
          <w:tcPr>
            <w:tcW w:w="3119" w:type="dxa"/>
          </w:tcPr>
          <w:p>
            <w:pPr>
              <w:pStyle w:val="23"/>
              <w:widowControl w:val="0"/>
              <w:autoSpaceDE w:val="0"/>
              <w:autoSpaceDN w:val="0"/>
              <w:spacing w:before="0" w:beforeAutospacing="0" w:after="0" w:afterAutospacing="0"/>
              <w:contextualSpacing/>
              <w:textAlignment w:val="baseline"/>
            </w:pPr>
            <w:r>
              <w:t xml:space="preserve">Физика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 xml:space="preserve">Химия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 xml:space="preserve">Биология </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restart"/>
          </w:tcPr>
          <w:p>
            <w:pPr>
              <w:pStyle w:val="23"/>
              <w:widowControl w:val="0"/>
              <w:autoSpaceDE w:val="0"/>
              <w:autoSpaceDN w:val="0"/>
              <w:spacing w:before="0" w:beforeAutospacing="0" w:after="0" w:afterAutospacing="0"/>
              <w:contextualSpacing/>
              <w:textAlignment w:val="baseline"/>
            </w:pPr>
            <w:r>
              <w:t>Физическая культура, экология и основы безопасности жизнедеятельности</w:t>
            </w:r>
          </w:p>
        </w:tc>
        <w:tc>
          <w:tcPr>
            <w:tcW w:w="3119" w:type="dxa"/>
          </w:tcPr>
          <w:p>
            <w:pPr>
              <w:pStyle w:val="23"/>
              <w:widowControl w:val="0"/>
              <w:autoSpaceDE w:val="0"/>
              <w:autoSpaceDN w:val="0"/>
              <w:spacing w:before="0" w:beforeAutospacing="0" w:after="0" w:afterAutospacing="0"/>
              <w:contextualSpacing/>
              <w:textAlignment w:val="baseline"/>
            </w:pPr>
            <w:r>
              <w:t>Физическая культура</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Merge w:val="continue"/>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Основы безопасности жизнедеятельности</w:t>
            </w:r>
          </w:p>
        </w:tc>
        <w:tc>
          <w:tcPr>
            <w:tcW w:w="1530" w:type="dxa"/>
          </w:tcPr>
          <w:p>
            <w:pPr>
              <w:pStyle w:val="23"/>
              <w:widowControl w:val="0"/>
              <w:autoSpaceDE w:val="0"/>
              <w:autoSpaceDN w:val="0"/>
              <w:spacing w:before="0" w:beforeAutospacing="0" w:after="0" w:afterAutospacing="0"/>
              <w:ind w:left="360"/>
              <w:contextualSpacing/>
              <w:textAlignment w:val="baseline"/>
            </w:pPr>
            <w:r>
              <w:t>Б</w:t>
            </w:r>
          </w:p>
        </w:tc>
        <w:tc>
          <w:tcPr>
            <w:tcW w:w="1570" w:type="dxa"/>
          </w:tcPr>
          <w:p>
            <w:pPr>
              <w:pStyle w:val="23"/>
              <w:widowControl w:val="0"/>
              <w:autoSpaceDE w:val="0"/>
              <w:autoSpaceDN w:val="0"/>
              <w:spacing w:before="0" w:beforeAutospacing="0" w:after="0" w:afterAutospacing="0"/>
              <w:ind w:left="360"/>
              <w:contextualSpacing/>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23"/>
              <w:widowControl w:val="0"/>
              <w:autoSpaceDE w:val="0"/>
              <w:autoSpaceDN w:val="0"/>
              <w:spacing w:before="0" w:beforeAutospacing="0" w:after="0" w:afterAutospacing="0"/>
              <w:contextualSpacing/>
              <w:textAlignment w:val="baseline"/>
            </w:pPr>
          </w:p>
        </w:tc>
        <w:tc>
          <w:tcPr>
            <w:tcW w:w="3119" w:type="dxa"/>
          </w:tcPr>
          <w:p>
            <w:pPr>
              <w:pStyle w:val="23"/>
              <w:widowControl w:val="0"/>
              <w:autoSpaceDE w:val="0"/>
              <w:autoSpaceDN w:val="0"/>
              <w:spacing w:before="0" w:beforeAutospacing="0" w:after="0" w:afterAutospacing="0"/>
              <w:contextualSpacing/>
              <w:textAlignment w:val="baseline"/>
            </w:pPr>
            <w:r>
              <w:t>Индивидуальный проект</w:t>
            </w:r>
          </w:p>
        </w:tc>
        <w:tc>
          <w:tcPr>
            <w:tcW w:w="1530" w:type="dxa"/>
          </w:tcPr>
          <w:p>
            <w:pPr>
              <w:pStyle w:val="23"/>
              <w:widowControl w:val="0"/>
              <w:autoSpaceDE w:val="0"/>
              <w:autoSpaceDN w:val="0"/>
              <w:spacing w:before="0" w:beforeAutospacing="0" w:after="0" w:afterAutospacing="0"/>
              <w:ind w:left="360"/>
              <w:contextualSpacing/>
              <w:textAlignment w:val="baseline"/>
            </w:pPr>
          </w:p>
        </w:tc>
        <w:tc>
          <w:tcPr>
            <w:tcW w:w="1570" w:type="dxa"/>
          </w:tcPr>
          <w:p>
            <w:pPr>
              <w:pStyle w:val="23"/>
              <w:widowControl w:val="0"/>
              <w:autoSpaceDE w:val="0"/>
              <w:autoSpaceDN w:val="0"/>
              <w:spacing w:before="0" w:beforeAutospacing="0" w:after="0" w:afterAutospacing="0"/>
              <w:ind w:left="360"/>
              <w:contextualSpacing/>
              <w:textAlignment w:val="baseline"/>
            </w:pPr>
          </w:p>
        </w:tc>
      </w:tr>
    </w:tbl>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учебный план определяет состав и объём учебных предметов, курсов, а также их распределение по классам (годам) обучения;</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учебный план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ООП СОО может включать как один, так и несколько учебных планов, в том числе учебные планы различных профилей обучения;</w:t>
      </w:r>
    </w:p>
    <w:p>
      <w:pPr>
        <w:pStyle w:val="23"/>
        <w:shd w:val="clear" w:color="auto" w:fill="FFFFFF"/>
        <w:spacing w:before="0" w:beforeAutospacing="0" w:after="0" w:afterAutospacing="0"/>
        <w:ind w:firstLine="567"/>
        <w:contextualSpacing/>
        <w:jc w:val="both"/>
        <w:textAlignment w:val="baseline"/>
        <w:rPr>
          <w:color w:val="000000" w:themeColor="text1"/>
          <w:sz w:val="28"/>
          <w:szCs w:val="28"/>
          <w14:textFill>
            <w14:solidFill>
              <w14:schemeClr w14:val="tx1"/>
            </w14:solidFill>
          </w14:textFill>
        </w:rPr>
      </w:pPr>
      <w:r>
        <w:rPr>
          <w:sz w:val="28"/>
          <w:szCs w:val="28"/>
        </w:rPr>
        <w:t xml:space="preserve">- профильное обучение реализуется через учебные планы одного или нескольких профилей: естественно-научный, гуманитарный, социально-экономический, технологический, универсальный (профиль обучения определяется для класса-комплекта, определенного приказом </w:t>
      </w:r>
      <w:r>
        <w:rPr>
          <w:color w:val="000000" w:themeColor="text1"/>
          <w:sz w:val="28"/>
          <w:szCs w:val="28"/>
          <w14:textFill>
            <w14:solidFill>
              <w14:schemeClr w14:val="tx1"/>
            </w14:solidFill>
          </w14:textFill>
        </w:rPr>
        <w:t>МБОУ «Полазненская СОШ № 1»);</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количество учебных занятий за 2 года на одного обучающегося – не менее 2170 часов и не более 2516 часов (не более 37 часов в неделю).</w:t>
      </w:r>
    </w:p>
    <w:p>
      <w:pPr>
        <w:pStyle w:val="23"/>
        <w:shd w:val="clear" w:color="auto" w:fill="FFFFFF"/>
        <w:spacing w:before="0" w:beforeAutospacing="0" w:after="0" w:afterAutospacing="0"/>
        <w:ind w:firstLine="567"/>
        <w:contextualSpacing/>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МБОУ «Полазненеская СОШ № 1» количество учебных занятий за 2 года на одного обучающегося составляет 2516 часов (34 или 37 часов в неделю). Занятия в 10-11-ых классах организованы в первую смену. Продолжительность учебного занятия – 40 минут,  6-ти дневная учебная неделя. Продолжительность учебного года в 10 классе – 34 недель, в 11 классе - 34 недели.</w:t>
      </w:r>
    </w:p>
    <w:p>
      <w:pPr>
        <w:pStyle w:val="23"/>
        <w:shd w:val="clear" w:color="auto" w:fill="FFFFFF"/>
        <w:spacing w:before="0" w:beforeAutospacing="0" w:after="0" w:afterAutospacing="0"/>
        <w:ind w:firstLine="567"/>
        <w:contextualSpacing/>
        <w:jc w:val="both"/>
        <w:textAlignment w:val="baseline"/>
        <w:rPr>
          <w:color w:val="000000" w:themeColor="text1"/>
          <w:sz w:val="28"/>
          <w:szCs w:val="28"/>
          <w14:textFill>
            <w14:solidFill>
              <w14:schemeClr w14:val="tx1"/>
            </w14:solidFill>
          </w14:textFill>
        </w:rPr>
      </w:pPr>
      <w:r>
        <w:rPr>
          <w:sz w:val="28"/>
          <w:szCs w:val="28"/>
        </w:rPr>
        <w:t xml:space="preserve">В соответствии с п. 18.3.1 ФГОС СОО учебный план (и (или) индивидуальный учебный план) ООП СОО </w:t>
      </w:r>
      <w:r>
        <w:rPr>
          <w:color w:val="000000" w:themeColor="text1"/>
          <w:sz w:val="28"/>
          <w:szCs w:val="28"/>
          <w14:textFill>
            <w14:solidFill>
              <w14:schemeClr w14:val="tx1"/>
            </w14:solidFill>
          </w14:textFill>
        </w:rPr>
        <w:t>МБОУ «Полазненская СОШ № 1» любого профиля:</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содержит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xml:space="preserve">-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Учебный план включает в себя обязательную часть и часть, формируемую участниками образовательных отношений, и составлен на 2-летний срок освоения (п. 131.5 ФОП СОО).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 (п. 131.5.1 ФОП СОО). </w:t>
      </w:r>
    </w:p>
    <w:p>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Время, отводимое на данную часть федерального учебного плана (п. 131.5.2 ФОП СОО), может быть использовано на:</w:t>
      </w:r>
    </w:p>
    <w:p>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увеличение учебных часов, предусмотренных на изучение отдельных учебных предметов обязательной части, в том числе на углубленном уровне;</w:t>
      </w:r>
    </w:p>
    <w:p>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другие виды учебной, воспитательной, спортивной и иной деятельности обучающихся.</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Обязательный учебный предмет:</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«Математика» с возможностью изучения как на базовым, так и на углубленном уровнях (каждый обучающийся самостоятельно выбирает базовый или углубленный уровень,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 предметной области "Математика и информатика" включает в себя следующие учебные курсы 10-11 классов: «Алгебра и начала анализа», «Геометрия», «Вероятность и статистика»;</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«История» предметной области "Общественно-научные предметы" включает в себя учебные курсы "История России" и "Всеобщая история".</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Учебный предмет «Индивидуальный проект» предусматривает:</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выполнение каждым обучающимся индивидуального(ых) проекта(ов) (п. 18.3.1 ФГОС СОО);</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в соответствии с п. 11 ФГОС СОО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pPr>
        <w:shd w:val="clear" w:color="auto" w:fill="FFFFFF"/>
        <w:spacing w:after="0" w:line="240" w:lineRule="auto"/>
        <w:ind w:firstLine="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учебном плане </w:t>
      </w:r>
      <w:r>
        <w:rPr>
          <w:rFonts w:ascii="Times New Roman" w:hAnsi="Times New Roman"/>
          <w:color w:val="000000" w:themeColor="text1"/>
          <w:sz w:val="28"/>
          <w:szCs w:val="28"/>
          <w14:textFill>
            <w14:solidFill>
              <w14:schemeClr w14:val="tx1"/>
            </w14:solidFill>
          </w14:textFill>
        </w:rPr>
        <w:t>МБОУ «Полазненская СОШ №1»</w:t>
      </w:r>
      <w:r>
        <w:rPr>
          <w:rFonts w:ascii="Times New Roman" w:hAnsi="Times New Roman" w:eastAsia="Times New Roman"/>
          <w:sz w:val="28"/>
          <w:szCs w:val="28"/>
          <w:lang w:eastAsia="ru-RU"/>
        </w:rPr>
        <w:t xml:space="preserve">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(п. 131.15 ФОП СОО).</w:t>
      </w:r>
    </w:p>
    <w:p>
      <w:pPr>
        <w:shd w:val="clear" w:color="auto" w:fill="FFFFFF"/>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sz w:val="28"/>
          <w:szCs w:val="28"/>
          <w:lang w:eastAsia="ru-RU"/>
        </w:rPr>
        <w:t xml:space="preserve">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(п. 131.4; 131.11 ФОП СОО). </w:t>
      </w:r>
      <w:r>
        <w:rPr>
          <w:rFonts w:ascii="Times New Roman" w:hAnsi="Times New Roman" w:eastAsia="Times New Roman"/>
          <w:color w:val="000000"/>
          <w:sz w:val="28"/>
          <w:szCs w:val="28"/>
          <w:lang w:eastAsia="ru-RU"/>
        </w:rPr>
        <w:t xml:space="preserve">Изучение родного языка и родной литературы осуществляется при наличии возможностей образовательной организации, осуществляющей образовательную деятельность, и по заявлениям обучающихся (на основании пункта 1 части 1 статьи 34 </w:t>
      </w:r>
      <w:r>
        <w:rPr>
          <w:rFonts w:ascii="Times New Roman" w:hAnsi="Times New Roman" w:eastAsia="Times New Roman"/>
          <w:sz w:val="28"/>
          <w:szCs w:val="28"/>
          <w:lang w:eastAsia="ru-RU"/>
        </w:rPr>
        <w:t>Федерального закона от 29.12.2012 г. № 273-ФЗ «Об образовании в Российской Федерации»)</w:t>
      </w:r>
      <w:r>
        <w:rPr>
          <w:rFonts w:ascii="Times New Roman" w:hAnsi="Times New Roman" w:eastAsia="Times New Roman"/>
          <w:color w:val="000000"/>
          <w:sz w:val="28"/>
          <w:szCs w:val="28"/>
          <w:lang w:eastAsia="ru-RU"/>
        </w:rPr>
        <w:t xml:space="preserve"> в срок до 01 сентября нового учебного года.</w:t>
      </w:r>
    </w:p>
    <w:p>
      <w:pPr>
        <w:shd w:val="clear" w:color="auto" w:fill="FFFFFF"/>
        <w:spacing w:before="240"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МБОУ «Полазненская СОШ №1» изучается Родной язык (русский) </w:t>
      </w:r>
    </w:p>
    <w:p>
      <w:pPr>
        <w:shd w:val="clear" w:color="auto" w:fill="FFFFFF"/>
        <w:spacing w:after="0" w:line="240" w:lineRule="auto"/>
        <w:ind w:firstLine="567"/>
        <w:jc w:val="both"/>
        <w:rPr>
          <w:rFonts w:ascii="Times New Roman" w:hAnsi="Times New Roman" w:eastAsia="Times New Roman"/>
          <w:color w:val="000000"/>
          <w:sz w:val="28"/>
          <w:szCs w:val="28"/>
          <w:lang w:eastAsia="ru-RU"/>
        </w:rPr>
      </w:pPr>
    </w:p>
    <w:p>
      <w:pPr>
        <w:shd w:val="clear" w:color="auto" w:fill="FFFFFF"/>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(п. 131.12 ФОП СОО). </w:t>
      </w:r>
    </w:p>
    <w:p>
      <w:pPr>
        <w:shd w:val="clear" w:color="auto" w:fill="FFFFFF"/>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своих заявлениях </w:t>
      </w:r>
      <w:r>
        <w:rPr>
          <w:rFonts w:ascii="Times New Roman" w:hAnsi="Times New Roman" w:eastAsia="Times New Roman"/>
          <w:color w:val="000000" w:themeColor="text1"/>
          <w:sz w:val="28"/>
          <w:szCs w:val="28"/>
          <w:lang w:eastAsia="ru-RU"/>
          <w14:textFill>
            <w14:solidFill>
              <w14:schemeClr w14:val="tx1"/>
            </w14:solidFill>
          </w14:textFill>
        </w:rPr>
        <w:t>обучающихся</w:t>
      </w:r>
      <w:r>
        <w:rPr>
          <w:rFonts w:ascii="Times New Roman" w:hAnsi="Times New Roman"/>
          <w:color w:val="000000" w:themeColor="text1"/>
          <w:sz w:val="28"/>
          <w:szCs w:val="28"/>
          <w14:textFill>
            <w14:solidFill>
              <w14:schemeClr w14:val="tx1"/>
            </w14:solidFill>
          </w14:textFill>
        </w:rPr>
        <w:t xml:space="preserve"> МБОУ «Полазненская СОШ № 1» </w:t>
      </w:r>
      <w:r>
        <w:rPr>
          <w:rFonts w:ascii="Times New Roman" w:hAnsi="Times New Roman" w:eastAsia="Times New Roman"/>
          <w:color w:val="000000" w:themeColor="text1"/>
          <w:sz w:val="28"/>
          <w:szCs w:val="28"/>
          <w:lang w:eastAsia="ru-RU"/>
          <w14:textFill>
            <w14:solidFill>
              <w14:schemeClr w14:val="tx1"/>
            </w14:solidFill>
          </w14:textFill>
        </w:rPr>
        <w:t>перед новым учебным годом (в срок до 01 сентября нового учебного года</w:t>
      </w:r>
      <w:r>
        <w:rPr>
          <w:rFonts w:ascii="Times New Roman" w:hAnsi="Times New Roman" w:eastAsia="Times New Roman"/>
          <w:color w:val="000000"/>
          <w:sz w:val="28"/>
          <w:szCs w:val="28"/>
          <w:lang w:eastAsia="ru-RU"/>
        </w:rPr>
        <w:t>) отказались от изучения предмета «Второй иностранный язык» предметной области «Иностранные языки».</w:t>
      </w:r>
    </w:p>
    <w:p>
      <w:pPr>
        <w:shd w:val="clear" w:color="auto" w:fill="FFFFFF"/>
        <w:spacing w:after="0" w:line="240" w:lineRule="auto"/>
        <w:ind w:firstLine="567"/>
        <w:jc w:val="both"/>
        <w:rPr>
          <w:rFonts w:ascii="Times New Roman" w:hAnsi="Times New Roman" w:eastAsia="Times New Roman"/>
          <w:color w:val="000000"/>
          <w:sz w:val="28"/>
          <w:szCs w:val="28"/>
          <w:lang w:eastAsia="ru-RU"/>
        </w:rPr>
      </w:pP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xml:space="preserve">В ООП СОО </w:t>
      </w:r>
      <w:r>
        <w:rPr>
          <w:color w:val="000000" w:themeColor="text1"/>
          <w:sz w:val="28"/>
          <w:szCs w:val="28"/>
          <w14:textFill>
            <w14:solidFill>
              <w14:schemeClr w14:val="tx1"/>
            </w14:solidFill>
          </w14:textFill>
        </w:rPr>
        <w:t>МБОУ «Полазненская СОШ № 1»</w:t>
      </w:r>
      <w:r>
        <w:rPr>
          <w:sz w:val="28"/>
          <w:szCs w:val="28"/>
        </w:rPr>
        <w:t xml:space="preserve"> реализуются учебные планы следующих профилей:  технологический, универсальный.</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xml:space="preserve"> Учебный план каждого профиля </w:t>
      </w:r>
      <w:r>
        <w:rPr>
          <w:color w:val="000000" w:themeColor="text1"/>
          <w:sz w:val="28"/>
          <w:szCs w:val="28"/>
          <w14:textFill>
            <w14:solidFill>
              <w14:schemeClr w14:val="tx1"/>
            </w14:solidFill>
          </w14:textFill>
        </w:rPr>
        <w:t>обучения МБОУ «Полазненская СОШ № 1</w:t>
      </w:r>
      <w:r>
        <w:rPr>
          <w:sz w:val="28"/>
          <w:szCs w:val="28"/>
        </w:rPr>
        <w:t xml:space="preserve">» содержит </w:t>
      </w:r>
      <w:r>
        <w:rPr>
          <w:color w:val="000000" w:themeColor="text1"/>
          <w:sz w:val="28"/>
          <w:szCs w:val="28"/>
          <w14:textFill>
            <w14:solidFill>
              <w14:schemeClr w14:val="tx1"/>
            </w14:solidFill>
          </w14:textFill>
        </w:rPr>
        <w:t xml:space="preserve">не менее 2 учебных </w:t>
      </w:r>
      <w:r>
        <w:rPr>
          <w:sz w:val="28"/>
          <w:szCs w:val="28"/>
        </w:rPr>
        <w:t>предметов на углубленном уровне изучения из соответствующей профилю обучения предметной области и (или) смежной с ней предметной области:</w:t>
      </w:r>
    </w:p>
    <w:p>
      <w:pPr>
        <w:ind w:firstLine="567"/>
        <w:jc w:val="both"/>
        <w:rPr>
          <w:rFonts w:ascii="Times New Roman" w:hAnsi="Times New Roman" w:eastAsia="Times New Roman"/>
          <w:color w:val="000000" w:themeColor="text1"/>
          <w:sz w:val="28"/>
          <w:szCs w:val="28"/>
          <w:lang w:eastAsia="ru-RU"/>
          <w14:textFill>
            <w14:solidFill>
              <w14:schemeClr w14:val="tx1"/>
            </w14:solidFill>
          </w14:textFill>
        </w:rPr>
      </w:pPr>
      <w:r>
        <w:rPr>
          <w:rFonts w:ascii="Times New Roman" w:hAnsi="Times New Roman" w:eastAsia="Times New Roman"/>
          <w:sz w:val="28"/>
          <w:szCs w:val="28"/>
          <w:lang w:eastAsia="ru-RU"/>
        </w:rPr>
        <w:t xml:space="preserve">- технологический профиль </w:t>
      </w:r>
      <w:r>
        <w:rPr>
          <w:rFonts w:ascii="Times New Roman" w:hAnsi="Times New Roman" w:eastAsia="Times New Roman"/>
          <w:color w:val="000000" w:themeColor="text1"/>
          <w:sz w:val="28"/>
          <w:szCs w:val="28"/>
          <w:lang w:eastAsia="ru-RU"/>
          <w14:textFill>
            <w14:solidFill>
              <w14:schemeClr w14:val="tx1"/>
            </w14:solidFill>
          </w14:textFill>
        </w:rPr>
        <w:t>инженерного направления</w:t>
      </w:r>
      <w:r>
        <w:rPr>
          <w:color w:val="00B0F0"/>
        </w:rPr>
        <w:t xml:space="preserve"> </w:t>
      </w:r>
      <w:r>
        <w:rPr>
          <w:rFonts w:ascii="Times New Roman" w:hAnsi="Times New Roman" w:cs="Times New Roman"/>
          <w:color w:val="000000" w:themeColor="text1"/>
          <w:sz w:val="28"/>
          <w:szCs w:val="28"/>
          <w14:textFill>
            <w14:solidFill>
              <w14:schemeClr w14:val="tx1"/>
            </w14:solidFill>
          </w14:textFill>
        </w:rPr>
        <w:t>п</w:t>
      </w:r>
      <w:r>
        <w:rPr>
          <w:rFonts w:ascii="Times New Roman" w:hAnsi="Times New Roman" w:eastAsia="Times New Roman" w:cs="Times New Roman"/>
          <w:color w:val="000000" w:themeColor="text1"/>
          <w:sz w:val="28"/>
          <w:szCs w:val="28"/>
          <w:lang w:eastAsia="ru-RU"/>
          <w14:textFill>
            <w14:solidFill>
              <w14:schemeClr w14:val="tx1"/>
            </w14:solidFill>
          </w14:textFill>
        </w:rPr>
        <w:t>ред</w:t>
      </w:r>
      <w:r>
        <w:rPr>
          <w:rFonts w:ascii="Times New Roman" w:hAnsi="Times New Roman" w:eastAsia="Times New Roman"/>
          <w:sz w:val="28"/>
          <w:szCs w:val="28"/>
          <w:lang w:eastAsia="ru-RU"/>
        </w:rPr>
        <w:t xml:space="preserve">меты </w:t>
      </w:r>
      <w:r>
        <w:rPr>
          <w:rFonts w:ascii="Times New Roman" w:hAnsi="Times New Roman" w:eastAsia="Times New Roman"/>
          <w:color w:val="000000" w:themeColor="text1"/>
          <w:sz w:val="28"/>
          <w:szCs w:val="28"/>
          <w:lang w:eastAsia="ru-RU"/>
          <w14:textFill>
            <w14:solidFill>
              <w14:schemeClr w14:val="tx1"/>
            </w14:solidFill>
          </w14:textFill>
        </w:rPr>
        <w:t>«Математика», «Информатика»</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В универсальном профиле обучаются учащиеся, выбор профильных предметов которых не вписывается в технологический (инженерный) профиль</w:t>
      </w:r>
    </w:p>
    <w:p>
      <w:pPr>
        <w:pStyle w:val="23"/>
        <w:shd w:val="clear" w:color="auto" w:fill="FFFFFF"/>
        <w:spacing w:before="0" w:beforeAutospacing="0" w:after="0" w:afterAutospacing="0"/>
        <w:ind w:firstLine="567"/>
        <w:contextualSpacing/>
        <w:jc w:val="both"/>
        <w:textAlignment w:val="baseline"/>
        <w:rPr>
          <w:caps/>
          <w:sz w:val="28"/>
          <w:szCs w:val="28"/>
        </w:rPr>
      </w:pPr>
    </w:p>
    <w:p>
      <w:pPr>
        <w:pStyle w:val="23"/>
        <w:shd w:val="clear" w:color="auto" w:fill="FFFFFF"/>
        <w:spacing w:before="0" w:beforeAutospacing="0" w:after="0" w:afterAutospacing="0"/>
        <w:ind w:firstLine="567"/>
        <w:contextualSpacing/>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соответствии с п. 18.3.1 ФГОС СОО могут быть включены в часть учебного плана, формируемую участниками образовательных отношений, с учетом специфики, возможностей и предлагаемых МБОУ «Полазненская СОШ № 1» для выбора обучающихся:</w:t>
      </w:r>
    </w:p>
    <w:p>
      <w:pPr>
        <w:pStyle w:val="23"/>
        <w:shd w:val="clear" w:color="auto" w:fill="FFFFFF"/>
        <w:spacing w:before="0" w:beforeAutospacing="0" w:after="0" w:afterAutospacing="0"/>
        <w:ind w:firstLine="567"/>
        <w:contextualSpacing/>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дополнительные учебные предметы; </w:t>
      </w:r>
    </w:p>
    <w:p>
      <w:pPr>
        <w:pStyle w:val="23"/>
        <w:shd w:val="clear" w:color="auto" w:fill="FFFFFF"/>
        <w:spacing w:before="0" w:beforeAutospacing="0" w:after="0" w:afterAutospacing="0"/>
        <w:ind w:firstLine="567"/>
        <w:contextualSpacing/>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курсы (в том числе на основании с пунктом 5 части 1 статьи 34 Федерального закона от 29.12.2012 N 273-ФЗ "Об образовании в Российской Федерации").</w:t>
      </w:r>
    </w:p>
    <w:p>
      <w:pPr>
        <w:pStyle w:val="23"/>
        <w:shd w:val="clear" w:color="auto" w:fill="FFFFFF"/>
        <w:spacing w:after="0"/>
        <w:ind w:firstLine="567"/>
        <w:contextualSpacing/>
        <w:jc w:val="both"/>
        <w:textAlignment w:val="baseline"/>
        <w:rPr>
          <w:sz w:val="28"/>
          <w:szCs w:val="28"/>
        </w:rPr>
      </w:pPr>
      <w:r>
        <w:rPr>
          <w:sz w:val="28"/>
          <w:szCs w:val="28"/>
        </w:rPr>
        <w:t>Учебные планы в адаптированных основных образовательных программах среднего общего образования (п. 18.3.1 ФГОС СОО) предусматривают:</w:t>
      </w:r>
    </w:p>
    <w:p>
      <w:pPr>
        <w:pStyle w:val="23"/>
        <w:shd w:val="clear" w:color="auto" w:fill="FFFFFF"/>
        <w:spacing w:after="0"/>
        <w:ind w:firstLine="567"/>
        <w:contextualSpacing/>
        <w:jc w:val="both"/>
        <w:textAlignment w:val="baseline"/>
        <w:rPr>
          <w:sz w:val="28"/>
          <w:szCs w:val="28"/>
        </w:rPr>
      </w:pPr>
      <w:r>
        <w:rPr>
          <w:sz w:val="28"/>
          <w:szCs w:val="28"/>
        </w:rPr>
        <w:t>- изучение всех учебных предметов на базовом уровне;</w:t>
      </w:r>
    </w:p>
    <w:p>
      <w:pPr>
        <w:pStyle w:val="23"/>
        <w:shd w:val="clear" w:color="auto" w:fill="FFFFFF"/>
        <w:spacing w:after="0"/>
        <w:ind w:firstLine="567"/>
        <w:contextualSpacing/>
        <w:jc w:val="both"/>
        <w:textAlignment w:val="baseline"/>
        <w:rPr>
          <w:sz w:val="28"/>
          <w:szCs w:val="28"/>
        </w:rPr>
      </w:pPr>
      <w:r>
        <w:rPr>
          <w:sz w:val="28"/>
          <w:szCs w:val="28"/>
        </w:rPr>
        <w:t>- замену учебного предмета "Физическая культура" на учебный предмет "Адаптивная физическая культура";</w:t>
      </w:r>
    </w:p>
    <w:p>
      <w:pPr>
        <w:pStyle w:val="23"/>
        <w:shd w:val="clear" w:color="auto" w:fill="FFFFFF"/>
        <w:spacing w:before="0" w:beforeAutospacing="0" w:after="0" w:afterAutospacing="0"/>
        <w:ind w:firstLine="567"/>
        <w:contextualSpacing/>
        <w:jc w:val="both"/>
        <w:textAlignment w:val="baseline"/>
        <w:rPr>
          <w:sz w:val="28"/>
          <w:szCs w:val="28"/>
        </w:rPr>
      </w:pPr>
      <w:r>
        <w:rPr>
          <w:sz w:val="28"/>
          <w:szCs w:val="28"/>
        </w:rPr>
        <w:t>- включение во внеурочную деятельность занятий по Программе коррекционной работы.</w:t>
      </w:r>
    </w:p>
    <w:p>
      <w:pPr>
        <w:spacing w:after="0" w:line="240" w:lineRule="auto"/>
        <w:ind w:firstLine="567"/>
        <w:jc w:val="both"/>
        <w:rPr>
          <w:rFonts w:ascii="Times New Roman" w:hAnsi="Times New Roman" w:eastAsia="Times New Roman"/>
          <w:color w:val="000000" w:themeColor="text1"/>
          <w:sz w:val="28"/>
          <w:szCs w:val="28"/>
          <w:lang w:eastAsia="ru-RU"/>
          <w14:textFill>
            <w14:solidFill>
              <w14:schemeClr w14:val="tx1"/>
            </w14:solidFill>
          </w14:textFill>
        </w:rPr>
      </w:pPr>
      <w:r>
        <w:rPr>
          <w:rFonts w:ascii="Times New Roman" w:hAnsi="Times New Roman" w:eastAsia="Times New Roman"/>
          <w:color w:val="000000"/>
          <w:sz w:val="28"/>
          <w:szCs w:val="28"/>
          <w:lang w:eastAsia="ru-RU"/>
        </w:rP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(п. 131.14 ФОП СОО). Таким образом, общий объем недельной образовательной нагрузки обучающихся </w:t>
      </w:r>
      <w:r>
        <w:rPr>
          <w:rFonts w:ascii="Times New Roman" w:hAnsi="Times New Roman" w:eastAsia="Times New Roman"/>
          <w:color w:val="000000" w:themeColor="text1"/>
          <w:sz w:val="28"/>
          <w:szCs w:val="28"/>
          <w:lang w:eastAsia="ru-RU"/>
          <w14:textFill>
            <w14:solidFill>
              <w14:schemeClr w14:val="tx1"/>
            </w14:solidFill>
          </w14:textFill>
        </w:rPr>
        <w:t>МБОУ «Полазненская СОШ № 1» в объеме 3 (или 4) часов занятий физической культурой представлен:</w:t>
      </w:r>
    </w:p>
    <w:p>
      <w:pPr>
        <w:spacing w:after="0" w:line="240" w:lineRule="auto"/>
        <w:ind w:firstLine="567"/>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- 2 часами учебных занятий физической культурой в неделю (в урочной форме) в обязательной части учебного плана в рамках максимально допустимой учебной недельной нагрузки и </w:t>
      </w:r>
    </w:p>
    <w:p>
      <w:pPr>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themeColor="text1"/>
          <w:sz w:val="28"/>
          <w:szCs w:val="28"/>
          <w:lang w:eastAsia="ru-RU"/>
          <w14:textFill>
            <w14:solidFill>
              <w14:schemeClr w14:val="tx1"/>
            </w14:solidFill>
          </w14:textFill>
        </w:rPr>
        <w:t>1 часом (или 2 часами</w:t>
      </w:r>
      <w:r>
        <w:rPr>
          <w:rFonts w:ascii="Times New Roman" w:hAnsi="Times New Roman" w:eastAsia="Times New Roman"/>
          <w:color w:val="000000"/>
          <w:sz w:val="28"/>
          <w:szCs w:val="28"/>
          <w:lang w:eastAsia="ru-RU"/>
        </w:rPr>
        <w:t>) занятий физической культурой (во внеурочной форме) в спортивном клубе «Олимп», либо в спортивных секциях поселка.</w:t>
      </w:r>
    </w:p>
    <w:p>
      <w:pPr>
        <w:pStyle w:val="23"/>
        <w:spacing w:before="0" w:beforeAutospacing="0" w:after="0" w:afterAutospacing="0"/>
        <w:ind w:firstLine="567"/>
        <w:contextualSpacing/>
        <w:jc w:val="both"/>
        <w:rPr>
          <w:color w:val="000000"/>
          <w:sz w:val="28"/>
          <w:szCs w:val="28"/>
        </w:rPr>
      </w:pPr>
      <w:r>
        <w:rPr>
          <w:color w:val="000000"/>
          <w:sz w:val="28"/>
          <w:szCs w:val="28"/>
        </w:rPr>
        <w:t>Суммарный объем домашнего задания по всем предметам для каждого класса не должен превышать продолжительности выполнения 3,5 часа</w:t>
      </w:r>
      <w:r>
        <w:rPr>
          <w:color w:val="000000" w:themeColor="text1"/>
          <w:sz w:val="28"/>
          <w:szCs w:val="28"/>
          <w14:textFill>
            <w14:solidFill>
              <w14:schemeClr w14:val="tx1"/>
            </w14:solidFill>
          </w14:textFill>
        </w:rPr>
        <w:t>. МБОУ Полазненская СОШ №1»  осуществляется координация и контроль</w:t>
      </w:r>
      <w:r>
        <w:rPr>
          <w:color w:val="000000"/>
          <w:sz w:val="28"/>
          <w:szCs w:val="28"/>
        </w:rPr>
        <w:t xml:space="preserve"> объема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 (п. 131.17 ФОП СОО).</w:t>
      </w:r>
    </w:p>
    <w:p>
      <w:pPr>
        <w:pStyle w:val="23"/>
        <w:spacing w:before="0" w:beforeAutospacing="0" w:after="0" w:afterAutospacing="0"/>
        <w:ind w:firstLine="567"/>
        <w:contextualSpacing/>
        <w:jc w:val="both"/>
        <w:rPr>
          <w:b/>
          <w:color w:val="000000" w:themeColor="text1"/>
          <w:sz w:val="28"/>
          <w:szCs w:val="28"/>
          <w14:textFill>
            <w14:solidFill>
              <w14:schemeClr w14:val="tx1"/>
            </w14:solidFill>
          </w14:textFill>
        </w:rPr>
      </w:pPr>
      <w:r>
        <w:rPr>
          <w:color w:val="000000"/>
          <w:sz w:val="28"/>
          <w:szCs w:val="28"/>
        </w:rPr>
        <w:t xml:space="preserve">Освоение обучающимися ООП СОО сопровождается промежуточной аттестацией (п. 131.18 ФОП СОО). </w:t>
      </w:r>
      <w:r>
        <w:rPr>
          <w:rFonts w:eastAsia="Calibri"/>
          <w:sz w:val="28"/>
          <w:szCs w:val="28"/>
          <w:lang w:eastAsia="en-US"/>
        </w:rPr>
        <w:t>Промежуточная</w:t>
      </w:r>
      <w:r>
        <w:rPr>
          <w:color w:val="000000"/>
          <w:sz w:val="28"/>
          <w:szCs w:val="28"/>
        </w:rPr>
        <w:t xml:space="preserve"> аттестация проводится в соответствии с положением </w:t>
      </w:r>
      <w:r>
        <w:rPr>
          <w:sz w:val="28"/>
          <w:szCs w:val="28"/>
        </w:rPr>
        <w:t xml:space="preserve">о формах, периодичности и порядке текущего контроля и промежуточной аттестации обучающихся» </w:t>
      </w:r>
      <w:r>
        <w:rPr>
          <w:color w:val="000000" w:themeColor="text1"/>
          <w:sz w:val="28"/>
          <w:szCs w:val="28"/>
          <w14:textFill>
            <w14:solidFill>
              <w14:schemeClr w14:val="tx1"/>
            </w14:solidFill>
          </w14:textFill>
        </w:rPr>
        <w:t xml:space="preserve">МБОУ «Полазненская СОШ №1», </w:t>
      </w:r>
      <w:r>
        <w:rPr>
          <w:sz w:val="28"/>
          <w:szCs w:val="28"/>
        </w:rPr>
        <w:t xml:space="preserve">сроки проведения промежуточной </w:t>
      </w:r>
      <w:r>
        <w:rPr>
          <w:color w:val="000000" w:themeColor="text1"/>
          <w:sz w:val="28"/>
          <w:szCs w:val="28"/>
          <w14:textFill>
            <w14:solidFill>
              <w14:schemeClr w14:val="tx1"/>
            </w14:solidFill>
          </w14:textFill>
        </w:rPr>
        <w:t xml:space="preserve">аттестации определяются календарным учебным графиком. В МБОУ «Полазненская СОШ №1» определены следующие формы промежуточной аттестации: </w:t>
      </w:r>
      <w:r>
        <w:rPr>
          <w:b/>
          <w:color w:val="000000" w:themeColor="text1"/>
          <w:sz w:val="28"/>
          <w:szCs w:val="28"/>
          <w14:textFill>
            <w14:solidFill>
              <w14:schemeClr w14:val="tx1"/>
            </w14:solidFill>
          </w14:textFill>
        </w:rPr>
        <w:t xml:space="preserve">годовая контрольная работа, тестовая контрольная работа. </w:t>
      </w:r>
    </w:p>
    <w:p>
      <w:pPr>
        <w:pStyle w:val="23"/>
        <w:spacing w:before="0" w:beforeAutospacing="0" w:after="0" w:afterAutospacing="0"/>
        <w:ind w:firstLine="567"/>
        <w:contextualSpacing/>
        <w:jc w:val="both"/>
        <w:rPr>
          <w:color w:val="000000"/>
          <w:sz w:val="28"/>
          <w:szCs w:val="28"/>
        </w:rPr>
      </w:pPr>
      <w:r>
        <w:rPr>
          <w:color w:val="000000" w:themeColor="text1"/>
          <w:sz w:val="28"/>
          <w:szCs w:val="28"/>
          <w14:textFill>
            <w14:solidFill>
              <w14:schemeClr w14:val="tx1"/>
            </w14:solidFill>
          </w14:textFill>
        </w:rPr>
        <w:t xml:space="preserve">МБОУ «Полазненская СОШ № 1» предоставляет обучающимся возможность формирования индивидуальных учебных планов, включающих обязательные учебные предметы, изучаемые на </w:t>
      </w:r>
      <w:r>
        <w:rPr>
          <w:color w:val="000000"/>
          <w:sz w:val="28"/>
          <w:szCs w:val="28"/>
        </w:rPr>
        <w:t>уровне среднего общего образования (на базовом или углубленном уровне), дополнительные учебные предметы, курсы по выбору обучающихся (п. 18.3.1 ФГОС СОО).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(п. 131.16 ФОП СОО). В интересах обучающихся, с участием обучающихся и их родителей (законных представителей) при разработке индивидуальных учебных планов (п. 131.6 ФОП СОО) формируется индивидуальная траектория развития обучающегося (содержание учебных предметов, курсов, модулей, темп и формы образования).</w:t>
      </w:r>
    </w:p>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Учебный план обучающихся XI классов, начавших освоение ООП СОО в 2023-2024 уч.г. </w:t>
      </w:r>
      <w:r>
        <w:rPr>
          <w:rFonts w:ascii="Times New Roman" w:hAnsi="Times New Roman" w:eastAsia="Times New Roman"/>
          <w:b/>
          <w:bCs/>
          <w:color w:val="000000"/>
          <w:sz w:val="28"/>
          <w:szCs w:val="28"/>
          <w:lang w:eastAsia="ru-RU"/>
        </w:rPr>
        <w:t>универсального профиля</w:t>
      </w:r>
      <w:r>
        <w:rPr>
          <w:rFonts w:ascii="Times New Roman" w:hAnsi="Times New Roman" w:eastAsia="Times New Roman"/>
          <w:color w:val="000000"/>
          <w:sz w:val="28"/>
          <w:szCs w:val="28"/>
          <w:lang w:eastAsia="ru-RU"/>
        </w:rPr>
        <w:t xml:space="preserve"> (все предметы на базовом уровне)</w:t>
      </w:r>
    </w:p>
    <w:p>
      <w:pPr>
        <w:spacing w:after="0" w:line="240" w:lineRule="auto"/>
        <w:jc w:val="center"/>
        <w:rPr>
          <w:rFonts w:ascii="Times New Roman" w:hAnsi="Times New Roman" w:eastAsia="Times New Roman"/>
          <w:color w:val="FF0000"/>
          <w:sz w:val="16"/>
          <w:szCs w:val="16"/>
          <w:lang w:eastAsia="ru-RU"/>
        </w:rPr>
      </w:pPr>
    </w:p>
    <w:p>
      <w:pPr>
        <w:spacing w:after="0" w:line="240" w:lineRule="auto"/>
        <w:jc w:val="center"/>
        <w:rPr>
          <w:rFonts w:ascii="Times New Roman" w:hAnsi="Times New Roman" w:eastAsia="Times New Roman"/>
          <w:color w:val="FF0000"/>
          <w:sz w:val="16"/>
          <w:szCs w:val="16"/>
          <w:lang w:eastAsia="ru-RU"/>
        </w:rPr>
      </w:pPr>
    </w:p>
    <w:tbl>
      <w:tblPr>
        <w:tblStyle w:val="12"/>
        <w:tblW w:w="10219" w:type="dxa"/>
        <w:tblInd w:w="-459" w:type="dxa"/>
        <w:tblLayout w:type="autofit"/>
        <w:tblCellMar>
          <w:top w:w="0" w:type="dxa"/>
          <w:left w:w="108" w:type="dxa"/>
          <w:bottom w:w="0" w:type="dxa"/>
          <w:right w:w="108" w:type="dxa"/>
        </w:tblCellMar>
      </w:tblPr>
      <w:tblGrid>
        <w:gridCol w:w="2089"/>
        <w:gridCol w:w="2691"/>
        <w:gridCol w:w="962"/>
        <w:gridCol w:w="683"/>
        <w:gridCol w:w="865"/>
        <w:gridCol w:w="639"/>
        <w:gridCol w:w="847"/>
        <w:gridCol w:w="616"/>
        <w:gridCol w:w="827"/>
      </w:tblGrid>
      <w:tr>
        <w:tblPrEx>
          <w:tblCellMar>
            <w:top w:w="0" w:type="dxa"/>
            <w:left w:w="108" w:type="dxa"/>
            <w:bottom w:w="0" w:type="dxa"/>
            <w:right w:w="108" w:type="dxa"/>
          </w:tblCellMar>
        </w:tblPrEx>
        <w:trPr>
          <w:trHeight w:val="79"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Обязательные предметные области</w:t>
            </w:r>
          </w:p>
        </w:tc>
        <w:tc>
          <w:tcPr>
            <w:tcW w:w="2691"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Учебные предметы</w:t>
            </w:r>
          </w:p>
        </w:tc>
        <w:tc>
          <w:tcPr>
            <w:tcW w:w="962"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Уровень изучения предмета</w:t>
            </w:r>
          </w:p>
        </w:tc>
        <w:tc>
          <w:tcPr>
            <w:tcW w:w="3034" w:type="dxa"/>
            <w:gridSpan w:val="4"/>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Кол-во учебных часов</w:t>
            </w:r>
          </w:p>
          <w:p>
            <w:pPr>
              <w:spacing w:after="0" w:line="240" w:lineRule="auto"/>
              <w:jc w:val="center"/>
              <w:rPr>
                <w:rFonts w:ascii="Times New Roman" w:hAnsi="Times New Roman"/>
                <w:sz w:val="18"/>
                <w:szCs w:val="18"/>
              </w:rPr>
            </w:pPr>
            <w:r>
              <w:rPr>
                <w:rFonts w:ascii="Times New Roman" w:hAnsi="Times New Roman"/>
                <w:sz w:val="18"/>
                <w:szCs w:val="18"/>
              </w:rPr>
              <w:t xml:space="preserve"> (за неделю / за год)</w:t>
            </w:r>
          </w:p>
        </w:tc>
        <w:tc>
          <w:tcPr>
            <w:tcW w:w="1443" w:type="dxa"/>
            <w:gridSpan w:val="2"/>
            <w:vMerge w:val="restart"/>
            <w:tcBorders>
              <w:top w:val="single" w:color="auto" w:sz="4" w:space="0"/>
              <w:left w:val="single" w:color="auto" w:sz="4" w:space="0"/>
              <w:right w:val="single" w:color="000000"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Всего кол-во часов</w:t>
            </w:r>
          </w:p>
        </w:tc>
      </w:tr>
      <w:tr>
        <w:tblPrEx>
          <w:tblCellMar>
            <w:top w:w="0" w:type="dxa"/>
            <w:left w:w="108" w:type="dxa"/>
            <w:bottom w:w="0" w:type="dxa"/>
            <w:right w:w="108" w:type="dxa"/>
          </w:tblCellMar>
        </w:tblPrEx>
        <w:trPr>
          <w:trHeight w:val="175"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sz w:val="18"/>
                <w:szCs w:val="18"/>
              </w:rPr>
            </w:pPr>
          </w:p>
        </w:tc>
        <w:tc>
          <w:tcPr>
            <w:tcW w:w="2691" w:type="dxa"/>
            <w:vMerge w:val="continue"/>
            <w:tcBorders>
              <w:left w:val="single" w:color="auto" w:sz="4" w:space="0"/>
              <w:right w:val="single" w:color="auto" w:sz="4" w:space="0"/>
            </w:tcBorders>
            <w:vAlign w:val="center"/>
          </w:tcPr>
          <w:p>
            <w:pPr>
              <w:spacing w:after="0" w:line="240" w:lineRule="auto"/>
              <w:rPr>
                <w:rFonts w:ascii="Times New Roman" w:hAnsi="Times New Roman"/>
                <w:sz w:val="18"/>
                <w:szCs w:val="18"/>
              </w:rPr>
            </w:pPr>
          </w:p>
        </w:tc>
        <w:tc>
          <w:tcPr>
            <w:tcW w:w="962" w:type="dxa"/>
            <w:vMerge w:val="continue"/>
            <w:tcBorders>
              <w:left w:val="single" w:color="auto" w:sz="4" w:space="0"/>
              <w:right w:val="single" w:color="auto" w:sz="4" w:space="0"/>
            </w:tcBorders>
            <w:vAlign w:val="center"/>
          </w:tcPr>
          <w:p>
            <w:pPr>
              <w:spacing w:after="0" w:line="240" w:lineRule="auto"/>
              <w:rPr>
                <w:rFonts w:ascii="Times New Roman" w:hAnsi="Times New Roman"/>
                <w:sz w:val="18"/>
                <w:szCs w:val="18"/>
              </w:rPr>
            </w:pPr>
          </w:p>
        </w:tc>
        <w:tc>
          <w:tcPr>
            <w:tcW w:w="154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10 класс</w:t>
            </w:r>
          </w:p>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36 недель</w:t>
            </w:r>
          </w:p>
        </w:tc>
        <w:tc>
          <w:tcPr>
            <w:tcW w:w="1486"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11 класс</w:t>
            </w:r>
          </w:p>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34 недели</w:t>
            </w:r>
          </w:p>
        </w:tc>
        <w:tc>
          <w:tcPr>
            <w:tcW w:w="1443" w:type="dxa"/>
            <w:gridSpan w:val="2"/>
            <w:vMerge w:val="continue"/>
            <w:tcBorders>
              <w:left w:val="single" w:color="auto" w:sz="4" w:space="0"/>
              <w:right w:val="single" w:color="000000" w:sz="4" w:space="0"/>
            </w:tcBorders>
            <w:vAlign w:val="center"/>
          </w:tcPr>
          <w:p>
            <w:pPr>
              <w:spacing w:after="0" w:line="240" w:lineRule="auto"/>
              <w:rPr>
                <w:rFonts w:ascii="Times New Roman" w:hAnsi="Times New Roman"/>
              </w:rPr>
            </w:pPr>
          </w:p>
        </w:tc>
      </w:tr>
      <w:tr>
        <w:tblPrEx>
          <w:tblCellMar>
            <w:top w:w="0" w:type="dxa"/>
            <w:left w:w="108" w:type="dxa"/>
            <w:bottom w:w="0" w:type="dxa"/>
            <w:right w:w="108" w:type="dxa"/>
          </w:tblCellMar>
        </w:tblPrEx>
        <w:trPr>
          <w:trHeight w:val="7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18"/>
                <w:szCs w:val="18"/>
              </w:rPr>
            </w:pPr>
          </w:p>
        </w:tc>
        <w:tc>
          <w:tcPr>
            <w:tcW w:w="2691"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18"/>
                <w:szCs w:val="18"/>
              </w:rPr>
            </w:pPr>
          </w:p>
        </w:tc>
        <w:tc>
          <w:tcPr>
            <w:tcW w:w="962"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18"/>
                <w:szCs w:val="18"/>
              </w:rPr>
            </w:pPr>
          </w:p>
        </w:tc>
        <w:tc>
          <w:tcPr>
            <w:tcW w:w="154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2022-2023уч.г.</w:t>
            </w:r>
          </w:p>
        </w:tc>
        <w:tc>
          <w:tcPr>
            <w:tcW w:w="1486"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2023-2024уч.г.</w:t>
            </w:r>
          </w:p>
        </w:tc>
        <w:tc>
          <w:tcPr>
            <w:tcW w:w="1443" w:type="dxa"/>
            <w:gridSpan w:val="2"/>
            <w:vMerge w:val="continue"/>
            <w:tcBorders>
              <w:left w:val="single" w:color="auto" w:sz="4" w:space="0"/>
              <w:bottom w:val="single" w:color="000000" w:sz="4" w:space="0"/>
              <w:right w:val="single" w:color="000000" w:sz="4" w:space="0"/>
            </w:tcBorders>
            <w:vAlign w:val="center"/>
          </w:tcPr>
          <w:p>
            <w:pPr>
              <w:spacing w:after="0" w:line="240" w:lineRule="auto"/>
              <w:rPr>
                <w:rFonts w:ascii="Times New Roman" w:hAnsi="Times New Roman"/>
              </w:rPr>
            </w:pPr>
          </w:p>
        </w:tc>
      </w:tr>
      <w:tr>
        <w:tblPrEx>
          <w:tblCellMar>
            <w:top w:w="0" w:type="dxa"/>
            <w:left w:w="108" w:type="dxa"/>
            <w:bottom w:w="0" w:type="dxa"/>
            <w:right w:w="108" w:type="dxa"/>
          </w:tblCellMar>
        </w:tblPrEx>
        <w:trPr>
          <w:trHeight w:val="307" w:hRule="atLeast"/>
        </w:trPr>
        <w:tc>
          <w:tcPr>
            <w:tcW w:w="10219"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b/>
                <w:bCs/>
              </w:rPr>
            </w:pPr>
            <w:r>
              <w:rPr>
                <w:rFonts w:ascii="Times New Roman" w:hAnsi="Times New Roman"/>
                <w:b/>
                <w:bCs/>
              </w:rPr>
              <w:t>Обязательная часть</w:t>
            </w:r>
          </w:p>
        </w:tc>
      </w:tr>
      <w:tr>
        <w:tblPrEx>
          <w:tblCellMar>
            <w:top w:w="0" w:type="dxa"/>
            <w:left w:w="108" w:type="dxa"/>
            <w:bottom w:w="0" w:type="dxa"/>
            <w:right w:w="108" w:type="dxa"/>
          </w:tblCellMar>
        </w:tblPrEx>
        <w:trPr>
          <w:trHeight w:val="319" w:hRule="atLeast"/>
        </w:trPr>
        <w:tc>
          <w:tcPr>
            <w:tcW w:w="2089" w:type="dxa"/>
            <w:vMerge w:val="restar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rPr>
            </w:pPr>
            <w:r>
              <w:rPr>
                <w:rFonts w:ascii="Times New Roman" w:hAnsi="Times New Roman"/>
              </w:rPr>
              <w:t>Русский язык и литература</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Русский язык</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trHeight w:val="381" w:hRule="atLeast"/>
        </w:trPr>
        <w:tc>
          <w:tcPr>
            <w:tcW w:w="2089"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Литература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3</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102</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207</w:t>
            </w:r>
          </w:p>
        </w:tc>
      </w:tr>
      <w:tr>
        <w:tblPrEx>
          <w:tblCellMar>
            <w:top w:w="0" w:type="dxa"/>
            <w:left w:w="108" w:type="dxa"/>
            <w:bottom w:w="0" w:type="dxa"/>
            <w:right w:w="108" w:type="dxa"/>
          </w:tblCellMar>
        </w:tblPrEx>
        <w:trPr>
          <w:trHeight w:val="319" w:hRule="atLeast"/>
        </w:trPr>
        <w:tc>
          <w:tcPr>
            <w:tcW w:w="2089" w:type="dxa"/>
            <w:vMerge w:val="restart"/>
            <w:tcBorders>
              <w:top w:val="nil"/>
              <w:left w:val="single" w:color="auto" w:sz="4" w:space="0"/>
              <w:right w:val="single" w:color="auto" w:sz="4" w:space="0"/>
            </w:tcBorders>
            <w:vAlign w:val="center"/>
          </w:tcPr>
          <w:p>
            <w:pPr>
              <w:spacing w:after="0" w:line="240" w:lineRule="auto"/>
              <w:rPr>
                <w:rFonts w:ascii="Times New Roman" w:hAnsi="Times New Roman"/>
              </w:rPr>
            </w:pPr>
            <w:r>
              <w:rPr>
                <w:rFonts w:ascii="Times New Roman" w:hAnsi="Times New Roman"/>
              </w:rPr>
              <w:t>Родной язык и родная литература</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b/>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Родной язык (русский)</w:t>
            </w:r>
            <w:r>
              <w:rPr>
                <w:rFonts w:ascii="Times New Roman" w:hAnsi="Times New Roman"/>
                <w:b/>
                <w:color w:val="000000" w:themeColor="text1"/>
                <w14:textFill>
                  <w14:solidFill>
                    <w14:schemeClr w14:val="tx1"/>
                  </w14:solidFill>
                </w14:textFill>
              </w:rPr>
              <w:t>*</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69</w:t>
            </w:r>
          </w:p>
        </w:tc>
      </w:tr>
      <w:tr>
        <w:tblPrEx>
          <w:tblCellMar>
            <w:top w:w="0" w:type="dxa"/>
            <w:left w:w="108" w:type="dxa"/>
            <w:bottom w:w="0" w:type="dxa"/>
            <w:right w:w="108" w:type="dxa"/>
          </w:tblCellMar>
        </w:tblPrEx>
        <w:trPr>
          <w:trHeight w:val="31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Родная литература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rPr>
          <w:trHeight w:val="356"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rPr>
            </w:pPr>
            <w:r>
              <w:rPr>
                <w:rFonts w:ascii="Times New Roman" w:hAnsi="Times New Roman"/>
              </w:rPr>
              <w:t>Иностранные языки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Иностранный язык (английский) </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3</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102</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207</w:t>
            </w:r>
          </w:p>
        </w:tc>
      </w:tr>
      <w:tr>
        <w:tblPrEx>
          <w:tblCellMar>
            <w:top w:w="0" w:type="dxa"/>
            <w:left w:w="108" w:type="dxa"/>
            <w:bottom w:w="0" w:type="dxa"/>
            <w:right w:w="108" w:type="dxa"/>
          </w:tblCellMar>
        </w:tblPrEx>
        <w:trPr>
          <w:trHeight w:val="356"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Второй иностранный язык</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425" w:hRule="atLeast"/>
        </w:trPr>
        <w:tc>
          <w:tcPr>
            <w:tcW w:w="2089"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rPr>
            </w:pPr>
            <w:r>
              <w:rPr>
                <w:rFonts w:ascii="Times New Roman" w:hAnsi="Times New Roman"/>
              </w:rPr>
              <w:t>Общественные науки</w:t>
            </w: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История </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trHeight w:val="418" w:hRule="atLeast"/>
        </w:trPr>
        <w:tc>
          <w:tcPr>
            <w:tcW w:w="2089"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rPr>
            </w:pP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обществознание</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trHeight w:val="423" w:hRule="atLeast"/>
        </w:trPr>
        <w:tc>
          <w:tcPr>
            <w:tcW w:w="2089"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rPr>
            </w:pP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География</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r>
      <w:tr>
        <w:tblPrEx>
          <w:tblCellMar>
            <w:top w:w="0" w:type="dxa"/>
            <w:left w:w="108" w:type="dxa"/>
            <w:bottom w:w="0" w:type="dxa"/>
            <w:right w:w="108" w:type="dxa"/>
          </w:tblCellMar>
        </w:tblPrEx>
        <w:trPr>
          <w:trHeight w:val="345" w:hRule="atLeast"/>
        </w:trPr>
        <w:tc>
          <w:tcPr>
            <w:tcW w:w="2089"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rPr>
            </w:pPr>
            <w:r>
              <w:rPr>
                <w:rFonts w:ascii="Times New Roman" w:hAnsi="Times New Roman"/>
              </w:rPr>
              <w:t>Математика и информатика</w:t>
            </w:r>
          </w:p>
        </w:tc>
        <w:tc>
          <w:tcPr>
            <w:tcW w:w="2691"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Математика</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rPr>
            </w:pPr>
            <w:r>
              <w:rPr>
                <w:rFonts w:ascii="Times New Roman" w:hAnsi="Times New Roman"/>
              </w:rPr>
              <w:t xml:space="preserve">    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5</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175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5</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170</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345</w:t>
            </w:r>
          </w:p>
        </w:tc>
      </w:tr>
      <w:tr>
        <w:tblPrEx>
          <w:tblCellMar>
            <w:top w:w="0" w:type="dxa"/>
            <w:left w:w="108" w:type="dxa"/>
            <w:bottom w:w="0" w:type="dxa"/>
            <w:right w:w="108" w:type="dxa"/>
          </w:tblCellMar>
        </w:tblPrEx>
        <w:trPr>
          <w:trHeight w:val="345" w:hRule="atLeast"/>
        </w:trPr>
        <w:tc>
          <w:tcPr>
            <w:tcW w:w="2089"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rPr>
            </w:pPr>
          </w:p>
        </w:tc>
        <w:tc>
          <w:tcPr>
            <w:tcW w:w="2691"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Информатика</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rPr>
            </w:pPr>
            <w:r>
              <w:rPr>
                <w:rFonts w:ascii="Times New Roman" w:hAnsi="Times New Roman"/>
              </w:rPr>
              <w:t xml:space="preserve">    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104</w:t>
            </w:r>
          </w:p>
        </w:tc>
      </w:tr>
      <w:tr>
        <w:tblPrEx>
          <w:tblCellMar>
            <w:top w:w="0" w:type="dxa"/>
            <w:left w:w="108" w:type="dxa"/>
            <w:bottom w:w="0" w:type="dxa"/>
            <w:right w:w="108" w:type="dxa"/>
          </w:tblCellMar>
        </w:tblPrEx>
        <w:trPr>
          <w:trHeight w:val="319"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rPr>
            </w:pPr>
            <w:r>
              <w:rPr>
                <w:rFonts w:ascii="Times New Roman" w:hAnsi="Times New Roman"/>
              </w:rPr>
              <w:t>Естественные науки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Астрономия</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r>
      <w:tr>
        <w:tblPrEx>
          <w:tblCellMar>
            <w:top w:w="0" w:type="dxa"/>
            <w:left w:w="108" w:type="dxa"/>
            <w:bottom w:w="0" w:type="dxa"/>
            <w:right w:w="108" w:type="dxa"/>
          </w:tblCellMar>
        </w:tblPrEx>
        <w:trPr>
          <w:trHeight w:val="319"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Физика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rPr>
            </w:pPr>
            <w:r>
              <w:rPr>
                <w:rFonts w:ascii="Times New Roman" w:hAnsi="Times New Roman"/>
              </w:rPr>
              <w:t xml:space="preserve">    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trHeight w:val="319"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Химия</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69</w:t>
            </w:r>
          </w:p>
        </w:tc>
      </w:tr>
      <w:tr>
        <w:tblPrEx>
          <w:tblCellMar>
            <w:top w:w="0" w:type="dxa"/>
            <w:left w:w="108" w:type="dxa"/>
            <w:bottom w:w="0" w:type="dxa"/>
            <w:right w:w="108" w:type="dxa"/>
          </w:tblCellMar>
        </w:tblPrEx>
        <w:trPr>
          <w:trHeight w:val="141"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Биология</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r>
      <w:tr>
        <w:tblPrEx>
          <w:tblCellMar>
            <w:top w:w="0" w:type="dxa"/>
            <w:left w:w="108" w:type="dxa"/>
            <w:bottom w:w="0" w:type="dxa"/>
            <w:right w:w="108" w:type="dxa"/>
          </w:tblCellMar>
        </w:tblPrEx>
        <w:trPr>
          <w:trHeight w:val="319" w:hRule="atLeast"/>
        </w:trPr>
        <w:tc>
          <w:tcPr>
            <w:tcW w:w="2089" w:type="dxa"/>
            <w:vMerge w:val="restart"/>
            <w:tcBorders>
              <w:top w:val="nil"/>
              <w:left w:val="single" w:color="auto" w:sz="4" w:space="0"/>
              <w:bottom w:val="single" w:color="auto" w:sz="4" w:space="0"/>
              <w:right w:val="single" w:color="auto" w:sz="4" w:space="0"/>
            </w:tcBorders>
            <w:shd w:val="clear" w:color="auto" w:fill="auto"/>
            <w:vAlign w:val="bottom"/>
          </w:tcPr>
          <w:p>
            <w:pPr>
              <w:widowControl w:val="0"/>
              <w:spacing w:after="0" w:line="240" w:lineRule="auto"/>
              <w:rPr>
                <w:rFonts w:ascii="Times New Roman" w:hAnsi="Times New Roman"/>
                <w:sz w:val="20"/>
                <w:szCs w:val="20"/>
              </w:rPr>
            </w:pPr>
            <w:r>
              <w:rPr>
                <w:rFonts w:ascii="Times New Roman" w:hAnsi="Times New Roman"/>
                <w:sz w:val="20"/>
                <w:szCs w:val="20"/>
              </w:rPr>
              <w:t>Физическая культура, экология и основы безопасности жизнедеятельности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Физическая культура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right"/>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trHeight w:val="338" w:hRule="atLeast"/>
        </w:trPr>
        <w:tc>
          <w:tcPr>
            <w:tcW w:w="2089"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Основы безопасности жизнедеятельности</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69</w:t>
            </w:r>
          </w:p>
        </w:tc>
      </w:tr>
      <w:tr>
        <w:tblPrEx>
          <w:tblCellMar>
            <w:top w:w="0" w:type="dxa"/>
            <w:left w:w="108" w:type="dxa"/>
            <w:bottom w:w="0" w:type="dxa"/>
            <w:right w:w="108" w:type="dxa"/>
          </w:tblCellMar>
        </w:tblPrEx>
        <w:trPr>
          <w:trHeight w:val="338"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B050"/>
              </w:rPr>
            </w:pPr>
            <w:r>
              <w:rPr>
                <w:rFonts w:ascii="Times New Roman" w:hAnsi="Times New Roman"/>
              </w:rPr>
              <w:t>Индивидуальный проект</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104</w:t>
            </w: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jc w:val="right"/>
              <w:rPr>
                <w:rFonts w:ascii="Times New Roman" w:hAnsi="Times New Roman"/>
                <w:b/>
                <w:bCs/>
              </w:rPr>
            </w:pPr>
            <w:r>
              <w:rPr>
                <w:rFonts w:ascii="Times New Roman" w:hAnsi="Times New Roman"/>
                <w:b/>
                <w:bCs/>
              </w:rPr>
              <w:t>Всего</w:t>
            </w:r>
          </w:p>
        </w:tc>
        <w:tc>
          <w:tcPr>
            <w:tcW w:w="962" w:type="dxa"/>
            <w:tcBorders>
              <w:top w:val="nil"/>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 </w:t>
            </w:r>
          </w:p>
        </w:tc>
        <w:tc>
          <w:tcPr>
            <w:tcW w:w="683" w:type="dxa"/>
            <w:tcBorders>
              <w:top w:val="nil"/>
              <w:left w:val="nil"/>
              <w:bottom w:val="nil"/>
              <w:right w:val="single" w:color="auto" w:sz="8" w:space="0"/>
            </w:tcBorders>
            <w:shd w:val="clear" w:color="auto" w:fill="auto"/>
            <w:noWrap/>
            <w:vAlign w:val="center"/>
          </w:tcPr>
          <w:p>
            <w:pPr>
              <w:jc w:val="center"/>
              <w:rPr>
                <w:b/>
                <w:bCs/>
                <w:color w:val="000000"/>
                <w:sz w:val="20"/>
                <w:szCs w:val="20"/>
              </w:rPr>
            </w:pPr>
            <w:r>
              <w:rPr>
                <w:b/>
                <w:bCs/>
                <w:color w:val="000000"/>
                <w:sz w:val="20"/>
                <w:szCs w:val="20"/>
              </w:rPr>
              <w:t>30</w:t>
            </w:r>
          </w:p>
        </w:tc>
        <w:tc>
          <w:tcPr>
            <w:tcW w:w="865" w:type="dxa"/>
            <w:tcBorders>
              <w:top w:val="nil"/>
              <w:left w:val="nil"/>
              <w:bottom w:val="nil"/>
              <w:right w:val="single" w:color="auto" w:sz="8" w:space="0"/>
            </w:tcBorders>
            <w:shd w:val="clear" w:color="auto" w:fill="auto"/>
            <w:noWrap/>
            <w:vAlign w:val="center"/>
          </w:tcPr>
          <w:p>
            <w:pPr>
              <w:jc w:val="center"/>
              <w:rPr>
                <w:b/>
                <w:bCs/>
                <w:color w:val="000000"/>
                <w:sz w:val="20"/>
                <w:szCs w:val="20"/>
              </w:rPr>
            </w:pPr>
            <w:r>
              <w:rPr>
                <w:b/>
                <w:bCs/>
                <w:color w:val="000000"/>
                <w:sz w:val="20"/>
                <w:szCs w:val="20"/>
              </w:rPr>
              <w:t>1155</w:t>
            </w:r>
          </w:p>
        </w:tc>
        <w:tc>
          <w:tcPr>
            <w:tcW w:w="639" w:type="dxa"/>
            <w:tcBorders>
              <w:top w:val="nil"/>
              <w:left w:val="nil"/>
              <w:bottom w:val="nil"/>
              <w:right w:val="single" w:color="auto" w:sz="8" w:space="0"/>
            </w:tcBorders>
            <w:shd w:val="clear" w:color="auto" w:fill="auto"/>
            <w:noWrap/>
            <w:vAlign w:val="center"/>
          </w:tcPr>
          <w:p>
            <w:pPr>
              <w:jc w:val="center"/>
              <w:rPr>
                <w:b/>
                <w:bCs/>
                <w:color w:val="000000"/>
                <w:sz w:val="20"/>
                <w:szCs w:val="20"/>
              </w:rPr>
            </w:pPr>
            <w:r>
              <w:rPr>
                <w:b/>
                <w:bCs/>
                <w:color w:val="000000"/>
                <w:sz w:val="20"/>
                <w:szCs w:val="20"/>
              </w:rPr>
              <w:t>26</w:t>
            </w:r>
          </w:p>
        </w:tc>
        <w:tc>
          <w:tcPr>
            <w:tcW w:w="847" w:type="dxa"/>
            <w:tcBorders>
              <w:top w:val="nil"/>
              <w:left w:val="nil"/>
              <w:bottom w:val="nil"/>
              <w:right w:val="single" w:color="auto" w:sz="8" w:space="0"/>
            </w:tcBorders>
            <w:shd w:val="clear" w:color="auto" w:fill="auto"/>
            <w:noWrap/>
            <w:vAlign w:val="center"/>
          </w:tcPr>
          <w:p>
            <w:pPr>
              <w:jc w:val="center"/>
              <w:rPr>
                <w:b/>
                <w:bCs/>
                <w:color w:val="000000"/>
                <w:sz w:val="20"/>
                <w:szCs w:val="20"/>
              </w:rPr>
            </w:pPr>
            <w:r>
              <w:rPr>
                <w:b/>
                <w:bCs/>
                <w:color w:val="000000"/>
                <w:sz w:val="20"/>
                <w:szCs w:val="20"/>
              </w:rPr>
              <w:t>884</w:t>
            </w:r>
          </w:p>
        </w:tc>
        <w:tc>
          <w:tcPr>
            <w:tcW w:w="616" w:type="dxa"/>
            <w:tcBorders>
              <w:top w:val="nil"/>
              <w:left w:val="nil"/>
              <w:bottom w:val="nil"/>
              <w:right w:val="single" w:color="auto" w:sz="8" w:space="0"/>
            </w:tcBorders>
            <w:shd w:val="clear" w:color="auto" w:fill="auto"/>
            <w:noWrap/>
            <w:vAlign w:val="center"/>
          </w:tcPr>
          <w:p>
            <w:pPr>
              <w:jc w:val="center"/>
              <w:rPr>
                <w:b/>
                <w:bCs/>
                <w:color w:val="000000"/>
                <w:sz w:val="20"/>
                <w:szCs w:val="20"/>
              </w:rPr>
            </w:pPr>
            <w:r>
              <w:rPr>
                <w:b/>
                <w:bCs/>
                <w:color w:val="000000"/>
                <w:sz w:val="20"/>
                <w:szCs w:val="20"/>
              </w:rPr>
              <w:t>63</w:t>
            </w:r>
          </w:p>
        </w:tc>
        <w:tc>
          <w:tcPr>
            <w:tcW w:w="827" w:type="dxa"/>
            <w:tcBorders>
              <w:top w:val="nil"/>
              <w:left w:val="nil"/>
              <w:bottom w:val="nil"/>
              <w:right w:val="single" w:color="auto" w:sz="8" w:space="0"/>
            </w:tcBorders>
            <w:shd w:val="clear" w:color="auto" w:fill="auto"/>
            <w:noWrap/>
            <w:vAlign w:val="center"/>
          </w:tcPr>
          <w:p>
            <w:pPr>
              <w:jc w:val="center"/>
              <w:rPr>
                <w:b/>
                <w:bCs/>
                <w:color w:val="000000"/>
                <w:sz w:val="20"/>
                <w:szCs w:val="20"/>
              </w:rPr>
            </w:pPr>
            <w:r>
              <w:rPr>
                <w:b/>
                <w:bCs/>
                <w:color w:val="000000"/>
                <w:sz w:val="20"/>
                <w:szCs w:val="20"/>
              </w:rPr>
              <w:t>2039</w:t>
            </w:r>
          </w:p>
        </w:tc>
      </w:tr>
      <w:tr>
        <w:tblPrEx>
          <w:tblCellMar>
            <w:top w:w="0" w:type="dxa"/>
            <w:left w:w="108" w:type="dxa"/>
            <w:bottom w:w="0" w:type="dxa"/>
            <w:right w:w="108" w:type="dxa"/>
          </w:tblCellMar>
        </w:tblPrEx>
        <w:trPr>
          <w:trHeight w:val="277" w:hRule="atLeast"/>
        </w:trPr>
        <w:tc>
          <w:tcPr>
            <w:tcW w:w="10219"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b/>
                <w:bCs/>
              </w:rPr>
            </w:pPr>
            <w:r>
              <w:rPr>
                <w:rFonts w:ascii="Times New Roman" w:hAnsi="Times New Roman"/>
                <w:b/>
                <w:bCs/>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27"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sz w:val="24"/>
                <w:szCs w:val="24"/>
              </w:rPr>
            </w:pPr>
            <w:r>
              <w:rPr>
                <w:rFonts w:ascii="Times New Roman" w:hAnsi="Times New Roman"/>
                <w:sz w:val="24"/>
                <w:szCs w:val="24"/>
              </w:rPr>
              <w:t>Экономика</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p>
        </w:tc>
        <w:tc>
          <w:tcPr>
            <w:tcW w:w="683" w:type="dxa"/>
            <w:tcBorders>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65" w:type="dxa"/>
            <w:tcBorders>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sz w:val="24"/>
                <w:szCs w:val="24"/>
              </w:rPr>
            </w:pPr>
            <w:r>
              <w:rPr>
                <w:rFonts w:ascii="Times New Roman" w:hAnsi="Times New Roman"/>
                <w:sz w:val="24"/>
                <w:szCs w:val="24"/>
              </w:rPr>
              <w:t xml:space="preserve">Право </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83" w:type="dxa"/>
            <w:tcBorders>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65" w:type="dxa"/>
            <w:tcBorders>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rPr>
            </w:pPr>
            <w:r>
              <w:rPr>
                <w:rFonts w:ascii="Times New Roman" w:hAnsi="Times New Roman"/>
              </w:rPr>
              <w:t>Трудные вопросы математики база</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w:t>
            </w:r>
          </w:p>
        </w:tc>
        <w:tc>
          <w:tcPr>
            <w:tcW w:w="683"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p>
        </w:tc>
        <w:tc>
          <w:tcPr>
            <w:tcW w:w="63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69</w:t>
            </w: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rPr>
            </w:pPr>
            <w:r>
              <w:rPr>
                <w:rFonts w:ascii="Times New Roman" w:hAnsi="Times New Roman"/>
              </w:rPr>
              <w:t>Трудные вопросы математики профиль</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p>
        </w:tc>
        <w:tc>
          <w:tcPr>
            <w:tcW w:w="683"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rPr>
            </w:pPr>
            <w:r>
              <w:rPr>
                <w:rFonts w:ascii="Times New Roman" w:hAnsi="Times New Roman"/>
              </w:rPr>
              <w:t>Трудные вопросы химии</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w:t>
            </w:r>
          </w:p>
        </w:tc>
        <w:tc>
          <w:tcPr>
            <w:tcW w:w="683"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rPr>
            </w:pPr>
            <w:r>
              <w:rPr>
                <w:rFonts w:ascii="Times New Roman" w:hAnsi="Times New Roman"/>
              </w:rPr>
              <w:t>Трудные вопросы биологии</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w:t>
            </w:r>
          </w:p>
        </w:tc>
        <w:tc>
          <w:tcPr>
            <w:tcW w:w="683"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auto" w:sz="4" w:space="0"/>
            </w:tcBorders>
            <w:shd w:val="clear" w:color="000000" w:fill="C0C0C0"/>
            <w:noWrap/>
            <w:vAlign w:val="bottom"/>
          </w:tcPr>
          <w:p>
            <w:pPr>
              <w:spacing w:after="0" w:line="240" w:lineRule="auto"/>
              <w:jc w:val="right"/>
              <w:rPr>
                <w:rFonts w:ascii="Times New Roman" w:hAnsi="Times New Roman"/>
                <w:b/>
                <w:bCs/>
              </w:rPr>
            </w:pPr>
            <w:r>
              <w:rPr>
                <w:rFonts w:ascii="Times New Roman" w:hAnsi="Times New Roman"/>
                <w:b/>
                <w:bCs/>
              </w:rPr>
              <w:t>Итого</w:t>
            </w:r>
          </w:p>
        </w:tc>
        <w:tc>
          <w:tcPr>
            <w:tcW w:w="962" w:type="dxa"/>
            <w:tcBorders>
              <w:top w:val="single" w:color="auto" w:sz="4" w:space="0"/>
              <w:left w:val="nil"/>
              <w:bottom w:val="single" w:color="auto" w:sz="4" w:space="0"/>
              <w:right w:val="single" w:color="auto" w:sz="4" w:space="0"/>
            </w:tcBorders>
            <w:shd w:val="clear" w:color="000000" w:fill="C0C0C0"/>
            <w:noWrap/>
            <w:vAlign w:val="bottom"/>
          </w:tcPr>
          <w:p>
            <w:pPr>
              <w:spacing w:after="0" w:line="240" w:lineRule="auto"/>
              <w:ind w:firstLine="220" w:firstLineChars="100"/>
              <w:rPr>
                <w:rFonts w:ascii="Times New Roman" w:hAnsi="Times New Roman"/>
                <w:b/>
                <w:bCs/>
                <w:color w:val="000000" w:themeColor="text1"/>
                <w14:textFill>
                  <w14:solidFill>
                    <w14:schemeClr w14:val="tx1"/>
                  </w14:solidFill>
                </w14:textFill>
              </w:rPr>
            </w:pPr>
          </w:p>
        </w:tc>
        <w:tc>
          <w:tcPr>
            <w:tcW w:w="683"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b/>
                <w:bCs/>
                <w:color w:val="000000" w:themeColor="text1"/>
                <w:sz w:val="20"/>
                <w:szCs w:val="20"/>
                <w14:textFill>
                  <w14:solidFill>
                    <w14:schemeClr w14:val="tx1"/>
                  </w14:solidFill>
                </w14:textFill>
              </w:rPr>
            </w:pPr>
          </w:p>
        </w:tc>
        <w:tc>
          <w:tcPr>
            <w:tcW w:w="865"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b/>
                <w:bCs/>
                <w:color w:val="000000" w:themeColor="text1"/>
                <w:sz w:val="20"/>
                <w:szCs w:val="20"/>
                <w14:textFill>
                  <w14:solidFill>
                    <w14:schemeClr w14:val="tx1"/>
                  </w14:solidFill>
                </w14:textFill>
              </w:rPr>
            </w:pPr>
          </w:p>
        </w:tc>
        <w:tc>
          <w:tcPr>
            <w:tcW w:w="63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b/>
                <w:bCs/>
                <w:color w:val="000000" w:themeColor="text1"/>
                <w:sz w:val="20"/>
                <w:szCs w:val="20"/>
                <w14:textFill>
                  <w14:solidFill>
                    <w14:schemeClr w14:val="tx1"/>
                  </w14:solidFill>
                </w14:textFill>
              </w:rPr>
            </w:pPr>
          </w:p>
        </w:tc>
        <w:tc>
          <w:tcPr>
            <w:tcW w:w="847"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b/>
                <w:bCs/>
                <w:color w:val="000000" w:themeColor="text1"/>
                <w:sz w:val="20"/>
                <w:szCs w:val="20"/>
                <w14:textFill>
                  <w14:solidFill>
                    <w14:schemeClr w14:val="tx1"/>
                  </w14:solidFill>
                </w14:textFill>
              </w:rPr>
            </w:pPr>
          </w:p>
        </w:tc>
        <w:tc>
          <w:tcPr>
            <w:tcW w:w="616"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b/>
                <w:bCs/>
                <w:color w:val="000000" w:themeColor="text1"/>
                <w:sz w:val="20"/>
                <w:szCs w:val="20"/>
                <w14:textFill>
                  <w14:solidFill>
                    <w14:schemeClr w14:val="tx1"/>
                  </w14:solidFill>
                </w14:textFill>
              </w:rPr>
            </w:pPr>
          </w:p>
        </w:tc>
        <w:tc>
          <w:tcPr>
            <w:tcW w:w="827" w:type="dxa"/>
            <w:tcBorders>
              <w:top w:val="nil"/>
              <w:left w:val="nil"/>
              <w:bottom w:val="single" w:color="auto" w:sz="4" w:space="0"/>
              <w:right w:val="single" w:color="auto" w:sz="4" w:space="0"/>
            </w:tcBorders>
            <w:shd w:val="clear" w:color="000000" w:fill="BFBFBF"/>
            <w:noWrap/>
            <w:vAlign w:val="bottom"/>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themeColor="text1"/>
                <w:sz w:val="16"/>
                <w:szCs w:val="16"/>
                <w14:textFill>
                  <w14:solidFill>
                    <w14:schemeClr w14:val="tx1"/>
                  </w14:solidFill>
                </w14:textFill>
              </w:rPr>
              <w:t>2176</w:t>
            </w:r>
          </w:p>
        </w:tc>
      </w:tr>
    </w:tbl>
    <w:p>
      <w:pPr>
        <w:spacing w:after="0" w:line="240" w:lineRule="auto"/>
        <w:rPr>
          <w:rFonts w:ascii="Times New Roman" w:hAnsi="Times New Roman"/>
          <w:sz w:val="24"/>
          <w:szCs w:val="24"/>
        </w:rPr>
      </w:pPr>
    </w:p>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Учебный план обучающихся XI классов, начавших освоение ООП СОО в 2023-2024 уч.г. </w:t>
      </w:r>
      <w:r>
        <w:rPr>
          <w:rFonts w:ascii="Times New Roman" w:hAnsi="Times New Roman" w:eastAsia="Times New Roman"/>
          <w:b/>
          <w:bCs/>
          <w:color w:val="000000"/>
          <w:sz w:val="28"/>
          <w:szCs w:val="28"/>
          <w:lang w:eastAsia="ru-RU"/>
        </w:rPr>
        <w:t>универсального профиля</w:t>
      </w:r>
      <w:r>
        <w:rPr>
          <w:rFonts w:ascii="Times New Roman" w:hAnsi="Times New Roman" w:eastAsia="Times New Roman"/>
          <w:color w:val="000000"/>
          <w:sz w:val="28"/>
          <w:szCs w:val="28"/>
          <w:lang w:eastAsia="ru-RU"/>
        </w:rPr>
        <w:t xml:space="preserve"> (математика и информатика на углубленном уровне)</w:t>
      </w:r>
    </w:p>
    <w:tbl>
      <w:tblPr>
        <w:tblStyle w:val="12"/>
        <w:tblW w:w="11159" w:type="dxa"/>
        <w:tblInd w:w="-459" w:type="dxa"/>
        <w:tblLayout w:type="autofit"/>
        <w:tblCellMar>
          <w:top w:w="0" w:type="dxa"/>
          <w:left w:w="108" w:type="dxa"/>
          <w:bottom w:w="0" w:type="dxa"/>
          <w:right w:w="108" w:type="dxa"/>
        </w:tblCellMar>
      </w:tblPr>
      <w:tblGrid>
        <w:gridCol w:w="2089"/>
        <w:gridCol w:w="2691"/>
        <w:gridCol w:w="1006"/>
        <w:gridCol w:w="683"/>
        <w:gridCol w:w="865"/>
        <w:gridCol w:w="696"/>
        <w:gridCol w:w="847"/>
        <w:gridCol w:w="616"/>
        <w:gridCol w:w="827"/>
        <w:gridCol w:w="839"/>
      </w:tblGrid>
      <w:tr>
        <w:tblPrEx>
          <w:tblCellMar>
            <w:top w:w="0" w:type="dxa"/>
            <w:left w:w="108" w:type="dxa"/>
            <w:bottom w:w="0" w:type="dxa"/>
            <w:right w:w="108" w:type="dxa"/>
          </w:tblCellMar>
        </w:tblPrEx>
        <w:trPr>
          <w:gridAfter w:val="1"/>
          <w:wAfter w:w="839" w:type="dxa"/>
          <w:trHeight w:val="79"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20"/>
                <w:szCs w:val="20"/>
              </w:rPr>
            </w:pPr>
            <w:r>
              <w:rPr>
                <w:rFonts w:ascii="Times New Roman" w:hAnsi="Times New Roman"/>
                <w:sz w:val="20"/>
                <w:szCs w:val="20"/>
              </w:rPr>
              <w:t>Обязательные предметные области</w:t>
            </w:r>
          </w:p>
        </w:tc>
        <w:tc>
          <w:tcPr>
            <w:tcW w:w="2691"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sz w:val="20"/>
                <w:szCs w:val="20"/>
              </w:rPr>
            </w:pPr>
            <w:r>
              <w:rPr>
                <w:rFonts w:ascii="Times New Roman" w:hAnsi="Times New Roman"/>
                <w:sz w:val="20"/>
                <w:szCs w:val="20"/>
              </w:rPr>
              <w:t>Учебные предметы</w:t>
            </w:r>
          </w:p>
        </w:tc>
        <w:tc>
          <w:tcPr>
            <w:tcW w:w="962"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sz w:val="20"/>
                <w:szCs w:val="20"/>
              </w:rPr>
            </w:pPr>
            <w:r>
              <w:rPr>
                <w:rFonts w:ascii="Times New Roman" w:hAnsi="Times New Roman"/>
                <w:sz w:val="20"/>
                <w:szCs w:val="20"/>
              </w:rPr>
              <w:t>Уровень изучения предмета</w:t>
            </w:r>
          </w:p>
        </w:tc>
        <w:tc>
          <w:tcPr>
            <w:tcW w:w="3091" w:type="dxa"/>
            <w:gridSpan w:val="4"/>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20"/>
                <w:szCs w:val="20"/>
              </w:rPr>
            </w:pPr>
            <w:r>
              <w:rPr>
                <w:rFonts w:ascii="Times New Roman" w:hAnsi="Times New Roman"/>
                <w:sz w:val="20"/>
                <w:szCs w:val="20"/>
              </w:rPr>
              <w:t>Кол-во учебных часов</w:t>
            </w:r>
          </w:p>
          <w:p>
            <w:pPr>
              <w:spacing w:after="0" w:line="240" w:lineRule="auto"/>
              <w:jc w:val="center"/>
              <w:rPr>
                <w:rFonts w:ascii="Times New Roman" w:hAnsi="Times New Roman"/>
                <w:sz w:val="20"/>
                <w:szCs w:val="20"/>
              </w:rPr>
            </w:pPr>
            <w:r>
              <w:rPr>
                <w:rFonts w:ascii="Times New Roman" w:hAnsi="Times New Roman"/>
                <w:sz w:val="20"/>
                <w:szCs w:val="20"/>
              </w:rPr>
              <w:t xml:space="preserve"> (за неделю / за год)</w:t>
            </w:r>
          </w:p>
        </w:tc>
        <w:tc>
          <w:tcPr>
            <w:tcW w:w="1443" w:type="dxa"/>
            <w:gridSpan w:val="2"/>
            <w:vMerge w:val="restart"/>
            <w:tcBorders>
              <w:top w:val="single" w:color="auto" w:sz="4" w:space="0"/>
              <w:left w:val="single" w:color="auto" w:sz="4" w:space="0"/>
              <w:right w:val="single" w:color="000000" w:sz="4" w:space="0"/>
            </w:tcBorders>
            <w:vAlign w:val="center"/>
          </w:tcPr>
          <w:p>
            <w:pPr>
              <w:spacing w:after="0" w:line="240" w:lineRule="auto"/>
              <w:jc w:val="center"/>
              <w:rPr>
                <w:rFonts w:ascii="Times New Roman" w:hAnsi="Times New Roman"/>
                <w:sz w:val="20"/>
                <w:szCs w:val="20"/>
              </w:rPr>
            </w:pPr>
            <w:r>
              <w:rPr>
                <w:rFonts w:ascii="Times New Roman" w:hAnsi="Times New Roman"/>
                <w:sz w:val="20"/>
                <w:szCs w:val="20"/>
              </w:rPr>
              <w:t>Всего кол-во часов</w:t>
            </w:r>
          </w:p>
        </w:tc>
      </w:tr>
      <w:tr>
        <w:tblPrEx>
          <w:tblCellMar>
            <w:top w:w="0" w:type="dxa"/>
            <w:left w:w="108" w:type="dxa"/>
            <w:bottom w:w="0" w:type="dxa"/>
            <w:right w:w="108" w:type="dxa"/>
          </w:tblCellMar>
        </w:tblPrEx>
        <w:trPr>
          <w:gridAfter w:val="1"/>
          <w:wAfter w:w="839" w:type="dxa"/>
          <w:trHeight w:val="175"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vMerge w:val="continue"/>
            <w:tcBorders>
              <w:left w:val="single" w:color="auto" w:sz="4" w:space="0"/>
              <w:right w:val="single" w:color="auto" w:sz="4" w:space="0"/>
            </w:tcBorders>
            <w:vAlign w:val="center"/>
          </w:tcPr>
          <w:p>
            <w:pPr>
              <w:spacing w:after="0" w:line="240" w:lineRule="auto"/>
              <w:rPr>
                <w:rFonts w:ascii="Times New Roman" w:hAnsi="Times New Roman"/>
                <w:sz w:val="20"/>
                <w:szCs w:val="20"/>
              </w:rPr>
            </w:pPr>
          </w:p>
        </w:tc>
        <w:tc>
          <w:tcPr>
            <w:tcW w:w="962" w:type="dxa"/>
            <w:vMerge w:val="continue"/>
            <w:tcBorders>
              <w:left w:val="single" w:color="auto" w:sz="4" w:space="0"/>
              <w:right w:val="single" w:color="auto" w:sz="4" w:space="0"/>
            </w:tcBorders>
            <w:vAlign w:val="center"/>
          </w:tcPr>
          <w:p>
            <w:pPr>
              <w:spacing w:after="0" w:line="240" w:lineRule="auto"/>
              <w:rPr>
                <w:rFonts w:ascii="Times New Roman" w:hAnsi="Times New Roman"/>
                <w:sz w:val="20"/>
                <w:szCs w:val="20"/>
              </w:rPr>
            </w:pPr>
          </w:p>
        </w:tc>
        <w:tc>
          <w:tcPr>
            <w:tcW w:w="154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20"/>
                <w:szCs w:val="20"/>
              </w:rPr>
            </w:pPr>
            <w:r>
              <w:rPr>
                <w:rFonts w:ascii="Times New Roman" w:hAnsi="Times New Roman"/>
                <w:sz w:val="20"/>
                <w:szCs w:val="20"/>
              </w:rPr>
              <w:t>10 класс</w:t>
            </w:r>
          </w:p>
          <w:p>
            <w:pPr>
              <w:spacing w:after="0" w:line="240" w:lineRule="auto"/>
              <w:jc w:val="center"/>
              <w:rPr>
                <w:rFonts w:ascii="Times New Roman" w:hAnsi="Times New Roman"/>
                <w:color w:val="FF0000"/>
                <w:sz w:val="20"/>
                <w:szCs w:val="20"/>
              </w:rPr>
            </w:pPr>
            <w:r>
              <w:rPr>
                <w:rFonts w:ascii="Times New Roman" w:hAnsi="Times New Roman"/>
                <w:color w:val="FF0000"/>
                <w:sz w:val="20"/>
                <w:szCs w:val="20"/>
              </w:rPr>
              <w:t>36 недель</w:t>
            </w:r>
          </w:p>
        </w:tc>
        <w:tc>
          <w:tcPr>
            <w:tcW w:w="1543"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20"/>
                <w:szCs w:val="20"/>
              </w:rPr>
            </w:pPr>
            <w:r>
              <w:rPr>
                <w:rFonts w:ascii="Times New Roman" w:hAnsi="Times New Roman"/>
                <w:sz w:val="20"/>
                <w:szCs w:val="20"/>
              </w:rPr>
              <w:t>11 класс</w:t>
            </w:r>
          </w:p>
          <w:p>
            <w:pPr>
              <w:spacing w:after="0" w:line="240" w:lineRule="auto"/>
              <w:jc w:val="center"/>
              <w:rPr>
                <w:rFonts w:ascii="Times New Roman" w:hAnsi="Times New Roman"/>
                <w:color w:val="FF0000"/>
                <w:sz w:val="20"/>
                <w:szCs w:val="20"/>
              </w:rPr>
            </w:pPr>
            <w:r>
              <w:rPr>
                <w:rFonts w:ascii="Times New Roman" w:hAnsi="Times New Roman"/>
                <w:color w:val="FF0000"/>
                <w:sz w:val="20"/>
                <w:szCs w:val="20"/>
              </w:rPr>
              <w:t>34 недели</w:t>
            </w:r>
          </w:p>
        </w:tc>
        <w:tc>
          <w:tcPr>
            <w:tcW w:w="1443" w:type="dxa"/>
            <w:gridSpan w:val="2"/>
            <w:vMerge w:val="continue"/>
            <w:tcBorders>
              <w:left w:val="single" w:color="auto" w:sz="4" w:space="0"/>
              <w:right w:val="single" w:color="000000" w:sz="4" w:space="0"/>
            </w:tcBorders>
            <w:vAlign w:val="center"/>
          </w:tcPr>
          <w:p>
            <w:pPr>
              <w:spacing w:after="0" w:line="240" w:lineRule="auto"/>
              <w:rPr>
                <w:rFonts w:ascii="Times New Roman" w:hAnsi="Times New Roman"/>
                <w:sz w:val="20"/>
                <w:szCs w:val="20"/>
              </w:rPr>
            </w:pPr>
          </w:p>
        </w:tc>
      </w:tr>
      <w:tr>
        <w:tblPrEx>
          <w:tblCellMar>
            <w:top w:w="0" w:type="dxa"/>
            <w:left w:w="108" w:type="dxa"/>
            <w:bottom w:w="0" w:type="dxa"/>
            <w:right w:w="108" w:type="dxa"/>
          </w:tblCellMar>
        </w:tblPrEx>
        <w:trPr>
          <w:gridAfter w:val="1"/>
          <w:wAfter w:w="839" w:type="dxa"/>
          <w:trHeight w:val="7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962"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154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20"/>
                <w:szCs w:val="20"/>
              </w:rPr>
            </w:pPr>
            <w:r>
              <w:rPr>
                <w:rFonts w:ascii="Times New Roman" w:hAnsi="Times New Roman"/>
                <w:sz w:val="20"/>
                <w:szCs w:val="20"/>
              </w:rPr>
              <w:t>2022-2023уч.г.</w:t>
            </w:r>
          </w:p>
        </w:tc>
        <w:tc>
          <w:tcPr>
            <w:tcW w:w="1543"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20"/>
                <w:szCs w:val="20"/>
              </w:rPr>
            </w:pPr>
            <w:r>
              <w:rPr>
                <w:rFonts w:ascii="Times New Roman" w:hAnsi="Times New Roman"/>
                <w:sz w:val="20"/>
                <w:szCs w:val="20"/>
              </w:rPr>
              <w:t>2023-2024уч.г.</w:t>
            </w:r>
          </w:p>
        </w:tc>
        <w:tc>
          <w:tcPr>
            <w:tcW w:w="1443" w:type="dxa"/>
            <w:gridSpan w:val="2"/>
            <w:vMerge w:val="continue"/>
            <w:tcBorders>
              <w:left w:val="single" w:color="auto" w:sz="4" w:space="0"/>
              <w:bottom w:val="single" w:color="000000" w:sz="4" w:space="0"/>
              <w:right w:val="single" w:color="000000" w:sz="4" w:space="0"/>
            </w:tcBorders>
            <w:vAlign w:val="center"/>
          </w:tcPr>
          <w:p>
            <w:pPr>
              <w:spacing w:after="0" w:line="240" w:lineRule="auto"/>
              <w:rPr>
                <w:rFonts w:ascii="Times New Roman" w:hAnsi="Times New Roman"/>
                <w:sz w:val="20"/>
                <w:szCs w:val="20"/>
              </w:rPr>
            </w:pPr>
          </w:p>
        </w:tc>
      </w:tr>
      <w:tr>
        <w:tblPrEx>
          <w:tblCellMar>
            <w:top w:w="0" w:type="dxa"/>
            <w:left w:w="108" w:type="dxa"/>
            <w:bottom w:w="0" w:type="dxa"/>
            <w:right w:w="108" w:type="dxa"/>
          </w:tblCellMar>
        </w:tblPrEx>
        <w:trPr>
          <w:gridAfter w:val="1"/>
          <w:wAfter w:w="839" w:type="dxa"/>
          <w:trHeight w:val="307" w:hRule="atLeast"/>
        </w:trPr>
        <w:tc>
          <w:tcPr>
            <w:tcW w:w="10276"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Обязательная часть</w:t>
            </w:r>
          </w:p>
        </w:tc>
      </w:tr>
      <w:tr>
        <w:tblPrEx>
          <w:tblCellMar>
            <w:top w:w="0" w:type="dxa"/>
            <w:left w:w="108" w:type="dxa"/>
            <w:bottom w:w="0" w:type="dxa"/>
            <w:right w:w="108" w:type="dxa"/>
          </w:tblCellMar>
        </w:tblPrEx>
        <w:trPr>
          <w:gridAfter w:val="1"/>
          <w:wAfter w:w="839" w:type="dxa"/>
          <w:trHeight w:val="319" w:hRule="atLeast"/>
        </w:trPr>
        <w:tc>
          <w:tcPr>
            <w:tcW w:w="2089" w:type="dxa"/>
            <w:vMerge w:val="restar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sz w:val="20"/>
                <w:szCs w:val="20"/>
              </w:rPr>
            </w:pPr>
            <w:r>
              <w:rPr>
                <w:rFonts w:ascii="Times New Roman" w:hAnsi="Times New Roman"/>
                <w:sz w:val="20"/>
                <w:szCs w:val="20"/>
              </w:rPr>
              <w:t>Русский язык и литература</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Русский язык</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sz w:val="20"/>
                <w:szCs w:val="20"/>
              </w:rPr>
            </w:pPr>
            <w:r>
              <w:rPr>
                <w:rFonts w:ascii="Times New Roman" w:hAnsi="Times New Roman"/>
                <w:sz w:val="20"/>
                <w:szCs w:val="20"/>
              </w:rPr>
              <w:t>Б</w:t>
            </w:r>
          </w:p>
        </w:tc>
        <w:tc>
          <w:tcPr>
            <w:tcW w:w="683"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68</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84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68</w:t>
            </w: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r>
      <w:tr>
        <w:tblPrEx>
          <w:tblCellMar>
            <w:top w:w="0" w:type="dxa"/>
            <w:left w:w="108" w:type="dxa"/>
            <w:bottom w:w="0" w:type="dxa"/>
            <w:right w:w="108" w:type="dxa"/>
          </w:tblCellMar>
        </w:tblPrEx>
        <w:trPr>
          <w:gridAfter w:val="1"/>
          <w:wAfter w:w="839" w:type="dxa"/>
          <w:trHeight w:val="381" w:hRule="atLeast"/>
        </w:trPr>
        <w:tc>
          <w:tcPr>
            <w:tcW w:w="2089"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Литература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sz w:val="20"/>
                <w:szCs w:val="20"/>
              </w:rPr>
            </w:pPr>
            <w:r>
              <w:rPr>
                <w:rFonts w:ascii="Times New Roman" w:hAnsi="Times New Roman"/>
                <w:sz w:val="20"/>
                <w:szCs w:val="20"/>
              </w:rPr>
              <w:t>Б</w:t>
            </w:r>
          </w:p>
        </w:tc>
        <w:tc>
          <w:tcPr>
            <w:tcW w:w="683"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w:t>
            </w: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w:t>
            </w:r>
          </w:p>
        </w:tc>
        <w:tc>
          <w:tcPr>
            <w:tcW w:w="84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102</w:t>
            </w: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r>
      <w:tr>
        <w:tblPrEx>
          <w:tblCellMar>
            <w:top w:w="0" w:type="dxa"/>
            <w:left w:w="108" w:type="dxa"/>
            <w:bottom w:w="0" w:type="dxa"/>
            <w:right w:w="108" w:type="dxa"/>
          </w:tblCellMar>
        </w:tblPrEx>
        <w:trPr>
          <w:gridAfter w:val="1"/>
          <w:wAfter w:w="839" w:type="dxa"/>
          <w:trHeight w:val="319" w:hRule="atLeast"/>
        </w:trPr>
        <w:tc>
          <w:tcPr>
            <w:tcW w:w="2089" w:type="dxa"/>
            <w:vMerge w:val="restart"/>
            <w:tcBorders>
              <w:top w:val="nil"/>
              <w:left w:val="single" w:color="auto" w:sz="4" w:space="0"/>
              <w:right w:val="single" w:color="auto" w:sz="4" w:space="0"/>
            </w:tcBorders>
            <w:vAlign w:val="center"/>
          </w:tcPr>
          <w:p>
            <w:pPr>
              <w:spacing w:after="0" w:line="240" w:lineRule="auto"/>
              <w:rPr>
                <w:rFonts w:ascii="Times New Roman" w:hAnsi="Times New Roman"/>
                <w:sz w:val="20"/>
                <w:szCs w:val="20"/>
              </w:rPr>
            </w:pPr>
            <w:r>
              <w:rPr>
                <w:rFonts w:ascii="Times New Roman" w:hAnsi="Times New Roman"/>
                <w:sz w:val="20"/>
                <w:szCs w:val="20"/>
              </w:rPr>
              <w:t>Родной язык и родная литература</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b/>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Родной язык (русский)</w:t>
            </w:r>
            <w:r>
              <w:rPr>
                <w:rFonts w:ascii="Times New Roman" w:hAnsi="Times New Roman"/>
                <w:b/>
                <w:color w:val="000000" w:themeColor="text1"/>
                <w:sz w:val="20"/>
                <w:szCs w:val="20"/>
                <w14:textFill>
                  <w14:solidFill>
                    <w14:schemeClr w14:val="tx1"/>
                  </w14:solidFill>
                </w14:textFill>
              </w:rPr>
              <w:t>*</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sz w:val="20"/>
                <w:szCs w:val="20"/>
              </w:rPr>
            </w:pPr>
            <w:r>
              <w:rPr>
                <w:rFonts w:ascii="Times New Roman" w:hAnsi="Times New Roman"/>
                <w:sz w:val="20"/>
                <w:szCs w:val="20"/>
              </w:rPr>
              <w:t>Б</w:t>
            </w:r>
          </w:p>
        </w:tc>
        <w:tc>
          <w:tcPr>
            <w:tcW w:w="683"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34</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84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34</w:t>
            </w: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r>
      <w:tr>
        <w:tblPrEx>
          <w:tblCellMar>
            <w:top w:w="0" w:type="dxa"/>
            <w:left w:w="108" w:type="dxa"/>
            <w:bottom w:w="0" w:type="dxa"/>
            <w:right w:w="108" w:type="dxa"/>
          </w:tblCellMar>
        </w:tblPrEx>
        <w:trPr>
          <w:gridAfter w:val="1"/>
          <w:wAfter w:w="839" w:type="dxa"/>
          <w:trHeight w:val="31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Родная литература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sz w:val="20"/>
                <w:szCs w:val="20"/>
              </w:rPr>
            </w:pPr>
            <w:r>
              <w:rPr>
                <w:rFonts w:ascii="Times New Roman" w:hAnsi="Times New Roman"/>
                <w:sz w:val="20"/>
                <w:szCs w:val="20"/>
              </w:rPr>
              <w:t>--</w:t>
            </w:r>
          </w:p>
        </w:tc>
        <w:tc>
          <w:tcPr>
            <w:tcW w:w="683"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w:t>
            </w: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w:t>
            </w:r>
          </w:p>
        </w:tc>
        <w:tc>
          <w:tcPr>
            <w:tcW w:w="84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w:t>
            </w: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r>
      <w:tr>
        <w:tblPrEx>
          <w:tblCellMar>
            <w:top w:w="0" w:type="dxa"/>
            <w:left w:w="108" w:type="dxa"/>
            <w:bottom w:w="0" w:type="dxa"/>
            <w:right w:w="108" w:type="dxa"/>
          </w:tblCellMar>
        </w:tblPrEx>
        <w:trPr>
          <w:gridAfter w:val="1"/>
          <w:wAfter w:w="839" w:type="dxa"/>
          <w:trHeight w:val="356"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sz w:val="20"/>
                <w:szCs w:val="20"/>
              </w:rPr>
            </w:pPr>
            <w:r>
              <w:rPr>
                <w:rFonts w:ascii="Times New Roman" w:hAnsi="Times New Roman"/>
                <w:sz w:val="20"/>
                <w:szCs w:val="20"/>
              </w:rPr>
              <w:t>Иностранные языки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Иностранный язык (английский) </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sz w:val="20"/>
                <w:szCs w:val="20"/>
              </w:rPr>
            </w:pPr>
            <w:r>
              <w:rPr>
                <w:rFonts w:ascii="Times New Roman" w:hAnsi="Times New Roman"/>
                <w:sz w:val="20"/>
                <w:szCs w:val="20"/>
              </w:rPr>
              <w:t>Б</w:t>
            </w:r>
          </w:p>
        </w:tc>
        <w:tc>
          <w:tcPr>
            <w:tcW w:w="683"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w:t>
            </w: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4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r>
      <w:tr>
        <w:trPr>
          <w:gridAfter w:val="1"/>
          <w:wAfter w:w="839" w:type="dxa"/>
          <w:trHeight w:val="356"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Второй иностранный язык</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sz w:val="20"/>
                <w:szCs w:val="20"/>
              </w:rPr>
            </w:pPr>
            <w:r>
              <w:rPr>
                <w:rFonts w:ascii="Times New Roman" w:hAnsi="Times New Roman"/>
                <w:sz w:val="20"/>
                <w:szCs w:val="20"/>
              </w:rPr>
              <w:t>-</w:t>
            </w:r>
          </w:p>
        </w:tc>
        <w:tc>
          <w:tcPr>
            <w:tcW w:w="683"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w:t>
            </w: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4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sz w:val="20"/>
                <w:szCs w:val="20"/>
              </w:rPr>
            </w:pPr>
          </w:p>
        </w:tc>
      </w:tr>
      <w:tr>
        <w:tblPrEx>
          <w:tblCellMar>
            <w:top w:w="0" w:type="dxa"/>
            <w:left w:w="108" w:type="dxa"/>
            <w:bottom w:w="0" w:type="dxa"/>
            <w:right w:w="108" w:type="dxa"/>
          </w:tblCellMar>
        </w:tblPrEx>
        <w:trPr>
          <w:gridAfter w:val="1"/>
          <w:wAfter w:w="839" w:type="dxa"/>
          <w:trHeight w:val="425" w:hRule="atLeast"/>
        </w:trPr>
        <w:tc>
          <w:tcPr>
            <w:tcW w:w="2089"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Общественные науки</w:t>
            </w: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История </w:t>
            </w:r>
          </w:p>
        </w:tc>
        <w:tc>
          <w:tcPr>
            <w:tcW w:w="962" w:type="dxa"/>
            <w:tcBorders>
              <w:top w:val="nil"/>
              <w:left w:val="nil"/>
              <w:bottom w:val="single" w:color="auto" w:sz="8" w:space="0"/>
              <w:right w:val="single" w:color="auto" w:sz="8" w:space="0"/>
            </w:tcBorders>
            <w:shd w:val="clear" w:color="auto" w:fill="auto"/>
            <w:noWrap/>
            <w:vAlign w:val="center"/>
          </w:tcPr>
          <w:p>
            <w:pPr>
              <w:ind w:firstLine="200" w:firstLineChars="100"/>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r>
      <w:tr>
        <w:tblPrEx>
          <w:tblCellMar>
            <w:top w:w="0" w:type="dxa"/>
            <w:left w:w="108" w:type="dxa"/>
            <w:bottom w:w="0" w:type="dxa"/>
            <w:right w:w="108" w:type="dxa"/>
          </w:tblCellMar>
        </w:tblPrEx>
        <w:trPr>
          <w:gridAfter w:val="1"/>
          <w:wAfter w:w="839" w:type="dxa"/>
          <w:trHeight w:val="418" w:hRule="atLeast"/>
        </w:trPr>
        <w:tc>
          <w:tcPr>
            <w:tcW w:w="2089"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обществознание</w:t>
            </w:r>
          </w:p>
        </w:tc>
        <w:tc>
          <w:tcPr>
            <w:tcW w:w="962" w:type="dxa"/>
            <w:tcBorders>
              <w:top w:val="nil"/>
              <w:left w:val="nil"/>
              <w:bottom w:val="single" w:color="auto" w:sz="8" w:space="0"/>
              <w:right w:val="single" w:color="auto" w:sz="8" w:space="0"/>
            </w:tcBorders>
            <w:shd w:val="clear" w:color="auto" w:fill="auto"/>
            <w:noWrap/>
            <w:vAlign w:val="center"/>
          </w:tcPr>
          <w:p>
            <w:pPr>
              <w:ind w:firstLine="200" w:firstLineChars="100"/>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r>
      <w:tr>
        <w:tblPrEx>
          <w:tblCellMar>
            <w:top w:w="0" w:type="dxa"/>
            <w:left w:w="108" w:type="dxa"/>
            <w:bottom w:w="0" w:type="dxa"/>
            <w:right w:w="108" w:type="dxa"/>
          </w:tblCellMar>
        </w:tblPrEx>
        <w:trPr>
          <w:gridAfter w:val="1"/>
          <w:wAfter w:w="839" w:type="dxa"/>
          <w:trHeight w:val="423" w:hRule="atLeast"/>
        </w:trPr>
        <w:tc>
          <w:tcPr>
            <w:tcW w:w="2089"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География</w:t>
            </w:r>
          </w:p>
        </w:tc>
        <w:tc>
          <w:tcPr>
            <w:tcW w:w="962" w:type="dxa"/>
            <w:tcBorders>
              <w:top w:val="nil"/>
              <w:left w:val="nil"/>
              <w:bottom w:val="single" w:color="auto" w:sz="8" w:space="0"/>
              <w:right w:val="single" w:color="auto" w:sz="8" w:space="0"/>
            </w:tcBorders>
            <w:shd w:val="clear" w:color="auto" w:fill="auto"/>
            <w:noWrap/>
            <w:vAlign w:val="center"/>
          </w:tcPr>
          <w:p>
            <w:pPr>
              <w:ind w:firstLine="200" w:firstLineChars="100"/>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tblPrEx>
          <w:tblCellMar>
            <w:top w:w="0" w:type="dxa"/>
            <w:left w:w="108" w:type="dxa"/>
            <w:bottom w:w="0" w:type="dxa"/>
            <w:right w:w="108" w:type="dxa"/>
          </w:tblCellMar>
        </w:tblPrEx>
        <w:trPr>
          <w:gridAfter w:val="1"/>
          <w:wAfter w:w="839" w:type="dxa"/>
          <w:trHeight w:val="345" w:hRule="atLeast"/>
        </w:trPr>
        <w:tc>
          <w:tcPr>
            <w:tcW w:w="2089"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Математика и информатика</w:t>
            </w:r>
          </w:p>
        </w:tc>
        <w:tc>
          <w:tcPr>
            <w:tcW w:w="2691"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Математика</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204</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r>
      <w:tr>
        <w:tblPrEx>
          <w:tblCellMar>
            <w:top w:w="0" w:type="dxa"/>
            <w:left w:w="108" w:type="dxa"/>
            <w:bottom w:w="0" w:type="dxa"/>
            <w:right w:w="108" w:type="dxa"/>
          </w:tblCellMar>
        </w:tblPrEx>
        <w:trPr>
          <w:gridAfter w:val="1"/>
          <w:wAfter w:w="839" w:type="dxa"/>
          <w:trHeight w:val="345" w:hRule="atLeast"/>
        </w:trPr>
        <w:tc>
          <w:tcPr>
            <w:tcW w:w="2089"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p>
        </w:tc>
        <w:tc>
          <w:tcPr>
            <w:tcW w:w="2691"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Информатика</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r>
      <w:tr>
        <w:tblPrEx>
          <w:tblCellMar>
            <w:top w:w="0" w:type="dxa"/>
            <w:left w:w="108" w:type="dxa"/>
            <w:bottom w:w="0" w:type="dxa"/>
            <w:right w:w="108" w:type="dxa"/>
          </w:tblCellMar>
        </w:tblPrEx>
        <w:trPr>
          <w:gridAfter w:val="1"/>
          <w:wAfter w:w="839" w:type="dxa"/>
          <w:trHeight w:val="319"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sz w:val="20"/>
                <w:szCs w:val="20"/>
              </w:rPr>
            </w:pPr>
            <w:r>
              <w:rPr>
                <w:rFonts w:ascii="Times New Roman" w:hAnsi="Times New Roman"/>
                <w:sz w:val="20"/>
                <w:szCs w:val="20"/>
              </w:rPr>
              <w:t>Естественные науки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Астрономия</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tblPrEx>
          <w:tblCellMar>
            <w:top w:w="0" w:type="dxa"/>
            <w:left w:w="108" w:type="dxa"/>
            <w:bottom w:w="0" w:type="dxa"/>
            <w:right w:w="108" w:type="dxa"/>
          </w:tblCellMar>
        </w:tblPrEx>
        <w:trPr>
          <w:gridAfter w:val="1"/>
          <w:wAfter w:w="839" w:type="dxa"/>
          <w:trHeight w:val="319"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Физика</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r>
      <w:tr>
        <w:tblPrEx>
          <w:tblCellMar>
            <w:top w:w="0" w:type="dxa"/>
            <w:left w:w="108" w:type="dxa"/>
            <w:bottom w:w="0" w:type="dxa"/>
            <w:right w:w="108" w:type="dxa"/>
          </w:tblCellMar>
        </w:tblPrEx>
        <w:trPr>
          <w:gridAfter w:val="1"/>
          <w:wAfter w:w="839" w:type="dxa"/>
          <w:trHeight w:val="319"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Химия</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r>
      <w:tr>
        <w:tblPrEx>
          <w:tblCellMar>
            <w:top w:w="0" w:type="dxa"/>
            <w:left w:w="108" w:type="dxa"/>
            <w:bottom w:w="0" w:type="dxa"/>
            <w:right w:w="108" w:type="dxa"/>
          </w:tblCellMar>
        </w:tblPrEx>
        <w:trPr>
          <w:gridAfter w:val="1"/>
          <w:wAfter w:w="839" w:type="dxa"/>
          <w:trHeight w:val="31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Биология</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tblPrEx>
          <w:tblCellMar>
            <w:top w:w="0" w:type="dxa"/>
            <w:left w:w="108" w:type="dxa"/>
            <w:bottom w:w="0" w:type="dxa"/>
            <w:right w:w="108" w:type="dxa"/>
          </w:tblCellMar>
        </w:tblPrEx>
        <w:trPr>
          <w:gridAfter w:val="1"/>
          <w:wAfter w:w="839" w:type="dxa"/>
          <w:trHeight w:val="319" w:hRule="atLeast"/>
        </w:trPr>
        <w:tc>
          <w:tcPr>
            <w:tcW w:w="2089" w:type="dxa"/>
            <w:vMerge w:val="restart"/>
            <w:tcBorders>
              <w:top w:val="nil"/>
              <w:left w:val="single" w:color="auto" w:sz="4" w:space="0"/>
              <w:bottom w:val="single" w:color="auto" w:sz="4" w:space="0"/>
              <w:right w:val="single" w:color="auto" w:sz="4" w:space="0"/>
            </w:tcBorders>
            <w:shd w:val="clear" w:color="auto" w:fill="auto"/>
            <w:vAlign w:val="bottom"/>
          </w:tcPr>
          <w:p>
            <w:pPr>
              <w:widowControl w:val="0"/>
              <w:spacing w:after="0" w:line="240" w:lineRule="auto"/>
              <w:rPr>
                <w:rFonts w:ascii="Times New Roman" w:hAnsi="Times New Roman"/>
                <w:sz w:val="20"/>
                <w:szCs w:val="20"/>
              </w:rPr>
            </w:pPr>
            <w:r>
              <w:rPr>
                <w:rFonts w:ascii="Times New Roman" w:hAnsi="Times New Roman"/>
                <w:sz w:val="20"/>
                <w:szCs w:val="20"/>
              </w:rPr>
              <w:t>Физическая культура, экология и основы безопасности жизнедеятельности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Физическая культура</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47"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r>
      <w:tr>
        <w:tblPrEx>
          <w:tblCellMar>
            <w:top w:w="0" w:type="dxa"/>
            <w:left w:w="108" w:type="dxa"/>
            <w:bottom w:w="0" w:type="dxa"/>
            <w:right w:w="108" w:type="dxa"/>
          </w:tblCellMar>
        </w:tblPrEx>
        <w:trPr>
          <w:gridAfter w:val="1"/>
          <w:wAfter w:w="839" w:type="dxa"/>
          <w:trHeight w:val="338" w:hRule="atLeast"/>
        </w:trPr>
        <w:tc>
          <w:tcPr>
            <w:tcW w:w="2089"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Основы безопасности жизнедеятельности</w:t>
            </w:r>
          </w:p>
        </w:tc>
        <w:tc>
          <w:tcPr>
            <w:tcW w:w="96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r>
      <w:tr>
        <w:tblPrEx>
          <w:tblCellMar>
            <w:top w:w="0" w:type="dxa"/>
            <w:left w:w="108" w:type="dxa"/>
            <w:bottom w:w="0" w:type="dxa"/>
            <w:right w:w="108" w:type="dxa"/>
          </w:tblCellMar>
        </w:tblPrEx>
        <w:trPr>
          <w:gridAfter w:val="1"/>
          <w:wAfter w:w="839" w:type="dxa"/>
          <w:trHeight w:val="338"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sz w:val="20"/>
                <w:szCs w:val="20"/>
              </w:rPr>
            </w:pPr>
          </w:p>
        </w:tc>
        <w:tc>
          <w:tcPr>
            <w:tcW w:w="269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B050"/>
                <w:sz w:val="20"/>
                <w:szCs w:val="20"/>
              </w:rPr>
            </w:pPr>
            <w:r>
              <w:rPr>
                <w:rFonts w:ascii="Times New Roman" w:hAnsi="Times New Roman"/>
                <w:sz w:val="20"/>
                <w:szCs w:val="20"/>
              </w:rPr>
              <w:t>Индивидуальный проект</w:t>
            </w:r>
          </w:p>
        </w:tc>
        <w:tc>
          <w:tcPr>
            <w:tcW w:w="962" w:type="dxa"/>
            <w:tcBorders>
              <w:top w:val="nil"/>
              <w:left w:val="nil"/>
              <w:bottom w:val="single" w:color="auto" w:sz="8" w:space="0"/>
              <w:right w:val="single" w:color="auto" w:sz="8" w:space="0"/>
            </w:tcBorders>
            <w:shd w:val="clear" w:color="auto" w:fill="auto"/>
            <w:noWrap/>
            <w:vAlign w:val="center"/>
          </w:tcPr>
          <w:p>
            <w:pPr>
              <w:ind w:firstLine="200" w:firstLineChars="100"/>
              <w:rPr>
                <w:rFonts w:ascii="Times New Roman" w:hAnsi="Times New Roman" w:cs="Times New Roman"/>
                <w:color w:val="000000"/>
                <w:sz w:val="20"/>
                <w:szCs w:val="20"/>
              </w:rPr>
            </w:pPr>
            <w:r>
              <w:rPr>
                <w:rFonts w:ascii="Times New Roman" w:hAnsi="Times New Roman" w:cs="Times New Roman"/>
                <w:color w:val="000000"/>
                <w:sz w:val="20"/>
                <w:szCs w:val="20"/>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4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616"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Всего</w:t>
            </w:r>
          </w:p>
        </w:tc>
        <w:tc>
          <w:tcPr>
            <w:tcW w:w="962" w:type="dxa"/>
            <w:tcBorders>
              <w:top w:val="nil"/>
              <w:left w:val="nil"/>
              <w:bottom w:val="nil"/>
              <w:right w:val="single" w:color="auto" w:sz="4" w:space="0"/>
            </w:tcBorders>
            <w:shd w:val="clear" w:color="auto" w:fill="auto"/>
            <w:noWrap/>
            <w:vAlign w:val="bottom"/>
          </w:tcPr>
          <w:p>
            <w:pPr>
              <w:spacing w:after="0" w:line="240" w:lineRule="auto"/>
              <w:ind w:firstLine="200" w:firstLineChars="100"/>
              <w:rPr>
                <w:rFonts w:ascii="Times New Roman" w:hAnsi="Times New Roman" w:cs="Times New Roman"/>
                <w:sz w:val="20"/>
                <w:szCs w:val="20"/>
              </w:rPr>
            </w:pPr>
            <w:r>
              <w:rPr>
                <w:rFonts w:ascii="Times New Roman" w:hAnsi="Times New Roman" w:cs="Times New Roman"/>
                <w:sz w:val="20"/>
                <w:szCs w:val="20"/>
              </w:rPr>
              <w:t> </w:t>
            </w:r>
          </w:p>
        </w:tc>
        <w:tc>
          <w:tcPr>
            <w:tcW w:w="683" w:type="dxa"/>
            <w:tcBorders>
              <w:top w:val="nil"/>
              <w:left w:val="nil"/>
              <w:bottom w:val="nil"/>
              <w:right w:val="single" w:color="auto" w:sz="8" w:space="0"/>
            </w:tcBorders>
            <w:shd w:val="clear" w:color="auto" w:fill="auto"/>
            <w:noWrap/>
            <w:vAlign w:val="center"/>
          </w:tcPr>
          <w:p>
            <w:pPr>
              <w:ind w:firstLine="200" w:firstLineChars="100"/>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65"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w:t>
            </w:r>
          </w:p>
        </w:tc>
        <w:tc>
          <w:tcPr>
            <w:tcW w:w="696"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1260</w:t>
            </w:r>
          </w:p>
        </w:tc>
        <w:tc>
          <w:tcPr>
            <w:tcW w:w="847"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c>
          <w:tcPr>
            <w:tcW w:w="616"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827"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63</w:t>
            </w:r>
          </w:p>
        </w:tc>
        <w:tc>
          <w:tcPr>
            <w:tcW w:w="0" w:type="auto"/>
            <w:tcBorders>
              <w:top w:val="nil"/>
              <w:left w:val="nil"/>
              <w:bottom w:val="nil"/>
              <w:right w:val="single" w:color="auto" w:sz="8" w:space="0"/>
            </w:tcBorders>
            <w:shd w:val="clear" w:color="auto" w:fill="auto"/>
            <w:vAlign w:val="center"/>
          </w:tcPr>
          <w:p>
            <w:pPr>
              <w:jc w:val="center"/>
              <w:rPr>
                <w:b/>
                <w:bCs/>
                <w:color w:val="000000"/>
                <w:sz w:val="20"/>
                <w:szCs w:val="20"/>
              </w:rPr>
            </w:pPr>
          </w:p>
        </w:tc>
      </w:tr>
      <w:tr>
        <w:tblPrEx>
          <w:tblCellMar>
            <w:top w:w="0" w:type="dxa"/>
            <w:left w:w="108" w:type="dxa"/>
            <w:bottom w:w="0" w:type="dxa"/>
            <w:right w:w="108" w:type="dxa"/>
          </w:tblCellMar>
        </w:tblPrEx>
        <w:trPr>
          <w:gridAfter w:val="1"/>
          <w:wAfter w:w="839" w:type="dxa"/>
          <w:trHeight w:val="277" w:hRule="atLeast"/>
        </w:trPr>
        <w:tc>
          <w:tcPr>
            <w:tcW w:w="10276"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Часть, формируемая участниками образовательных отношений</w:t>
            </w:r>
          </w:p>
        </w:tc>
      </w:tr>
      <w:tr>
        <w:tblPrEx>
          <w:tblCellMar>
            <w:top w:w="0" w:type="dxa"/>
            <w:left w:w="108" w:type="dxa"/>
            <w:bottom w:w="0" w:type="dxa"/>
            <w:right w:w="108" w:type="dxa"/>
          </w:tblCellMar>
        </w:tblPrEx>
        <w:trPr>
          <w:gridAfter w:val="1"/>
          <w:wAfter w:w="839" w:type="dxa"/>
          <w:trHeight w:val="427"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sz w:val="20"/>
                <w:szCs w:val="20"/>
              </w:rPr>
            </w:pPr>
            <w:r>
              <w:rPr>
                <w:rFonts w:ascii="Times New Roman" w:hAnsi="Times New Roman"/>
                <w:sz w:val="20"/>
                <w:szCs w:val="20"/>
              </w:rPr>
              <w:t>Экономика</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00" w:firstLineChars="10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Б</w:t>
            </w:r>
          </w:p>
        </w:tc>
        <w:tc>
          <w:tcPr>
            <w:tcW w:w="683" w:type="dxa"/>
            <w:tcBorders>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865" w:type="dxa"/>
            <w:tcBorders>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696"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000000" w:themeColor="text1"/>
                <w:sz w:val="20"/>
                <w:szCs w:val="20"/>
                <w14:textFill>
                  <w14:solidFill>
                    <w14:schemeClr w14:val="tx1"/>
                  </w14:solidFill>
                </w14:textFill>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839" w:type="dxa"/>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sz w:val="20"/>
                <w:szCs w:val="20"/>
              </w:rPr>
            </w:pPr>
            <w:r>
              <w:rPr>
                <w:rFonts w:ascii="Times New Roman" w:hAnsi="Times New Roman"/>
                <w:sz w:val="20"/>
                <w:szCs w:val="20"/>
              </w:rPr>
              <w:t xml:space="preserve">Право </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    Б</w:t>
            </w:r>
          </w:p>
        </w:tc>
        <w:tc>
          <w:tcPr>
            <w:tcW w:w="683" w:type="dxa"/>
            <w:tcBorders>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865" w:type="dxa"/>
            <w:tcBorders>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696"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000000" w:themeColor="text1"/>
                <w:sz w:val="20"/>
                <w:szCs w:val="20"/>
                <w14:textFill>
                  <w14:solidFill>
                    <w14:schemeClr w14:val="tx1"/>
                  </w14:solidFill>
                </w14:textFill>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000000" w:themeColor="text1"/>
                <w:sz w:val="20"/>
                <w:szCs w:val="20"/>
                <w14:textFill>
                  <w14:solidFill>
                    <w14:schemeClr w14:val="tx1"/>
                  </w14:solidFill>
                </w14:textFill>
              </w:rPr>
            </w:pPr>
          </w:p>
        </w:tc>
      </w:tr>
      <w:tr>
        <w:trPr>
          <w:gridAfter w:val="1"/>
          <w:wAfter w:w="839" w:type="dxa"/>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sz w:val="20"/>
                <w:szCs w:val="20"/>
              </w:rPr>
            </w:pPr>
            <w:r>
              <w:rPr>
                <w:rFonts w:ascii="Times New Roman" w:hAnsi="Times New Roman"/>
                <w:sz w:val="20"/>
                <w:szCs w:val="20"/>
              </w:rPr>
              <w:t>Трудные вопросы математики база</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Б</w:t>
            </w:r>
          </w:p>
        </w:tc>
        <w:tc>
          <w:tcPr>
            <w:tcW w:w="683"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86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696"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84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61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000000" w:themeColor="text1"/>
                <w:sz w:val="20"/>
                <w:szCs w:val="20"/>
                <w14:textFill>
                  <w14:solidFill>
                    <w14:schemeClr w14:val="tx1"/>
                  </w14:solidFill>
                </w14:textFill>
              </w:rPr>
            </w:pPr>
          </w:p>
        </w:tc>
        <w:tc>
          <w:tcPr>
            <w:tcW w:w="82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839" w:type="dxa"/>
          <w:trHeight w:val="319" w:hRule="atLeast"/>
        </w:trPr>
        <w:tc>
          <w:tcPr>
            <w:tcW w:w="478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sz w:val="20"/>
                <w:szCs w:val="20"/>
              </w:rPr>
            </w:pPr>
            <w:r>
              <w:rPr>
                <w:rFonts w:ascii="Times New Roman" w:hAnsi="Times New Roman"/>
                <w:sz w:val="20"/>
                <w:szCs w:val="20"/>
              </w:rPr>
              <w:t>Трудные вопросы математики профиль</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У</w:t>
            </w:r>
          </w:p>
        </w:tc>
        <w:tc>
          <w:tcPr>
            <w:tcW w:w="6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696" w:type="dxa"/>
            <w:tcBorders>
              <w:top w:val="nil"/>
              <w:left w:val="single" w:color="auto" w:sz="4" w:space="0"/>
              <w:bottom w:val="single" w:color="auto" w:sz="8" w:space="0"/>
              <w:right w:val="single" w:color="auto" w:sz="8" w:space="0"/>
            </w:tcBorders>
            <w:shd w:val="clear" w:color="000000" w:fill="FFFFFF"/>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47" w:type="dxa"/>
            <w:tcBorders>
              <w:top w:val="nil"/>
              <w:left w:val="nil"/>
              <w:bottom w:val="single" w:color="auto" w:sz="8" w:space="0"/>
              <w:right w:val="single" w:color="auto" w:sz="8" w:space="0"/>
            </w:tcBorders>
            <w:shd w:val="clear" w:color="000000" w:fill="FFFFFF"/>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616"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27"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138</w:t>
            </w:r>
          </w:p>
        </w:tc>
      </w:tr>
      <w:tr>
        <w:tblPrEx>
          <w:tblCellMar>
            <w:top w:w="0" w:type="dxa"/>
            <w:left w:w="108" w:type="dxa"/>
            <w:bottom w:w="0" w:type="dxa"/>
            <w:right w:w="108" w:type="dxa"/>
          </w:tblCellMar>
        </w:tblPrEx>
        <w:trPr>
          <w:gridAfter w:val="1"/>
          <w:wAfter w:w="839" w:type="dxa"/>
          <w:trHeight w:val="277" w:hRule="atLeast"/>
        </w:trPr>
        <w:tc>
          <w:tcPr>
            <w:tcW w:w="478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sz w:val="20"/>
                <w:szCs w:val="20"/>
              </w:rPr>
            </w:pPr>
            <w:r>
              <w:rPr>
                <w:rFonts w:ascii="Times New Roman" w:hAnsi="Times New Roman"/>
                <w:sz w:val="20"/>
                <w:szCs w:val="20"/>
              </w:rPr>
              <w:t>Трудные вопросы химии</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Б</w:t>
            </w:r>
          </w:p>
        </w:tc>
        <w:tc>
          <w:tcPr>
            <w:tcW w:w="6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696" w:type="dxa"/>
            <w:tcBorders>
              <w:top w:val="nil"/>
              <w:left w:val="single" w:color="auto" w:sz="4" w:space="0"/>
              <w:bottom w:val="single" w:color="auto" w:sz="8" w:space="0"/>
              <w:right w:val="single" w:color="auto" w:sz="8" w:space="0"/>
            </w:tcBorders>
            <w:shd w:val="clear" w:color="000000" w:fill="FFFFFF"/>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47" w:type="dxa"/>
            <w:tcBorders>
              <w:top w:val="nil"/>
              <w:left w:val="nil"/>
              <w:bottom w:val="single" w:color="auto" w:sz="8" w:space="0"/>
              <w:right w:val="single" w:color="auto" w:sz="8" w:space="0"/>
            </w:tcBorders>
            <w:shd w:val="clear" w:color="000000" w:fill="FFFFFF"/>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616"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27"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gridAfter w:val="1"/>
          <w:wAfter w:w="839" w:type="dxa"/>
          <w:trHeight w:val="319" w:hRule="atLeast"/>
        </w:trPr>
        <w:tc>
          <w:tcPr>
            <w:tcW w:w="478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sz w:val="20"/>
                <w:szCs w:val="20"/>
              </w:rPr>
            </w:pPr>
            <w:r>
              <w:rPr>
                <w:rFonts w:ascii="Times New Roman" w:hAnsi="Times New Roman"/>
                <w:sz w:val="20"/>
                <w:szCs w:val="20"/>
              </w:rPr>
              <w:t>Трудные вопросы биологии</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ind w:firstLine="200" w:firstLineChars="10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Б</w:t>
            </w:r>
          </w:p>
        </w:tc>
        <w:tc>
          <w:tcPr>
            <w:tcW w:w="6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696" w:type="dxa"/>
            <w:tcBorders>
              <w:top w:val="nil"/>
              <w:left w:val="single" w:color="auto" w:sz="4" w:space="0"/>
              <w:bottom w:val="single" w:color="auto" w:sz="8" w:space="0"/>
              <w:right w:val="single" w:color="auto" w:sz="8" w:space="0"/>
            </w:tcBorders>
            <w:shd w:val="clear" w:color="000000" w:fill="FFFFFF"/>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47" w:type="dxa"/>
            <w:tcBorders>
              <w:top w:val="nil"/>
              <w:left w:val="nil"/>
              <w:bottom w:val="single" w:color="auto" w:sz="8" w:space="0"/>
              <w:right w:val="single" w:color="auto" w:sz="8" w:space="0"/>
            </w:tcBorders>
            <w:shd w:val="clear" w:color="000000" w:fill="FFFFFF"/>
            <w:noWrap/>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616"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27"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gridAfter w:val="1"/>
          <w:wAfter w:w="839" w:type="dxa"/>
          <w:trHeight w:val="319" w:hRule="atLeast"/>
        </w:trPr>
        <w:tc>
          <w:tcPr>
            <w:tcW w:w="4780" w:type="dxa"/>
            <w:gridSpan w:val="2"/>
            <w:tcBorders>
              <w:top w:val="single" w:color="auto" w:sz="4" w:space="0"/>
              <w:left w:val="single" w:color="auto" w:sz="4" w:space="0"/>
              <w:bottom w:val="single" w:color="auto" w:sz="4" w:space="0"/>
              <w:right w:val="single" w:color="auto" w:sz="4" w:space="0"/>
            </w:tcBorders>
            <w:shd w:val="clear" w:color="000000" w:fill="C0C0C0"/>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Итого</w:t>
            </w:r>
          </w:p>
        </w:tc>
        <w:tc>
          <w:tcPr>
            <w:tcW w:w="962" w:type="dxa"/>
            <w:tcBorders>
              <w:top w:val="single" w:color="auto" w:sz="4" w:space="0"/>
              <w:left w:val="single" w:color="auto" w:sz="4" w:space="0"/>
              <w:bottom w:val="single" w:color="auto" w:sz="4" w:space="0"/>
              <w:right w:val="single" w:color="auto" w:sz="4" w:space="0"/>
            </w:tcBorders>
            <w:shd w:val="clear" w:color="000000" w:fill="C0C0C0"/>
            <w:noWrap/>
            <w:vAlign w:val="bottom"/>
          </w:tcPr>
          <w:p>
            <w:pPr>
              <w:spacing w:after="0" w:line="240" w:lineRule="auto"/>
              <w:ind w:firstLine="200" w:firstLineChars="100"/>
              <w:rPr>
                <w:rFonts w:ascii="Times New Roman" w:hAnsi="Times New Roman" w:cs="Times New Roman"/>
                <w:b/>
                <w:bCs/>
                <w:color w:val="000000" w:themeColor="text1"/>
                <w:sz w:val="20"/>
                <w:szCs w:val="20"/>
                <w14:textFill>
                  <w14:solidFill>
                    <w14:schemeClr w14:val="tx1"/>
                  </w14:solidFill>
                </w14:textFill>
              </w:rPr>
            </w:pPr>
          </w:p>
        </w:tc>
        <w:tc>
          <w:tcPr>
            <w:tcW w:w="683" w:type="dxa"/>
            <w:tcBorders>
              <w:top w:val="single" w:color="auto" w:sz="4" w:space="0"/>
              <w:left w:val="single" w:color="auto" w:sz="4" w:space="0"/>
              <w:bottom w:val="single" w:color="auto" w:sz="4" w:space="0"/>
              <w:right w:val="single" w:color="auto" w:sz="4" w:space="0"/>
            </w:tcBorders>
            <w:shd w:val="clear" w:color="000000" w:fill="BFBFBF"/>
            <w:noWrap/>
            <w:vAlign w:val="center"/>
          </w:tcPr>
          <w:p>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tc>
        <w:tc>
          <w:tcPr>
            <w:tcW w:w="865" w:type="dxa"/>
            <w:tcBorders>
              <w:top w:val="single" w:color="auto" w:sz="4" w:space="0"/>
              <w:left w:val="single" w:color="auto" w:sz="4" w:space="0"/>
              <w:bottom w:val="single" w:color="auto" w:sz="4" w:space="0"/>
              <w:right w:val="single" w:color="auto" w:sz="4" w:space="0"/>
            </w:tcBorders>
            <w:shd w:val="clear" w:color="000000" w:fill="BFBFBF"/>
            <w:noWrap/>
            <w:vAlign w:val="center"/>
          </w:tcPr>
          <w:p>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tc>
        <w:tc>
          <w:tcPr>
            <w:tcW w:w="696" w:type="dxa"/>
            <w:tcBorders>
              <w:top w:val="nil"/>
              <w:left w:val="single" w:color="auto" w:sz="4" w:space="0"/>
              <w:bottom w:val="single" w:color="auto" w:sz="8" w:space="0"/>
              <w:right w:val="single" w:color="auto" w:sz="8" w:space="0"/>
            </w:tcBorders>
            <w:shd w:val="clear" w:color="000000" w:fill="BFBFBF"/>
            <w:noWrap/>
            <w:vAlign w:val="center"/>
          </w:tcPr>
          <w:p>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tc>
        <w:tc>
          <w:tcPr>
            <w:tcW w:w="847" w:type="dxa"/>
            <w:tcBorders>
              <w:top w:val="nil"/>
              <w:left w:val="nil"/>
              <w:bottom w:val="single" w:color="auto" w:sz="8" w:space="0"/>
              <w:right w:val="single" w:color="auto" w:sz="8" w:space="0"/>
            </w:tcBorders>
            <w:shd w:val="clear" w:color="000000" w:fill="BFBFBF"/>
            <w:noWrap/>
            <w:vAlign w:val="center"/>
          </w:tcPr>
          <w:p>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tc>
        <w:tc>
          <w:tcPr>
            <w:tcW w:w="616" w:type="dxa"/>
            <w:tcBorders>
              <w:top w:val="nil"/>
              <w:left w:val="nil"/>
              <w:bottom w:val="single" w:color="auto" w:sz="8" w:space="0"/>
              <w:right w:val="single" w:color="auto" w:sz="8" w:space="0"/>
            </w:tcBorders>
            <w:shd w:val="clear" w:color="000000" w:fill="BFBFBF"/>
            <w:noWrap/>
            <w:vAlign w:val="center"/>
          </w:tcPr>
          <w:p>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tc>
        <w:tc>
          <w:tcPr>
            <w:tcW w:w="827" w:type="dxa"/>
            <w:tcBorders>
              <w:top w:val="nil"/>
              <w:left w:val="nil"/>
              <w:bottom w:val="single" w:color="auto" w:sz="8" w:space="0"/>
              <w:right w:val="single" w:color="auto" w:sz="8" w:space="0"/>
            </w:tcBorders>
            <w:shd w:val="clear" w:color="000000" w:fill="BFBFBF"/>
            <w:noWrap/>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2388</w:t>
            </w:r>
          </w:p>
        </w:tc>
      </w:tr>
    </w:tbl>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Учебный план обучающихся XI классов, начавших освоение ООП СОО в 2023-2024 уч.г. </w:t>
      </w:r>
      <w:r>
        <w:rPr>
          <w:rFonts w:ascii="Times New Roman" w:hAnsi="Times New Roman" w:eastAsia="Times New Roman"/>
          <w:b/>
          <w:bCs/>
          <w:color w:val="000000"/>
          <w:sz w:val="28"/>
          <w:szCs w:val="28"/>
          <w:lang w:eastAsia="ru-RU"/>
        </w:rPr>
        <w:t>универсального профиля</w:t>
      </w:r>
      <w:r>
        <w:rPr>
          <w:rFonts w:ascii="Times New Roman" w:hAnsi="Times New Roman" w:eastAsia="Times New Roman"/>
          <w:color w:val="000000"/>
          <w:sz w:val="28"/>
          <w:szCs w:val="28"/>
          <w:lang w:eastAsia="ru-RU"/>
        </w:rPr>
        <w:t xml:space="preserve"> (углубленные предметы обществознание и история)</w:t>
      </w:r>
    </w:p>
    <w:p>
      <w:pPr>
        <w:spacing w:after="0" w:line="240" w:lineRule="auto"/>
        <w:jc w:val="center"/>
        <w:rPr>
          <w:rFonts w:ascii="Times New Roman" w:hAnsi="Times New Roman" w:eastAsia="Times New Roman"/>
          <w:color w:val="FF0000"/>
          <w:sz w:val="16"/>
          <w:szCs w:val="16"/>
          <w:lang w:eastAsia="ru-RU"/>
        </w:rPr>
      </w:pPr>
    </w:p>
    <w:tbl>
      <w:tblPr>
        <w:tblStyle w:val="12"/>
        <w:tblW w:w="11159" w:type="dxa"/>
        <w:tblInd w:w="-459" w:type="dxa"/>
        <w:tblLayout w:type="autofit"/>
        <w:tblCellMar>
          <w:top w:w="0" w:type="dxa"/>
          <w:left w:w="108" w:type="dxa"/>
          <w:bottom w:w="0" w:type="dxa"/>
          <w:right w:w="108" w:type="dxa"/>
        </w:tblCellMar>
      </w:tblPr>
      <w:tblGrid>
        <w:gridCol w:w="2089"/>
        <w:gridCol w:w="2691"/>
        <w:gridCol w:w="962"/>
        <w:gridCol w:w="683"/>
        <w:gridCol w:w="865"/>
        <w:gridCol w:w="639"/>
        <w:gridCol w:w="847"/>
        <w:gridCol w:w="616"/>
        <w:gridCol w:w="827"/>
        <w:gridCol w:w="940"/>
      </w:tblGrid>
      <w:tr>
        <w:tblPrEx>
          <w:tblCellMar>
            <w:top w:w="0" w:type="dxa"/>
            <w:left w:w="108" w:type="dxa"/>
            <w:bottom w:w="0" w:type="dxa"/>
            <w:right w:w="108" w:type="dxa"/>
          </w:tblCellMar>
        </w:tblPrEx>
        <w:trPr>
          <w:gridAfter w:val="1"/>
          <w:wAfter w:w="940" w:type="dxa"/>
          <w:trHeight w:val="79"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Обязательные предметные области</w:t>
            </w:r>
          </w:p>
        </w:tc>
        <w:tc>
          <w:tcPr>
            <w:tcW w:w="2691"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Учебные предметы</w:t>
            </w:r>
          </w:p>
        </w:tc>
        <w:tc>
          <w:tcPr>
            <w:tcW w:w="962"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Уровень изучения предмета</w:t>
            </w:r>
          </w:p>
        </w:tc>
        <w:tc>
          <w:tcPr>
            <w:tcW w:w="3034" w:type="dxa"/>
            <w:gridSpan w:val="4"/>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Кол-во учебных часов</w:t>
            </w:r>
          </w:p>
          <w:p>
            <w:pPr>
              <w:spacing w:after="0" w:line="240" w:lineRule="auto"/>
              <w:jc w:val="center"/>
              <w:rPr>
                <w:rFonts w:ascii="Times New Roman" w:hAnsi="Times New Roman"/>
                <w:sz w:val="18"/>
                <w:szCs w:val="18"/>
              </w:rPr>
            </w:pPr>
            <w:r>
              <w:rPr>
                <w:rFonts w:ascii="Times New Roman" w:hAnsi="Times New Roman"/>
                <w:sz w:val="18"/>
                <w:szCs w:val="18"/>
              </w:rPr>
              <w:t xml:space="preserve"> (за неделю / за год)</w:t>
            </w:r>
          </w:p>
        </w:tc>
        <w:tc>
          <w:tcPr>
            <w:tcW w:w="1443" w:type="dxa"/>
            <w:gridSpan w:val="2"/>
            <w:vMerge w:val="restart"/>
            <w:tcBorders>
              <w:top w:val="single" w:color="auto" w:sz="4" w:space="0"/>
              <w:left w:val="single" w:color="auto" w:sz="4" w:space="0"/>
              <w:right w:val="single" w:color="000000" w:sz="4" w:space="0"/>
            </w:tcBorders>
            <w:vAlign w:val="center"/>
          </w:tcPr>
          <w:p>
            <w:pPr>
              <w:spacing w:after="0" w:line="240" w:lineRule="auto"/>
              <w:jc w:val="center"/>
              <w:rPr>
                <w:rFonts w:ascii="Times New Roman" w:hAnsi="Times New Roman"/>
                <w:sz w:val="18"/>
                <w:szCs w:val="18"/>
              </w:rPr>
            </w:pPr>
            <w:r>
              <w:rPr>
                <w:rFonts w:ascii="Times New Roman" w:hAnsi="Times New Roman"/>
                <w:sz w:val="18"/>
                <w:szCs w:val="18"/>
              </w:rPr>
              <w:t>Всего кол-во часов</w:t>
            </w:r>
          </w:p>
        </w:tc>
      </w:tr>
      <w:tr>
        <w:tblPrEx>
          <w:tblCellMar>
            <w:top w:w="0" w:type="dxa"/>
            <w:left w:w="108" w:type="dxa"/>
            <w:bottom w:w="0" w:type="dxa"/>
            <w:right w:w="108" w:type="dxa"/>
          </w:tblCellMar>
        </w:tblPrEx>
        <w:trPr>
          <w:gridAfter w:val="1"/>
          <w:wAfter w:w="940" w:type="dxa"/>
          <w:trHeight w:val="175"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sz w:val="18"/>
                <w:szCs w:val="18"/>
              </w:rPr>
            </w:pPr>
          </w:p>
        </w:tc>
        <w:tc>
          <w:tcPr>
            <w:tcW w:w="2691" w:type="dxa"/>
            <w:vMerge w:val="continue"/>
            <w:tcBorders>
              <w:left w:val="single" w:color="auto" w:sz="4" w:space="0"/>
              <w:right w:val="single" w:color="auto" w:sz="4" w:space="0"/>
            </w:tcBorders>
            <w:vAlign w:val="center"/>
          </w:tcPr>
          <w:p>
            <w:pPr>
              <w:spacing w:after="0" w:line="240" w:lineRule="auto"/>
              <w:rPr>
                <w:rFonts w:ascii="Times New Roman" w:hAnsi="Times New Roman"/>
                <w:sz w:val="18"/>
                <w:szCs w:val="18"/>
              </w:rPr>
            </w:pPr>
          </w:p>
        </w:tc>
        <w:tc>
          <w:tcPr>
            <w:tcW w:w="962" w:type="dxa"/>
            <w:vMerge w:val="continue"/>
            <w:tcBorders>
              <w:left w:val="single" w:color="auto" w:sz="4" w:space="0"/>
              <w:right w:val="single" w:color="auto" w:sz="4" w:space="0"/>
            </w:tcBorders>
            <w:vAlign w:val="center"/>
          </w:tcPr>
          <w:p>
            <w:pPr>
              <w:spacing w:after="0" w:line="240" w:lineRule="auto"/>
              <w:rPr>
                <w:rFonts w:ascii="Times New Roman" w:hAnsi="Times New Roman"/>
                <w:sz w:val="18"/>
                <w:szCs w:val="18"/>
              </w:rPr>
            </w:pPr>
          </w:p>
        </w:tc>
        <w:tc>
          <w:tcPr>
            <w:tcW w:w="154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10 класс</w:t>
            </w:r>
          </w:p>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36 недель</w:t>
            </w:r>
          </w:p>
        </w:tc>
        <w:tc>
          <w:tcPr>
            <w:tcW w:w="1486"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11 класс</w:t>
            </w:r>
          </w:p>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34 недели</w:t>
            </w:r>
          </w:p>
        </w:tc>
        <w:tc>
          <w:tcPr>
            <w:tcW w:w="1443" w:type="dxa"/>
            <w:gridSpan w:val="2"/>
            <w:vMerge w:val="continue"/>
            <w:tcBorders>
              <w:left w:val="single" w:color="auto" w:sz="4" w:space="0"/>
              <w:right w:val="single" w:color="000000" w:sz="4" w:space="0"/>
            </w:tcBorders>
            <w:vAlign w:val="center"/>
          </w:tcPr>
          <w:p>
            <w:pPr>
              <w:spacing w:after="0" w:line="240" w:lineRule="auto"/>
              <w:rPr>
                <w:rFonts w:ascii="Times New Roman" w:hAnsi="Times New Roman"/>
              </w:rPr>
            </w:pPr>
          </w:p>
        </w:tc>
      </w:tr>
      <w:tr>
        <w:tblPrEx>
          <w:tblCellMar>
            <w:top w:w="0" w:type="dxa"/>
            <w:left w:w="108" w:type="dxa"/>
            <w:bottom w:w="0" w:type="dxa"/>
            <w:right w:w="108" w:type="dxa"/>
          </w:tblCellMar>
        </w:tblPrEx>
        <w:trPr>
          <w:gridAfter w:val="1"/>
          <w:wAfter w:w="940" w:type="dxa"/>
          <w:trHeight w:val="7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18"/>
                <w:szCs w:val="18"/>
              </w:rPr>
            </w:pPr>
          </w:p>
        </w:tc>
        <w:tc>
          <w:tcPr>
            <w:tcW w:w="2691"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18"/>
                <w:szCs w:val="18"/>
              </w:rPr>
            </w:pPr>
          </w:p>
        </w:tc>
        <w:tc>
          <w:tcPr>
            <w:tcW w:w="962"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sz w:val="18"/>
                <w:szCs w:val="18"/>
              </w:rPr>
            </w:pPr>
          </w:p>
        </w:tc>
        <w:tc>
          <w:tcPr>
            <w:tcW w:w="154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2022-2023уч.г.</w:t>
            </w:r>
          </w:p>
        </w:tc>
        <w:tc>
          <w:tcPr>
            <w:tcW w:w="1486"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sz w:val="18"/>
                <w:szCs w:val="18"/>
              </w:rPr>
            </w:pPr>
            <w:r>
              <w:rPr>
                <w:rFonts w:ascii="Times New Roman" w:hAnsi="Times New Roman"/>
                <w:sz w:val="18"/>
                <w:szCs w:val="18"/>
              </w:rPr>
              <w:t>2023-2024уч.г.</w:t>
            </w:r>
          </w:p>
        </w:tc>
        <w:tc>
          <w:tcPr>
            <w:tcW w:w="1443" w:type="dxa"/>
            <w:gridSpan w:val="2"/>
            <w:vMerge w:val="continue"/>
            <w:tcBorders>
              <w:left w:val="single" w:color="auto" w:sz="4" w:space="0"/>
              <w:bottom w:val="single" w:color="000000" w:sz="4" w:space="0"/>
              <w:right w:val="single" w:color="000000" w:sz="4" w:space="0"/>
            </w:tcBorders>
            <w:vAlign w:val="center"/>
          </w:tcPr>
          <w:p>
            <w:pPr>
              <w:spacing w:after="0" w:line="240" w:lineRule="auto"/>
              <w:rPr>
                <w:rFonts w:ascii="Times New Roman" w:hAnsi="Times New Roman"/>
              </w:rPr>
            </w:pPr>
          </w:p>
        </w:tc>
      </w:tr>
      <w:tr>
        <w:tblPrEx>
          <w:tblCellMar>
            <w:top w:w="0" w:type="dxa"/>
            <w:left w:w="108" w:type="dxa"/>
            <w:bottom w:w="0" w:type="dxa"/>
            <w:right w:w="108" w:type="dxa"/>
          </w:tblCellMar>
        </w:tblPrEx>
        <w:trPr>
          <w:gridAfter w:val="1"/>
          <w:wAfter w:w="940" w:type="dxa"/>
          <w:trHeight w:val="307" w:hRule="atLeast"/>
        </w:trPr>
        <w:tc>
          <w:tcPr>
            <w:tcW w:w="10219"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b/>
                <w:bCs/>
              </w:rPr>
            </w:pPr>
            <w:r>
              <w:rPr>
                <w:rFonts w:ascii="Times New Roman" w:hAnsi="Times New Roman"/>
                <w:b/>
                <w:bCs/>
              </w:rPr>
              <w:t>Обязательная часть</w:t>
            </w:r>
          </w:p>
        </w:tc>
      </w:tr>
      <w:tr>
        <w:tblPrEx>
          <w:tblCellMar>
            <w:top w:w="0" w:type="dxa"/>
            <w:left w:w="108" w:type="dxa"/>
            <w:bottom w:w="0" w:type="dxa"/>
            <w:right w:w="108" w:type="dxa"/>
          </w:tblCellMar>
        </w:tblPrEx>
        <w:trPr>
          <w:gridAfter w:val="1"/>
          <w:wAfter w:w="940" w:type="dxa"/>
          <w:trHeight w:val="319" w:hRule="atLeast"/>
        </w:trPr>
        <w:tc>
          <w:tcPr>
            <w:tcW w:w="2089" w:type="dxa"/>
            <w:vMerge w:val="restar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rPr>
            </w:pPr>
            <w:r>
              <w:rPr>
                <w:rFonts w:ascii="Times New Roman" w:hAnsi="Times New Roman"/>
              </w:rPr>
              <w:t>Русский язык и литература</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Русский язык</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gridAfter w:val="1"/>
          <w:wAfter w:w="940" w:type="dxa"/>
          <w:trHeight w:val="381" w:hRule="atLeast"/>
        </w:trPr>
        <w:tc>
          <w:tcPr>
            <w:tcW w:w="2089"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Литература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3</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102</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207</w:t>
            </w:r>
          </w:p>
        </w:tc>
      </w:tr>
      <w:tr>
        <w:tblPrEx>
          <w:tblCellMar>
            <w:top w:w="0" w:type="dxa"/>
            <w:left w:w="108" w:type="dxa"/>
            <w:bottom w:w="0" w:type="dxa"/>
            <w:right w:w="108" w:type="dxa"/>
          </w:tblCellMar>
        </w:tblPrEx>
        <w:trPr>
          <w:gridAfter w:val="1"/>
          <w:wAfter w:w="940" w:type="dxa"/>
          <w:trHeight w:val="319" w:hRule="atLeast"/>
        </w:trPr>
        <w:tc>
          <w:tcPr>
            <w:tcW w:w="2089" w:type="dxa"/>
            <w:vMerge w:val="restart"/>
            <w:tcBorders>
              <w:top w:val="nil"/>
              <w:left w:val="single" w:color="auto" w:sz="4" w:space="0"/>
              <w:right w:val="single" w:color="auto" w:sz="4" w:space="0"/>
            </w:tcBorders>
            <w:vAlign w:val="center"/>
          </w:tcPr>
          <w:p>
            <w:pPr>
              <w:spacing w:after="0" w:line="240" w:lineRule="auto"/>
              <w:rPr>
                <w:rFonts w:ascii="Times New Roman" w:hAnsi="Times New Roman"/>
              </w:rPr>
            </w:pPr>
            <w:r>
              <w:rPr>
                <w:rFonts w:ascii="Times New Roman" w:hAnsi="Times New Roman"/>
              </w:rPr>
              <w:t>Родной язык и родная литература</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b/>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Родной язык (русский)</w:t>
            </w:r>
            <w:r>
              <w:rPr>
                <w:rFonts w:ascii="Times New Roman" w:hAnsi="Times New Roman"/>
                <w:b/>
                <w:color w:val="000000" w:themeColor="text1"/>
                <w14:textFill>
                  <w14:solidFill>
                    <w14:schemeClr w14:val="tx1"/>
                  </w14:solidFill>
                </w14:textFill>
              </w:rPr>
              <w:t>*</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69</w:t>
            </w:r>
          </w:p>
        </w:tc>
      </w:tr>
      <w:tr>
        <w:tblPrEx>
          <w:tblCellMar>
            <w:top w:w="0" w:type="dxa"/>
            <w:left w:w="108" w:type="dxa"/>
            <w:bottom w:w="0" w:type="dxa"/>
            <w:right w:w="108" w:type="dxa"/>
          </w:tblCellMar>
        </w:tblPrEx>
        <w:trPr>
          <w:gridAfter w:val="1"/>
          <w:wAfter w:w="940" w:type="dxa"/>
          <w:trHeight w:val="31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Родная литература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gridAfter w:val="1"/>
          <w:wAfter w:w="940" w:type="dxa"/>
          <w:trHeight w:val="356"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rPr>
            </w:pPr>
            <w:r>
              <w:rPr>
                <w:rFonts w:ascii="Times New Roman" w:hAnsi="Times New Roman"/>
              </w:rPr>
              <w:t>Иностранные языки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Иностранный язык (английский) </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3</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102</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207</w:t>
            </w:r>
          </w:p>
        </w:tc>
      </w:tr>
      <w:tr>
        <w:tblPrEx>
          <w:tblCellMar>
            <w:top w:w="0" w:type="dxa"/>
            <w:left w:w="108" w:type="dxa"/>
            <w:bottom w:w="0" w:type="dxa"/>
            <w:right w:w="108" w:type="dxa"/>
          </w:tblCellMar>
        </w:tblPrEx>
        <w:trPr>
          <w:gridAfter w:val="1"/>
          <w:wAfter w:w="940" w:type="dxa"/>
          <w:trHeight w:val="356"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Второй иностранный язык</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gridAfter w:val="1"/>
          <w:wAfter w:w="940" w:type="dxa"/>
          <w:trHeight w:val="425" w:hRule="atLeast"/>
        </w:trPr>
        <w:tc>
          <w:tcPr>
            <w:tcW w:w="2089"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rPr>
            </w:pPr>
            <w:r>
              <w:rPr>
                <w:rFonts w:ascii="Times New Roman" w:hAnsi="Times New Roman"/>
              </w:rPr>
              <w:t>Общественные науки</w:t>
            </w: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История </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gridAfter w:val="1"/>
          <w:wAfter w:w="940" w:type="dxa"/>
          <w:trHeight w:val="418" w:hRule="atLeast"/>
        </w:trPr>
        <w:tc>
          <w:tcPr>
            <w:tcW w:w="2089"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rPr>
            </w:pP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обществознание</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gridAfter w:val="1"/>
          <w:wAfter w:w="940" w:type="dxa"/>
          <w:trHeight w:val="423" w:hRule="atLeast"/>
        </w:trPr>
        <w:tc>
          <w:tcPr>
            <w:tcW w:w="2089"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rPr>
            </w:pPr>
          </w:p>
        </w:tc>
        <w:tc>
          <w:tcPr>
            <w:tcW w:w="269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География</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r>
      <w:tr>
        <w:tblPrEx>
          <w:tblCellMar>
            <w:top w:w="0" w:type="dxa"/>
            <w:left w:w="108" w:type="dxa"/>
            <w:bottom w:w="0" w:type="dxa"/>
            <w:right w:w="108" w:type="dxa"/>
          </w:tblCellMar>
        </w:tblPrEx>
        <w:trPr>
          <w:gridAfter w:val="1"/>
          <w:wAfter w:w="940" w:type="dxa"/>
          <w:trHeight w:val="345" w:hRule="atLeast"/>
        </w:trPr>
        <w:tc>
          <w:tcPr>
            <w:tcW w:w="2089"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rPr>
            </w:pPr>
            <w:r>
              <w:rPr>
                <w:rFonts w:ascii="Times New Roman" w:hAnsi="Times New Roman"/>
              </w:rPr>
              <w:t>Математика и информатика</w:t>
            </w:r>
          </w:p>
        </w:tc>
        <w:tc>
          <w:tcPr>
            <w:tcW w:w="2691"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Математика</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rPr>
            </w:pPr>
            <w:r>
              <w:rPr>
                <w:rFonts w:ascii="Times New Roman" w:hAnsi="Times New Roman"/>
              </w:rPr>
              <w:t>Б/У</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5</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175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5</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170</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345</w:t>
            </w:r>
          </w:p>
        </w:tc>
      </w:tr>
      <w:tr>
        <w:tblPrEx>
          <w:tblCellMar>
            <w:top w:w="0" w:type="dxa"/>
            <w:left w:w="108" w:type="dxa"/>
            <w:bottom w:w="0" w:type="dxa"/>
            <w:right w:w="108" w:type="dxa"/>
          </w:tblCellMar>
        </w:tblPrEx>
        <w:trPr>
          <w:gridAfter w:val="1"/>
          <w:wAfter w:w="940" w:type="dxa"/>
          <w:trHeight w:val="345" w:hRule="atLeast"/>
        </w:trPr>
        <w:tc>
          <w:tcPr>
            <w:tcW w:w="2089"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rPr>
            </w:pPr>
          </w:p>
        </w:tc>
        <w:tc>
          <w:tcPr>
            <w:tcW w:w="2691"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Информатика</w:t>
            </w:r>
          </w:p>
        </w:tc>
        <w:tc>
          <w:tcPr>
            <w:tcW w:w="9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rPr>
            </w:pPr>
            <w:r>
              <w:rPr>
                <w:rFonts w:ascii="Times New Roman" w:hAnsi="Times New Roman"/>
              </w:rPr>
              <w:t>Б/У</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104</w:t>
            </w:r>
          </w:p>
        </w:tc>
      </w:tr>
      <w:tr>
        <w:tblPrEx>
          <w:tblCellMar>
            <w:top w:w="0" w:type="dxa"/>
            <w:left w:w="108" w:type="dxa"/>
            <w:bottom w:w="0" w:type="dxa"/>
            <w:right w:w="108" w:type="dxa"/>
          </w:tblCellMar>
        </w:tblPrEx>
        <w:trPr>
          <w:gridAfter w:val="1"/>
          <w:wAfter w:w="940" w:type="dxa"/>
          <w:trHeight w:val="319" w:hRule="atLeast"/>
        </w:trPr>
        <w:tc>
          <w:tcPr>
            <w:tcW w:w="2089"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rPr>
            </w:pPr>
            <w:r>
              <w:rPr>
                <w:rFonts w:ascii="Times New Roman" w:hAnsi="Times New Roman"/>
              </w:rPr>
              <w:t>Естественные науки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Астрономия</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r>
      <w:tr>
        <w:tblPrEx>
          <w:tblCellMar>
            <w:top w:w="0" w:type="dxa"/>
            <w:left w:w="108" w:type="dxa"/>
            <w:bottom w:w="0" w:type="dxa"/>
            <w:right w:w="108" w:type="dxa"/>
          </w:tblCellMar>
        </w:tblPrEx>
        <w:trPr>
          <w:gridAfter w:val="1"/>
          <w:wAfter w:w="940" w:type="dxa"/>
          <w:trHeight w:val="319"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Физика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rPr>
            </w:pPr>
            <w:r>
              <w:rPr>
                <w:rFonts w:ascii="Times New Roman" w:hAnsi="Times New Roman"/>
              </w:rPr>
              <w:t>Б/У</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gridAfter w:val="1"/>
          <w:wAfter w:w="940" w:type="dxa"/>
          <w:trHeight w:val="319" w:hRule="atLeast"/>
        </w:trPr>
        <w:tc>
          <w:tcPr>
            <w:tcW w:w="2089" w:type="dxa"/>
            <w:vMerge w:val="continue"/>
            <w:tcBorders>
              <w:left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Химия</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69</w:t>
            </w:r>
          </w:p>
        </w:tc>
      </w:tr>
      <w:tr>
        <w:tblPrEx>
          <w:tblCellMar>
            <w:top w:w="0" w:type="dxa"/>
            <w:left w:w="108" w:type="dxa"/>
            <w:bottom w:w="0" w:type="dxa"/>
            <w:right w:w="108" w:type="dxa"/>
          </w:tblCellMar>
        </w:tblPrEx>
        <w:trPr>
          <w:gridAfter w:val="1"/>
          <w:wAfter w:w="940" w:type="dxa"/>
          <w:trHeight w:val="319" w:hRule="atLeast"/>
        </w:trPr>
        <w:tc>
          <w:tcPr>
            <w:tcW w:w="208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Биология</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r>
      <w:tr>
        <w:tblPrEx>
          <w:tblCellMar>
            <w:top w:w="0" w:type="dxa"/>
            <w:left w:w="108" w:type="dxa"/>
            <w:bottom w:w="0" w:type="dxa"/>
            <w:right w:w="108" w:type="dxa"/>
          </w:tblCellMar>
        </w:tblPrEx>
        <w:trPr>
          <w:gridAfter w:val="1"/>
          <w:wAfter w:w="940" w:type="dxa"/>
          <w:trHeight w:val="319" w:hRule="atLeast"/>
        </w:trPr>
        <w:tc>
          <w:tcPr>
            <w:tcW w:w="2089" w:type="dxa"/>
            <w:vMerge w:val="restart"/>
            <w:tcBorders>
              <w:top w:val="nil"/>
              <w:left w:val="single" w:color="auto" w:sz="4" w:space="0"/>
              <w:bottom w:val="single" w:color="auto" w:sz="4" w:space="0"/>
              <w:right w:val="single" w:color="auto" w:sz="4" w:space="0"/>
            </w:tcBorders>
            <w:shd w:val="clear" w:color="auto" w:fill="auto"/>
            <w:vAlign w:val="bottom"/>
          </w:tcPr>
          <w:p>
            <w:pPr>
              <w:widowControl w:val="0"/>
              <w:spacing w:after="0" w:line="240" w:lineRule="auto"/>
              <w:rPr>
                <w:rFonts w:ascii="Times New Roman" w:hAnsi="Times New Roman"/>
                <w:sz w:val="20"/>
                <w:szCs w:val="20"/>
              </w:rPr>
            </w:pPr>
            <w:r>
              <w:rPr>
                <w:rFonts w:ascii="Times New Roman" w:hAnsi="Times New Roman"/>
                <w:sz w:val="20"/>
                <w:szCs w:val="20"/>
              </w:rPr>
              <w:t>Физическая культура, экология и основы безопасности жизнедеятельности</w:t>
            </w:r>
          </w:p>
        </w:tc>
        <w:tc>
          <w:tcPr>
            <w:tcW w:w="269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Физическая культура</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single" w:color="auto" w:sz="8" w:space="0"/>
              <w:right w:val="single" w:color="auto" w:sz="8" w:space="0"/>
            </w:tcBorders>
            <w:shd w:val="clear" w:color="000000" w:fill="FFFFFF"/>
            <w:noWrap/>
            <w:vAlign w:val="center"/>
          </w:tcPr>
          <w:p>
            <w:pPr>
              <w:jc w:val="center"/>
              <w:rPr>
                <w:color w:val="000000"/>
              </w:rPr>
            </w:pPr>
            <w:r>
              <w:rPr>
                <w:color w:val="000000"/>
              </w:rPr>
              <w:t>2</w:t>
            </w:r>
          </w:p>
        </w:tc>
        <w:tc>
          <w:tcPr>
            <w:tcW w:w="86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70</w:t>
            </w:r>
          </w:p>
        </w:tc>
        <w:tc>
          <w:tcPr>
            <w:tcW w:w="639"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2</w:t>
            </w:r>
          </w:p>
        </w:tc>
        <w:tc>
          <w:tcPr>
            <w:tcW w:w="84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68</w:t>
            </w:r>
          </w:p>
        </w:tc>
        <w:tc>
          <w:tcPr>
            <w:tcW w:w="61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4</w:t>
            </w:r>
          </w:p>
        </w:tc>
        <w:tc>
          <w:tcPr>
            <w:tcW w:w="827"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138</w:t>
            </w:r>
          </w:p>
        </w:tc>
      </w:tr>
      <w:tr>
        <w:tblPrEx>
          <w:tblCellMar>
            <w:top w:w="0" w:type="dxa"/>
            <w:left w:w="108" w:type="dxa"/>
            <w:bottom w:w="0" w:type="dxa"/>
            <w:right w:w="108" w:type="dxa"/>
          </w:tblCellMar>
        </w:tblPrEx>
        <w:trPr>
          <w:gridAfter w:val="1"/>
          <w:wAfter w:w="940" w:type="dxa"/>
          <w:trHeight w:val="338" w:hRule="atLeast"/>
        </w:trPr>
        <w:tc>
          <w:tcPr>
            <w:tcW w:w="2089"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Основы безопасности жизнедеятельности</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nil"/>
              <w:left w:val="nil"/>
              <w:bottom w:val="nil"/>
              <w:right w:val="single" w:color="auto" w:sz="8" w:space="0"/>
            </w:tcBorders>
            <w:shd w:val="clear" w:color="000000" w:fill="FFFFFF"/>
            <w:noWrap/>
            <w:vAlign w:val="center"/>
          </w:tcPr>
          <w:p>
            <w:pPr>
              <w:jc w:val="center"/>
              <w:rPr>
                <w:color w:val="000000"/>
              </w:rPr>
            </w:pPr>
            <w:r>
              <w:rPr>
                <w:color w:val="000000"/>
              </w:rPr>
              <w:t>1</w:t>
            </w:r>
          </w:p>
        </w:tc>
        <w:tc>
          <w:tcPr>
            <w:tcW w:w="865" w:type="dxa"/>
            <w:tcBorders>
              <w:top w:val="nil"/>
              <w:left w:val="nil"/>
              <w:bottom w:val="nil"/>
              <w:right w:val="single" w:color="auto" w:sz="8" w:space="0"/>
            </w:tcBorders>
            <w:shd w:val="clear" w:color="auto" w:fill="auto"/>
            <w:noWrap/>
            <w:vAlign w:val="center"/>
          </w:tcPr>
          <w:p>
            <w:pPr>
              <w:jc w:val="center"/>
              <w:rPr>
                <w:color w:val="000000"/>
              </w:rPr>
            </w:pPr>
            <w:r>
              <w:rPr>
                <w:color w:val="000000"/>
              </w:rPr>
              <w:t>35</w:t>
            </w:r>
          </w:p>
        </w:tc>
        <w:tc>
          <w:tcPr>
            <w:tcW w:w="639" w:type="dxa"/>
            <w:tcBorders>
              <w:top w:val="nil"/>
              <w:left w:val="nil"/>
              <w:bottom w:val="nil"/>
              <w:right w:val="single" w:color="auto" w:sz="8" w:space="0"/>
            </w:tcBorders>
            <w:shd w:val="clear" w:color="auto" w:fill="auto"/>
            <w:noWrap/>
            <w:vAlign w:val="center"/>
          </w:tcPr>
          <w:p>
            <w:pPr>
              <w:jc w:val="center"/>
              <w:rPr>
                <w:color w:val="000000"/>
              </w:rPr>
            </w:pPr>
            <w:r>
              <w:rPr>
                <w:color w:val="000000"/>
              </w:rPr>
              <w:t>1</w:t>
            </w:r>
          </w:p>
        </w:tc>
        <w:tc>
          <w:tcPr>
            <w:tcW w:w="847" w:type="dxa"/>
            <w:tcBorders>
              <w:top w:val="nil"/>
              <w:left w:val="nil"/>
              <w:bottom w:val="nil"/>
              <w:right w:val="single" w:color="auto" w:sz="8" w:space="0"/>
            </w:tcBorders>
            <w:shd w:val="clear" w:color="auto" w:fill="auto"/>
            <w:noWrap/>
            <w:vAlign w:val="center"/>
          </w:tcPr>
          <w:p>
            <w:pPr>
              <w:jc w:val="center"/>
              <w:rPr>
                <w:color w:val="000000"/>
              </w:rPr>
            </w:pPr>
            <w:r>
              <w:rPr>
                <w:color w:val="000000"/>
              </w:rPr>
              <w:t>34</w:t>
            </w:r>
          </w:p>
        </w:tc>
        <w:tc>
          <w:tcPr>
            <w:tcW w:w="616" w:type="dxa"/>
            <w:tcBorders>
              <w:top w:val="nil"/>
              <w:left w:val="nil"/>
              <w:bottom w:val="nil"/>
              <w:right w:val="single" w:color="auto" w:sz="8" w:space="0"/>
            </w:tcBorders>
            <w:shd w:val="clear" w:color="auto" w:fill="auto"/>
            <w:noWrap/>
            <w:vAlign w:val="center"/>
          </w:tcPr>
          <w:p>
            <w:pPr>
              <w:jc w:val="center"/>
              <w:rPr>
                <w:color w:val="000000"/>
              </w:rPr>
            </w:pPr>
            <w:r>
              <w:rPr>
                <w:color w:val="000000"/>
              </w:rPr>
              <w:t>2</w:t>
            </w:r>
          </w:p>
        </w:tc>
        <w:tc>
          <w:tcPr>
            <w:tcW w:w="827" w:type="dxa"/>
            <w:tcBorders>
              <w:top w:val="nil"/>
              <w:left w:val="nil"/>
              <w:bottom w:val="nil"/>
              <w:right w:val="single" w:color="auto" w:sz="8" w:space="0"/>
            </w:tcBorders>
            <w:shd w:val="clear" w:color="auto" w:fill="auto"/>
            <w:noWrap/>
            <w:vAlign w:val="center"/>
          </w:tcPr>
          <w:p>
            <w:pPr>
              <w:jc w:val="center"/>
              <w:rPr>
                <w:color w:val="000000"/>
              </w:rPr>
            </w:pPr>
            <w:r>
              <w:rPr>
                <w:color w:val="000000"/>
              </w:rPr>
              <w:t>69</w:t>
            </w:r>
          </w:p>
        </w:tc>
      </w:tr>
      <w:tr>
        <w:tblPrEx>
          <w:tblCellMar>
            <w:top w:w="0" w:type="dxa"/>
            <w:left w:w="108" w:type="dxa"/>
            <w:bottom w:w="0" w:type="dxa"/>
            <w:right w:w="108" w:type="dxa"/>
          </w:tblCellMar>
        </w:tblPrEx>
        <w:trPr>
          <w:gridAfter w:val="1"/>
          <w:wAfter w:w="940" w:type="dxa"/>
          <w:trHeight w:val="338" w:hRule="atLeast"/>
        </w:trPr>
        <w:tc>
          <w:tcPr>
            <w:tcW w:w="2089"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rPr>
            </w:pPr>
          </w:p>
        </w:tc>
        <w:tc>
          <w:tcPr>
            <w:tcW w:w="269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color w:val="00B050"/>
              </w:rPr>
            </w:pPr>
            <w:r>
              <w:rPr>
                <w:rFonts w:ascii="Times New Roman" w:hAnsi="Times New Roman"/>
              </w:rPr>
              <w:t>Индивидуальный проект</w:t>
            </w:r>
          </w:p>
        </w:tc>
        <w:tc>
          <w:tcPr>
            <w:tcW w:w="96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Б</w:t>
            </w:r>
          </w:p>
        </w:tc>
        <w:tc>
          <w:tcPr>
            <w:tcW w:w="6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color w:val="000000"/>
              </w:rPr>
            </w:pPr>
            <w:r>
              <w:rPr>
                <w:color w:val="000000"/>
              </w:rPr>
              <w:t>2</w:t>
            </w:r>
          </w:p>
        </w:tc>
        <w:tc>
          <w:tcPr>
            <w:tcW w:w="86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rPr>
            </w:pPr>
            <w:r>
              <w:rPr>
                <w:color w:val="000000"/>
              </w:rPr>
              <w:t>70</w:t>
            </w:r>
          </w:p>
        </w:tc>
        <w:tc>
          <w:tcPr>
            <w:tcW w:w="639"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847"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616"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rPr>
            </w:pPr>
            <w:r>
              <w:rPr>
                <w:color w:val="000000"/>
              </w:rPr>
              <w:t>2</w:t>
            </w:r>
          </w:p>
        </w:tc>
        <w:tc>
          <w:tcPr>
            <w:tcW w:w="827"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rPr>
            </w:pPr>
            <w:r>
              <w:rPr>
                <w:color w:val="000000"/>
              </w:rPr>
              <w:t>70</w:t>
            </w:r>
          </w:p>
        </w:tc>
      </w:tr>
      <w:tr>
        <w:tblPrEx>
          <w:tblCellMar>
            <w:top w:w="0" w:type="dxa"/>
            <w:left w:w="108" w:type="dxa"/>
            <w:bottom w:w="0" w:type="dxa"/>
            <w:right w:w="108" w:type="dxa"/>
          </w:tblCellMar>
        </w:tblPrEx>
        <w:trPr>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jc w:val="right"/>
              <w:rPr>
                <w:rFonts w:ascii="Times New Roman" w:hAnsi="Times New Roman"/>
                <w:b/>
                <w:bCs/>
              </w:rPr>
            </w:pPr>
            <w:r>
              <w:rPr>
                <w:rFonts w:ascii="Times New Roman" w:hAnsi="Times New Roman"/>
                <w:b/>
                <w:bCs/>
              </w:rPr>
              <w:t>Всего</w:t>
            </w:r>
          </w:p>
        </w:tc>
        <w:tc>
          <w:tcPr>
            <w:tcW w:w="962" w:type="dxa"/>
            <w:tcBorders>
              <w:top w:val="nil"/>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rPr>
            </w:pPr>
            <w:r>
              <w:rPr>
                <w:rFonts w:ascii="Times New Roman" w:hAnsi="Times New Roman"/>
              </w:rPr>
              <w:t> </w:t>
            </w:r>
          </w:p>
        </w:tc>
        <w:tc>
          <w:tcPr>
            <w:tcW w:w="68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color w:val="000000"/>
                <w:sz w:val="20"/>
                <w:szCs w:val="20"/>
              </w:rPr>
            </w:pPr>
            <w:r>
              <w:rPr>
                <w:b/>
                <w:bCs/>
                <w:color w:val="000000"/>
                <w:sz w:val="20"/>
                <w:szCs w:val="20"/>
              </w:rPr>
              <w:t>33</w:t>
            </w:r>
          </w:p>
        </w:tc>
        <w:tc>
          <w:tcPr>
            <w:tcW w:w="865" w:type="dxa"/>
            <w:tcBorders>
              <w:top w:val="single" w:color="auto" w:sz="4" w:space="0"/>
              <w:left w:val="nil"/>
              <w:bottom w:val="single" w:color="auto" w:sz="4" w:space="0"/>
              <w:right w:val="single" w:color="auto" w:sz="4" w:space="0"/>
            </w:tcBorders>
            <w:shd w:val="clear" w:color="auto" w:fill="auto"/>
            <w:noWrap/>
            <w:vAlign w:val="center"/>
          </w:tcPr>
          <w:p>
            <w:pPr>
              <w:jc w:val="center"/>
              <w:rPr>
                <w:b/>
                <w:bCs/>
                <w:color w:val="000000"/>
                <w:sz w:val="20"/>
                <w:szCs w:val="20"/>
              </w:rPr>
            </w:pPr>
            <w:r>
              <w:rPr>
                <w:b/>
                <w:bCs/>
                <w:color w:val="000000"/>
                <w:sz w:val="20"/>
                <w:szCs w:val="20"/>
              </w:rPr>
              <w:t>1155</w:t>
            </w:r>
          </w:p>
        </w:tc>
        <w:tc>
          <w:tcPr>
            <w:tcW w:w="639" w:type="dxa"/>
            <w:tcBorders>
              <w:top w:val="single" w:color="auto" w:sz="4" w:space="0"/>
              <w:left w:val="nil"/>
              <w:bottom w:val="single" w:color="auto" w:sz="4" w:space="0"/>
              <w:right w:val="single" w:color="auto" w:sz="4" w:space="0"/>
            </w:tcBorders>
            <w:shd w:val="clear" w:color="auto" w:fill="auto"/>
            <w:noWrap/>
            <w:vAlign w:val="center"/>
          </w:tcPr>
          <w:p>
            <w:pPr>
              <w:jc w:val="center"/>
              <w:rPr>
                <w:b/>
                <w:bCs/>
                <w:color w:val="000000"/>
                <w:sz w:val="20"/>
                <w:szCs w:val="20"/>
              </w:rPr>
            </w:pPr>
            <w:r>
              <w:rPr>
                <w:b/>
                <w:bCs/>
                <w:color w:val="000000"/>
                <w:sz w:val="20"/>
                <w:szCs w:val="20"/>
              </w:rPr>
              <w:t>25</w:t>
            </w:r>
          </w:p>
        </w:tc>
        <w:tc>
          <w:tcPr>
            <w:tcW w:w="847" w:type="dxa"/>
            <w:tcBorders>
              <w:top w:val="single" w:color="auto" w:sz="4" w:space="0"/>
              <w:left w:val="nil"/>
              <w:bottom w:val="single" w:color="auto" w:sz="4" w:space="0"/>
              <w:right w:val="single" w:color="auto" w:sz="4" w:space="0"/>
            </w:tcBorders>
            <w:shd w:val="clear" w:color="auto" w:fill="auto"/>
            <w:noWrap/>
            <w:vAlign w:val="center"/>
          </w:tcPr>
          <w:p>
            <w:pPr>
              <w:jc w:val="center"/>
              <w:rPr>
                <w:b/>
                <w:bCs/>
                <w:color w:val="000000"/>
                <w:sz w:val="20"/>
                <w:szCs w:val="20"/>
              </w:rPr>
            </w:pPr>
            <w:r>
              <w:rPr>
                <w:b/>
                <w:bCs/>
                <w:color w:val="000000"/>
                <w:sz w:val="20"/>
                <w:szCs w:val="20"/>
              </w:rPr>
              <w:t>850</w:t>
            </w:r>
          </w:p>
        </w:tc>
        <w:tc>
          <w:tcPr>
            <w:tcW w:w="616" w:type="dxa"/>
            <w:tcBorders>
              <w:top w:val="single" w:color="auto" w:sz="4" w:space="0"/>
              <w:left w:val="nil"/>
              <w:bottom w:val="single" w:color="auto" w:sz="4" w:space="0"/>
              <w:right w:val="single" w:color="auto" w:sz="4" w:space="0"/>
            </w:tcBorders>
            <w:shd w:val="clear" w:color="auto" w:fill="auto"/>
            <w:noWrap/>
            <w:vAlign w:val="center"/>
          </w:tcPr>
          <w:p>
            <w:pPr>
              <w:jc w:val="center"/>
              <w:rPr>
                <w:b/>
                <w:bCs/>
                <w:color w:val="000000"/>
                <w:sz w:val="20"/>
                <w:szCs w:val="20"/>
              </w:rPr>
            </w:pPr>
            <w:r>
              <w:rPr>
                <w:b/>
                <w:bCs/>
                <w:color w:val="000000"/>
                <w:sz w:val="20"/>
                <w:szCs w:val="20"/>
              </w:rPr>
              <w:t>58</w:t>
            </w:r>
          </w:p>
        </w:tc>
        <w:tc>
          <w:tcPr>
            <w:tcW w:w="827" w:type="dxa"/>
            <w:tcBorders>
              <w:top w:val="single" w:color="auto" w:sz="4" w:space="0"/>
              <w:left w:val="nil"/>
              <w:bottom w:val="single" w:color="auto" w:sz="4" w:space="0"/>
              <w:right w:val="single" w:color="auto" w:sz="4" w:space="0"/>
            </w:tcBorders>
            <w:shd w:val="clear" w:color="auto" w:fill="auto"/>
            <w:noWrap/>
            <w:vAlign w:val="center"/>
          </w:tcPr>
          <w:p>
            <w:pPr>
              <w:jc w:val="center"/>
              <w:rPr>
                <w:b/>
                <w:bCs/>
                <w:color w:val="000000"/>
                <w:sz w:val="20"/>
                <w:szCs w:val="20"/>
              </w:rPr>
            </w:pPr>
            <w:r>
              <w:rPr>
                <w:b/>
                <w:bCs/>
                <w:color w:val="000000"/>
                <w:sz w:val="20"/>
                <w:szCs w:val="20"/>
              </w:rPr>
              <w:t>2005</w:t>
            </w:r>
          </w:p>
        </w:tc>
        <w:tc>
          <w:tcPr>
            <w:tcW w:w="0" w:type="auto"/>
            <w:tcBorders>
              <w:top w:val="nil"/>
              <w:left w:val="nil"/>
              <w:bottom w:val="single" w:color="auto" w:sz="4" w:space="0"/>
              <w:right w:val="single" w:color="auto" w:sz="4" w:space="0"/>
            </w:tcBorders>
            <w:shd w:val="clear" w:color="auto" w:fill="auto"/>
            <w:vAlign w:val="center"/>
          </w:tcPr>
          <w:p>
            <w:pPr>
              <w:jc w:val="center"/>
              <w:rPr>
                <w:b/>
                <w:bCs/>
                <w:color w:val="000000"/>
                <w:sz w:val="20"/>
                <w:szCs w:val="20"/>
              </w:rPr>
            </w:pPr>
          </w:p>
        </w:tc>
      </w:tr>
      <w:tr>
        <w:tblPrEx>
          <w:tblCellMar>
            <w:top w:w="0" w:type="dxa"/>
            <w:left w:w="108" w:type="dxa"/>
            <w:bottom w:w="0" w:type="dxa"/>
            <w:right w:w="108" w:type="dxa"/>
          </w:tblCellMar>
        </w:tblPrEx>
        <w:trPr>
          <w:gridAfter w:val="1"/>
          <w:wAfter w:w="940" w:type="dxa"/>
          <w:trHeight w:val="277" w:hRule="atLeast"/>
        </w:trPr>
        <w:tc>
          <w:tcPr>
            <w:tcW w:w="10219"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b/>
                <w:bCs/>
              </w:rPr>
            </w:pPr>
            <w:r>
              <w:rPr>
                <w:rFonts w:ascii="Times New Roman" w:hAnsi="Times New Roman"/>
                <w:b/>
                <w:bCs/>
              </w:rPr>
              <w:t>Часть, формируемая участниками образовательных отношений</w:t>
            </w:r>
          </w:p>
        </w:tc>
      </w:tr>
      <w:tr>
        <w:tblPrEx>
          <w:tblCellMar>
            <w:top w:w="0" w:type="dxa"/>
            <w:left w:w="108" w:type="dxa"/>
            <w:bottom w:w="0" w:type="dxa"/>
            <w:right w:w="108" w:type="dxa"/>
          </w:tblCellMar>
        </w:tblPrEx>
        <w:trPr>
          <w:gridAfter w:val="1"/>
          <w:wAfter w:w="940" w:type="dxa"/>
          <w:trHeight w:val="427"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sz w:val="24"/>
                <w:szCs w:val="24"/>
              </w:rPr>
            </w:pPr>
            <w:r>
              <w:rPr>
                <w:rFonts w:ascii="Times New Roman" w:hAnsi="Times New Roman"/>
                <w:sz w:val="24"/>
                <w:szCs w:val="24"/>
              </w:rPr>
              <w:t>Экономика</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w:t>
            </w:r>
          </w:p>
        </w:tc>
        <w:tc>
          <w:tcPr>
            <w:tcW w:w="6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color w:val="000000"/>
              </w:rPr>
            </w:pPr>
            <w:r>
              <w:rPr>
                <w:color w:val="000000"/>
              </w:rPr>
              <w:t>1</w:t>
            </w:r>
          </w:p>
        </w:tc>
        <w:tc>
          <w:tcPr>
            <w:tcW w:w="86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rPr>
            </w:pPr>
            <w:r>
              <w:rPr>
                <w:color w:val="000000"/>
              </w:rPr>
              <w:t>35</w:t>
            </w:r>
          </w:p>
        </w:tc>
        <w:tc>
          <w:tcPr>
            <w:tcW w:w="639" w:type="dxa"/>
            <w:tcBorders>
              <w:top w:val="single" w:color="auto" w:sz="4" w:space="0"/>
              <w:left w:val="nil"/>
              <w:bottom w:val="single" w:color="auto" w:sz="4" w:space="0"/>
              <w:right w:val="single" w:color="auto" w:sz="4" w:space="0"/>
            </w:tcBorders>
            <w:shd w:val="clear" w:color="000000" w:fill="FFFFFF"/>
            <w:noWrap/>
            <w:vAlign w:val="center"/>
          </w:tcPr>
          <w:p>
            <w:pPr>
              <w:jc w:val="center"/>
              <w:rPr>
                <w:color w:val="000000"/>
              </w:rPr>
            </w:pPr>
            <w:r>
              <w:rPr>
                <w:color w:val="000000"/>
              </w:rPr>
              <w:t>1</w:t>
            </w:r>
          </w:p>
        </w:tc>
        <w:tc>
          <w:tcPr>
            <w:tcW w:w="847" w:type="dxa"/>
            <w:tcBorders>
              <w:top w:val="single" w:color="auto" w:sz="4" w:space="0"/>
              <w:left w:val="nil"/>
              <w:bottom w:val="single" w:color="auto" w:sz="4" w:space="0"/>
              <w:right w:val="single" w:color="auto" w:sz="4" w:space="0"/>
            </w:tcBorders>
            <w:shd w:val="clear" w:color="000000" w:fill="FFFFFF"/>
            <w:noWrap/>
            <w:vAlign w:val="center"/>
          </w:tcPr>
          <w:p>
            <w:pPr>
              <w:jc w:val="center"/>
              <w:rPr>
                <w:color w:val="000000"/>
              </w:rPr>
            </w:pPr>
            <w:r>
              <w:rPr>
                <w:color w:val="000000"/>
              </w:rPr>
              <w:t>34</w:t>
            </w:r>
          </w:p>
        </w:tc>
        <w:tc>
          <w:tcPr>
            <w:tcW w:w="616"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Calibri" w:hAnsi="Calibri" w:cs="Calibri"/>
                <w:color w:val="000000"/>
              </w:rPr>
            </w:pPr>
            <w:r>
              <w:rPr>
                <w:rFonts w:ascii="Calibri" w:hAnsi="Calibri" w:cs="Calibri"/>
                <w:color w:val="000000"/>
              </w:rPr>
              <w:t>2</w:t>
            </w:r>
          </w:p>
        </w:tc>
        <w:tc>
          <w:tcPr>
            <w:tcW w:w="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color w:val="000000"/>
              </w:rPr>
              <w:t>69</w:t>
            </w:r>
          </w:p>
        </w:tc>
      </w:tr>
      <w:tr>
        <w:tblPrEx>
          <w:tblCellMar>
            <w:top w:w="0" w:type="dxa"/>
            <w:left w:w="108" w:type="dxa"/>
            <w:bottom w:w="0" w:type="dxa"/>
            <w:right w:w="108" w:type="dxa"/>
          </w:tblCellMar>
        </w:tblPrEx>
        <w:trPr>
          <w:gridAfter w:val="1"/>
          <w:wAfter w:w="940" w:type="dxa"/>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sz w:val="24"/>
                <w:szCs w:val="24"/>
              </w:rPr>
            </w:pPr>
            <w:r>
              <w:rPr>
                <w:rFonts w:ascii="Times New Roman" w:hAnsi="Times New Roman"/>
                <w:sz w:val="24"/>
                <w:szCs w:val="24"/>
              </w:rPr>
              <w:t xml:space="preserve">Право </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Б</w:t>
            </w:r>
          </w:p>
        </w:tc>
        <w:tc>
          <w:tcPr>
            <w:tcW w:w="683" w:type="dxa"/>
            <w:tcBorders>
              <w:top w:val="nil"/>
              <w:left w:val="single" w:color="auto" w:sz="4" w:space="0"/>
              <w:bottom w:val="single" w:color="auto" w:sz="4" w:space="0"/>
              <w:right w:val="single" w:color="auto" w:sz="4"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4" w:space="0"/>
              <w:right w:val="single" w:color="auto" w:sz="4" w:space="0"/>
            </w:tcBorders>
            <w:shd w:val="clear" w:color="000000" w:fill="FFFFFF"/>
            <w:noWrap/>
            <w:vAlign w:val="center"/>
          </w:tcPr>
          <w:p>
            <w:pPr>
              <w:jc w:val="center"/>
              <w:rPr>
                <w:color w:val="000000"/>
              </w:rPr>
            </w:pPr>
            <w:r>
              <w:rPr>
                <w:color w:val="000000"/>
              </w:rPr>
              <w:t>1</w:t>
            </w:r>
          </w:p>
        </w:tc>
        <w:tc>
          <w:tcPr>
            <w:tcW w:w="847" w:type="dxa"/>
            <w:tcBorders>
              <w:top w:val="nil"/>
              <w:left w:val="nil"/>
              <w:bottom w:val="single" w:color="auto" w:sz="4" w:space="0"/>
              <w:right w:val="single" w:color="auto" w:sz="4" w:space="0"/>
            </w:tcBorders>
            <w:shd w:val="clear" w:color="000000" w:fill="FFFFFF"/>
            <w:noWrap/>
            <w:vAlign w:val="center"/>
          </w:tcPr>
          <w:p>
            <w:pPr>
              <w:jc w:val="center"/>
              <w:rPr>
                <w:color w:val="000000"/>
              </w:rPr>
            </w:pPr>
            <w:r>
              <w:rPr>
                <w:color w:val="000000"/>
              </w:rPr>
              <w:t>34</w:t>
            </w:r>
          </w:p>
        </w:tc>
        <w:tc>
          <w:tcPr>
            <w:tcW w:w="616" w:type="dxa"/>
            <w:tcBorders>
              <w:top w:val="nil"/>
              <w:left w:val="nil"/>
              <w:bottom w:val="single" w:color="auto" w:sz="4" w:space="0"/>
              <w:right w:val="single" w:color="auto" w:sz="4" w:space="0"/>
            </w:tcBorders>
            <w:shd w:val="clear" w:color="auto" w:fill="auto"/>
            <w:noWrap/>
            <w:vAlign w:val="bottom"/>
          </w:tcPr>
          <w:p>
            <w:pPr>
              <w:jc w:val="center"/>
              <w:rPr>
                <w:rFonts w:ascii="Calibri" w:hAnsi="Calibri" w:cs="Calibri"/>
                <w:color w:val="000000"/>
              </w:rPr>
            </w:pPr>
            <w:r>
              <w:rPr>
                <w:rFonts w:ascii="Calibri" w:hAnsi="Calibri" w:cs="Calibri"/>
                <w:color w:val="000000"/>
              </w:rPr>
              <w:t>2</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color w:val="000000"/>
              </w:rPr>
              <w:t>69</w:t>
            </w:r>
          </w:p>
        </w:tc>
      </w:tr>
      <w:tr>
        <w:tblPrEx>
          <w:tblCellMar>
            <w:top w:w="0" w:type="dxa"/>
            <w:left w:w="108" w:type="dxa"/>
            <w:bottom w:w="0" w:type="dxa"/>
            <w:right w:w="108" w:type="dxa"/>
          </w:tblCellMar>
        </w:tblPrEx>
        <w:trPr>
          <w:gridAfter w:val="1"/>
          <w:wAfter w:w="940" w:type="dxa"/>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rPr>
            </w:pPr>
            <w:r>
              <w:rPr>
                <w:rFonts w:ascii="Times New Roman" w:hAnsi="Times New Roman"/>
              </w:rPr>
              <w:t>Трудные вопросы математики база</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w:t>
            </w:r>
          </w:p>
        </w:tc>
        <w:tc>
          <w:tcPr>
            <w:tcW w:w="683" w:type="dxa"/>
            <w:tcBorders>
              <w:top w:val="nil"/>
              <w:left w:val="single" w:color="auto" w:sz="4" w:space="0"/>
              <w:bottom w:val="single" w:color="auto" w:sz="4" w:space="0"/>
              <w:right w:val="single" w:color="auto" w:sz="4" w:space="0"/>
            </w:tcBorders>
            <w:shd w:val="clear" w:color="000000" w:fill="FFFFFF"/>
            <w:noWrap/>
            <w:vAlign w:val="center"/>
          </w:tcPr>
          <w:p>
            <w:pPr>
              <w:jc w:val="center"/>
              <w:rPr>
                <w:color w:val="000000"/>
              </w:rPr>
            </w:pPr>
            <w:r>
              <w:rPr>
                <w:color w:val="000000"/>
              </w:rPr>
              <w:t>1</w:t>
            </w:r>
          </w:p>
        </w:tc>
        <w:tc>
          <w:tcPr>
            <w:tcW w:w="865"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35</w:t>
            </w:r>
          </w:p>
        </w:tc>
        <w:tc>
          <w:tcPr>
            <w:tcW w:w="639" w:type="dxa"/>
            <w:tcBorders>
              <w:top w:val="nil"/>
              <w:left w:val="nil"/>
              <w:bottom w:val="single" w:color="auto" w:sz="4" w:space="0"/>
              <w:right w:val="single" w:color="auto" w:sz="4" w:space="0"/>
            </w:tcBorders>
            <w:shd w:val="clear" w:color="000000" w:fill="FFFFFF"/>
            <w:noWrap/>
            <w:vAlign w:val="center"/>
          </w:tcPr>
          <w:p>
            <w:pPr>
              <w:jc w:val="center"/>
              <w:rPr>
                <w:color w:val="000000"/>
              </w:rPr>
            </w:pPr>
            <w:r>
              <w:rPr>
                <w:color w:val="000000"/>
              </w:rPr>
              <w:t>1</w:t>
            </w:r>
          </w:p>
        </w:tc>
        <w:tc>
          <w:tcPr>
            <w:tcW w:w="847" w:type="dxa"/>
            <w:tcBorders>
              <w:top w:val="nil"/>
              <w:left w:val="nil"/>
              <w:bottom w:val="single" w:color="auto" w:sz="4" w:space="0"/>
              <w:right w:val="single" w:color="auto" w:sz="4" w:space="0"/>
            </w:tcBorders>
            <w:shd w:val="clear" w:color="000000" w:fill="FFFFFF"/>
            <w:noWrap/>
            <w:vAlign w:val="center"/>
          </w:tcPr>
          <w:p>
            <w:pPr>
              <w:jc w:val="center"/>
              <w:rPr>
                <w:color w:val="000000"/>
              </w:rPr>
            </w:pPr>
            <w:r>
              <w:rPr>
                <w:color w:val="000000"/>
              </w:rPr>
              <w:t>34</w:t>
            </w:r>
          </w:p>
        </w:tc>
        <w:tc>
          <w:tcPr>
            <w:tcW w:w="616" w:type="dxa"/>
            <w:tcBorders>
              <w:top w:val="nil"/>
              <w:left w:val="nil"/>
              <w:bottom w:val="single" w:color="auto" w:sz="4" w:space="0"/>
              <w:right w:val="single" w:color="auto" w:sz="4" w:space="0"/>
            </w:tcBorders>
            <w:shd w:val="clear" w:color="auto" w:fill="auto"/>
            <w:noWrap/>
            <w:vAlign w:val="bottom"/>
          </w:tcPr>
          <w:p>
            <w:pPr>
              <w:jc w:val="center"/>
              <w:rPr>
                <w:rFonts w:ascii="Calibri" w:hAnsi="Calibri" w:cs="Calibri"/>
                <w:color w:val="000000"/>
              </w:rPr>
            </w:pPr>
            <w:r>
              <w:rPr>
                <w:rFonts w:ascii="Calibri" w:hAnsi="Calibri" w:cs="Calibri"/>
                <w:color w:val="000000"/>
              </w:rPr>
              <w:t>2</w:t>
            </w:r>
          </w:p>
        </w:tc>
        <w:tc>
          <w:tcPr>
            <w:tcW w:w="82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color w:val="000000"/>
              </w:rPr>
              <w:t>69</w:t>
            </w:r>
          </w:p>
        </w:tc>
      </w:tr>
      <w:tr>
        <w:tblPrEx>
          <w:tblCellMar>
            <w:top w:w="0" w:type="dxa"/>
            <w:left w:w="108" w:type="dxa"/>
            <w:bottom w:w="0" w:type="dxa"/>
            <w:right w:w="108" w:type="dxa"/>
          </w:tblCellMar>
        </w:tblPrEx>
        <w:trPr>
          <w:gridAfter w:val="1"/>
          <w:wAfter w:w="940" w:type="dxa"/>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rPr>
            </w:pPr>
            <w:r>
              <w:rPr>
                <w:rFonts w:ascii="Times New Roman" w:hAnsi="Times New Roman"/>
              </w:rPr>
              <w:t>История культуры</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Б</w:t>
            </w:r>
          </w:p>
        </w:tc>
        <w:tc>
          <w:tcPr>
            <w:tcW w:w="683" w:type="dxa"/>
            <w:tcBorders>
              <w:top w:val="nil"/>
              <w:left w:val="single" w:color="auto" w:sz="4" w:space="0"/>
              <w:bottom w:val="single" w:color="auto" w:sz="4" w:space="0"/>
              <w:right w:val="single" w:color="auto" w:sz="4" w:space="0"/>
            </w:tcBorders>
            <w:shd w:val="clear" w:color="000000" w:fill="FFFFFF"/>
            <w:noWrap/>
            <w:vAlign w:val="center"/>
          </w:tcPr>
          <w:p>
            <w:pPr>
              <w:rPr>
                <w:color w:val="000000"/>
              </w:rPr>
            </w:pPr>
            <w:r>
              <w:rPr>
                <w:color w:val="000000"/>
              </w:rPr>
              <w:t>2</w:t>
            </w:r>
          </w:p>
        </w:tc>
        <w:tc>
          <w:tcPr>
            <w:tcW w:w="865" w:type="dxa"/>
            <w:tcBorders>
              <w:top w:val="nil"/>
              <w:left w:val="nil"/>
              <w:bottom w:val="single" w:color="auto" w:sz="4" w:space="0"/>
              <w:right w:val="single" w:color="auto" w:sz="4" w:space="0"/>
            </w:tcBorders>
            <w:shd w:val="clear" w:color="auto" w:fill="auto"/>
            <w:noWrap/>
            <w:vAlign w:val="center"/>
          </w:tcPr>
          <w:p>
            <w:pPr>
              <w:rPr>
                <w:color w:val="000000"/>
              </w:rPr>
            </w:pPr>
            <w:r>
              <w:rPr>
                <w:color w:val="000000"/>
              </w:rPr>
              <w:t> 70</w:t>
            </w:r>
          </w:p>
        </w:tc>
        <w:tc>
          <w:tcPr>
            <w:tcW w:w="639" w:type="dxa"/>
            <w:tcBorders>
              <w:top w:val="nil"/>
              <w:left w:val="nil"/>
              <w:bottom w:val="single" w:color="auto" w:sz="4" w:space="0"/>
              <w:right w:val="single" w:color="auto" w:sz="4" w:space="0"/>
            </w:tcBorders>
            <w:shd w:val="clear" w:color="000000" w:fill="FFFFFF"/>
            <w:noWrap/>
            <w:vAlign w:val="center"/>
          </w:tcPr>
          <w:p>
            <w:pPr>
              <w:rPr>
                <w:color w:val="000000"/>
              </w:rPr>
            </w:pPr>
            <w:r>
              <w:rPr>
                <w:color w:val="000000"/>
              </w:rPr>
              <w:t> -</w:t>
            </w:r>
          </w:p>
        </w:tc>
        <w:tc>
          <w:tcPr>
            <w:tcW w:w="847" w:type="dxa"/>
            <w:tcBorders>
              <w:top w:val="nil"/>
              <w:left w:val="nil"/>
              <w:bottom w:val="single" w:color="auto" w:sz="4" w:space="0"/>
              <w:right w:val="single" w:color="auto" w:sz="4" w:space="0"/>
            </w:tcBorders>
            <w:shd w:val="clear" w:color="000000" w:fill="FFFFFF"/>
            <w:noWrap/>
            <w:vAlign w:val="center"/>
          </w:tcPr>
          <w:p>
            <w:pPr>
              <w:rPr>
                <w:color w:val="000000"/>
              </w:rPr>
            </w:pPr>
            <w:r>
              <w:rPr>
                <w:color w:val="000000"/>
              </w:rPr>
              <w:t> -</w:t>
            </w:r>
          </w:p>
        </w:tc>
        <w:tc>
          <w:tcPr>
            <w:tcW w:w="616" w:type="dxa"/>
            <w:tcBorders>
              <w:top w:val="nil"/>
              <w:left w:val="nil"/>
              <w:bottom w:val="single" w:color="auto" w:sz="4" w:space="0"/>
              <w:right w:val="single" w:color="auto" w:sz="4" w:space="0"/>
            </w:tcBorders>
            <w:shd w:val="clear" w:color="auto" w:fill="auto"/>
            <w:noWrap/>
            <w:vAlign w:val="center"/>
          </w:tcPr>
          <w:p>
            <w:pPr>
              <w:jc w:val="right"/>
              <w:rPr>
                <w:color w:val="000000"/>
              </w:rPr>
            </w:pPr>
            <w:r>
              <w:rPr>
                <w:color w:val="000000"/>
              </w:rPr>
              <w:t>2 </w:t>
            </w:r>
          </w:p>
        </w:tc>
        <w:tc>
          <w:tcPr>
            <w:tcW w:w="827" w:type="dxa"/>
            <w:tcBorders>
              <w:top w:val="nil"/>
              <w:left w:val="nil"/>
              <w:bottom w:val="single" w:color="auto" w:sz="4" w:space="0"/>
              <w:right w:val="single" w:color="auto" w:sz="4" w:space="0"/>
            </w:tcBorders>
            <w:shd w:val="clear" w:color="auto" w:fill="auto"/>
            <w:noWrap/>
            <w:vAlign w:val="center"/>
          </w:tcPr>
          <w:p>
            <w:pPr>
              <w:jc w:val="right"/>
              <w:rPr>
                <w:color w:val="000000"/>
              </w:rPr>
            </w:pPr>
            <w:r>
              <w:rPr>
                <w:color w:val="000000"/>
              </w:rPr>
              <w:t>70 </w:t>
            </w:r>
          </w:p>
        </w:tc>
      </w:tr>
      <w:tr>
        <w:tblPrEx>
          <w:tblCellMar>
            <w:top w:w="0" w:type="dxa"/>
            <w:left w:w="108" w:type="dxa"/>
            <w:bottom w:w="0" w:type="dxa"/>
            <w:right w:w="108" w:type="dxa"/>
          </w:tblCellMar>
        </w:tblPrEx>
        <w:trPr>
          <w:gridAfter w:val="1"/>
          <w:wAfter w:w="940" w:type="dxa"/>
          <w:trHeight w:val="319" w:hRule="atLeast"/>
        </w:trPr>
        <w:tc>
          <w:tcPr>
            <w:tcW w:w="4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rPr>
            </w:pPr>
            <w:r>
              <w:rPr>
                <w:rFonts w:ascii="Times New Roman" w:hAnsi="Times New Roman"/>
              </w:rPr>
              <w:t>ИТОГО</w:t>
            </w:r>
          </w:p>
        </w:tc>
        <w:tc>
          <w:tcPr>
            <w:tcW w:w="962" w:type="dxa"/>
            <w:tcBorders>
              <w:top w:val="single" w:color="auto" w:sz="4" w:space="0"/>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olor w:val="000000" w:themeColor="text1"/>
                <w14:textFill>
                  <w14:solidFill>
                    <w14:schemeClr w14:val="tx1"/>
                  </w14:solidFill>
                </w14:textFill>
              </w:rPr>
            </w:pPr>
          </w:p>
        </w:tc>
        <w:tc>
          <w:tcPr>
            <w:tcW w:w="683" w:type="dxa"/>
            <w:tcBorders>
              <w:top w:val="nil"/>
              <w:left w:val="nil"/>
              <w:bottom w:val="single" w:color="auto" w:sz="8" w:space="0"/>
              <w:right w:val="single" w:color="auto" w:sz="8" w:space="0"/>
            </w:tcBorders>
            <w:shd w:val="clear" w:color="000000" w:fill="BFBFBF"/>
            <w:noWrap/>
            <w:vAlign w:val="center"/>
          </w:tcPr>
          <w:p>
            <w:pPr>
              <w:jc w:val="right"/>
              <w:rPr>
                <w:b/>
                <w:bCs/>
                <w:color w:val="000000"/>
                <w:sz w:val="20"/>
                <w:szCs w:val="20"/>
              </w:rPr>
            </w:pPr>
            <w:r>
              <w:rPr>
                <w:b/>
                <w:bCs/>
                <w:color w:val="000000"/>
                <w:sz w:val="20"/>
                <w:szCs w:val="20"/>
              </w:rPr>
              <w:t>36</w:t>
            </w:r>
          </w:p>
        </w:tc>
        <w:tc>
          <w:tcPr>
            <w:tcW w:w="865" w:type="dxa"/>
            <w:tcBorders>
              <w:top w:val="nil"/>
              <w:left w:val="nil"/>
              <w:bottom w:val="single" w:color="auto" w:sz="8" w:space="0"/>
              <w:right w:val="single" w:color="auto" w:sz="8" w:space="0"/>
            </w:tcBorders>
            <w:shd w:val="clear" w:color="000000" w:fill="BFBFBF"/>
            <w:noWrap/>
            <w:vAlign w:val="center"/>
          </w:tcPr>
          <w:p>
            <w:pPr>
              <w:jc w:val="right"/>
              <w:rPr>
                <w:b/>
                <w:bCs/>
                <w:color w:val="000000"/>
                <w:sz w:val="20"/>
                <w:szCs w:val="20"/>
              </w:rPr>
            </w:pPr>
            <w:r>
              <w:rPr>
                <w:b/>
                <w:bCs/>
                <w:color w:val="000000"/>
                <w:sz w:val="20"/>
                <w:szCs w:val="20"/>
              </w:rPr>
              <w:t>1260</w:t>
            </w:r>
          </w:p>
        </w:tc>
        <w:tc>
          <w:tcPr>
            <w:tcW w:w="639" w:type="dxa"/>
            <w:tcBorders>
              <w:top w:val="nil"/>
              <w:left w:val="nil"/>
              <w:bottom w:val="single" w:color="auto" w:sz="8" w:space="0"/>
              <w:right w:val="single" w:color="auto" w:sz="8" w:space="0"/>
            </w:tcBorders>
            <w:shd w:val="clear" w:color="000000" w:fill="BFBFBF"/>
            <w:noWrap/>
            <w:vAlign w:val="center"/>
          </w:tcPr>
          <w:p>
            <w:pPr>
              <w:jc w:val="right"/>
              <w:rPr>
                <w:b/>
                <w:bCs/>
                <w:color w:val="000000"/>
                <w:sz w:val="20"/>
                <w:szCs w:val="20"/>
              </w:rPr>
            </w:pPr>
            <w:r>
              <w:rPr>
                <w:b/>
                <w:bCs/>
                <w:color w:val="000000"/>
                <w:sz w:val="20"/>
                <w:szCs w:val="20"/>
              </w:rPr>
              <w:t>28</w:t>
            </w:r>
          </w:p>
        </w:tc>
        <w:tc>
          <w:tcPr>
            <w:tcW w:w="847" w:type="dxa"/>
            <w:tcBorders>
              <w:top w:val="nil"/>
              <w:left w:val="nil"/>
              <w:bottom w:val="single" w:color="auto" w:sz="8" w:space="0"/>
              <w:right w:val="single" w:color="auto" w:sz="8" w:space="0"/>
            </w:tcBorders>
            <w:shd w:val="clear" w:color="000000" w:fill="BFBFBF"/>
            <w:noWrap/>
            <w:vAlign w:val="center"/>
          </w:tcPr>
          <w:p>
            <w:pPr>
              <w:jc w:val="right"/>
              <w:rPr>
                <w:b/>
                <w:bCs/>
                <w:color w:val="000000"/>
                <w:sz w:val="20"/>
                <w:szCs w:val="20"/>
              </w:rPr>
            </w:pPr>
            <w:r>
              <w:rPr>
                <w:b/>
                <w:bCs/>
                <w:color w:val="000000"/>
                <w:sz w:val="20"/>
                <w:szCs w:val="20"/>
              </w:rPr>
              <w:t>952</w:t>
            </w:r>
          </w:p>
        </w:tc>
        <w:tc>
          <w:tcPr>
            <w:tcW w:w="616" w:type="dxa"/>
            <w:tcBorders>
              <w:top w:val="nil"/>
              <w:left w:val="nil"/>
              <w:bottom w:val="single" w:color="auto" w:sz="8" w:space="0"/>
              <w:right w:val="single" w:color="auto" w:sz="8" w:space="0"/>
            </w:tcBorders>
            <w:shd w:val="clear" w:color="000000" w:fill="BFBFBF"/>
            <w:noWrap/>
            <w:vAlign w:val="center"/>
          </w:tcPr>
          <w:p>
            <w:pPr>
              <w:jc w:val="right"/>
              <w:rPr>
                <w:b/>
                <w:bCs/>
                <w:color w:val="000000"/>
                <w:sz w:val="20"/>
                <w:szCs w:val="20"/>
              </w:rPr>
            </w:pPr>
            <w:r>
              <w:rPr>
                <w:b/>
                <w:bCs/>
                <w:color w:val="000000"/>
                <w:sz w:val="20"/>
                <w:szCs w:val="20"/>
              </w:rPr>
              <w:t>64</w:t>
            </w:r>
          </w:p>
        </w:tc>
        <w:tc>
          <w:tcPr>
            <w:tcW w:w="827" w:type="dxa"/>
            <w:tcBorders>
              <w:top w:val="nil"/>
              <w:left w:val="nil"/>
              <w:bottom w:val="single" w:color="auto" w:sz="8" w:space="0"/>
              <w:right w:val="single" w:color="auto" w:sz="8" w:space="0"/>
            </w:tcBorders>
            <w:shd w:val="clear" w:color="000000" w:fill="BFBFBF"/>
            <w:noWrap/>
            <w:vAlign w:val="center"/>
          </w:tcPr>
          <w:p>
            <w:pPr>
              <w:jc w:val="center"/>
              <w:rPr>
                <w:b/>
                <w:bCs/>
                <w:color w:val="000000"/>
                <w:sz w:val="16"/>
                <w:szCs w:val="16"/>
              </w:rPr>
            </w:pPr>
            <w:r>
              <w:rPr>
                <w:b/>
                <w:bCs/>
                <w:color w:val="000000"/>
                <w:sz w:val="16"/>
                <w:szCs w:val="16"/>
              </w:rPr>
              <w:t>2282</w:t>
            </w:r>
          </w:p>
        </w:tc>
      </w:tr>
    </w:tbl>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br w:type="page"/>
      </w:r>
    </w:p>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Учебный план обучающихся X –XI классов, начавших освоение ООП СОО в 2023-2024 уч.г. </w:t>
      </w:r>
      <w:r>
        <w:rPr>
          <w:rFonts w:ascii="Times New Roman" w:hAnsi="Times New Roman" w:eastAsia="Times New Roman"/>
          <w:b/>
          <w:bCs/>
          <w:color w:val="000000"/>
          <w:sz w:val="28"/>
          <w:szCs w:val="28"/>
          <w:lang w:eastAsia="ru-RU"/>
        </w:rPr>
        <w:t xml:space="preserve">технологического  профиля </w:t>
      </w:r>
    </w:p>
    <w:p>
      <w:pPr>
        <w:spacing w:after="0" w:line="240" w:lineRule="auto"/>
        <w:jc w:val="center"/>
        <w:rPr>
          <w:rFonts w:ascii="Times New Roman" w:hAnsi="Times New Roman" w:eastAsia="Times New Roman"/>
          <w:color w:val="000000"/>
          <w:sz w:val="28"/>
          <w:szCs w:val="28"/>
          <w:lang w:eastAsia="ru-RU"/>
        </w:rPr>
      </w:pPr>
    </w:p>
    <w:tbl>
      <w:tblPr>
        <w:tblStyle w:val="12"/>
        <w:tblW w:w="10235" w:type="dxa"/>
        <w:tblInd w:w="-459" w:type="dxa"/>
        <w:tblLayout w:type="fixed"/>
        <w:tblCellMar>
          <w:top w:w="0" w:type="dxa"/>
          <w:left w:w="108" w:type="dxa"/>
          <w:bottom w:w="0" w:type="dxa"/>
          <w:right w:w="108" w:type="dxa"/>
        </w:tblCellMar>
      </w:tblPr>
      <w:tblGrid>
        <w:gridCol w:w="2166"/>
        <w:gridCol w:w="2790"/>
        <w:gridCol w:w="998"/>
        <w:gridCol w:w="709"/>
        <w:gridCol w:w="737"/>
        <w:gridCol w:w="709"/>
        <w:gridCol w:w="850"/>
        <w:gridCol w:w="567"/>
        <w:gridCol w:w="709"/>
      </w:tblGrid>
      <w:tr>
        <w:tblPrEx>
          <w:tblCellMar>
            <w:top w:w="0" w:type="dxa"/>
            <w:left w:w="108" w:type="dxa"/>
            <w:bottom w:w="0" w:type="dxa"/>
            <w:right w:w="108" w:type="dxa"/>
          </w:tblCellMar>
        </w:tblPrEx>
        <w:trPr>
          <w:trHeight w:val="79" w:hRule="atLeast"/>
        </w:trPr>
        <w:tc>
          <w:tcPr>
            <w:tcW w:w="2166"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Обязательные предметные области</w:t>
            </w:r>
          </w:p>
        </w:tc>
        <w:tc>
          <w:tcPr>
            <w:tcW w:w="2790"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Учебные предметы</w:t>
            </w:r>
          </w:p>
        </w:tc>
        <w:tc>
          <w:tcPr>
            <w:tcW w:w="998"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Уровень изучения предмета</w:t>
            </w:r>
          </w:p>
        </w:tc>
        <w:tc>
          <w:tcPr>
            <w:tcW w:w="3005" w:type="dxa"/>
            <w:gridSpan w:val="4"/>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Кол-во учебных часов</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(за неделю / за год)</w:t>
            </w:r>
          </w:p>
        </w:tc>
        <w:tc>
          <w:tcPr>
            <w:tcW w:w="1276" w:type="dxa"/>
            <w:gridSpan w:val="2"/>
            <w:vMerge w:val="restart"/>
            <w:tcBorders>
              <w:top w:val="single" w:color="auto" w:sz="4" w:space="0"/>
              <w:left w:val="single" w:color="auto" w:sz="4" w:space="0"/>
              <w:right w:val="single" w:color="000000"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 кол-во часов</w:t>
            </w:r>
          </w:p>
        </w:tc>
      </w:tr>
      <w:tr>
        <w:tblPrEx>
          <w:tblCellMar>
            <w:top w:w="0" w:type="dxa"/>
            <w:left w:w="108" w:type="dxa"/>
            <w:bottom w:w="0" w:type="dxa"/>
            <w:right w:w="108" w:type="dxa"/>
          </w:tblCellMar>
        </w:tblPrEx>
        <w:trPr>
          <w:trHeight w:val="175" w:hRule="atLeast"/>
        </w:trPr>
        <w:tc>
          <w:tcPr>
            <w:tcW w:w="2166" w:type="dxa"/>
            <w:vMerge w:val="continue"/>
            <w:tcBorders>
              <w:left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2790" w:type="dxa"/>
            <w:vMerge w:val="continue"/>
            <w:tcBorders>
              <w:left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998" w:type="dxa"/>
            <w:vMerge w:val="continue"/>
            <w:tcBorders>
              <w:left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1446"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 класс</w:t>
            </w:r>
          </w:p>
          <w:p>
            <w:pPr>
              <w:spacing w:after="0"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34 недели</w:t>
            </w:r>
          </w:p>
        </w:tc>
        <w:tc>
          <w:tcPr>
            <w:tcW w:w="1559"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p>
            <w:pPr>
              <w:spacing w:after="0"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34 недели</w:t>
            </w:r>
          </w:p>
        </w:tc>
        <w:tc>
          <w:tcPr>
            <w:tcW w:w="1276" w:type="dxa"/>
            <w:gridSpan w:val="2"/>
            <w:vMerge w:val="continue"/>
            <w:tcBorders>
              <w:left w:val="single" w:color="auto" w:sz="4" w:space="0"/>
              <w:right w:val="single" w:color="000000" w:sz="4" w:space="0"/>
            </w:tcBorders>
            <w:vAlign w:val="center"/>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79" w:hRule="atLeast"/>
        </w:trPr>
        <w:tc>
          <w:tcPr>
            <w:tcW w:w="2166"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2790"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998"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1446"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2023-2024уч.г.</w:t>
            </w:r>
          </w:p>
        </w:tc>
        <w:tc>
          <w:tcPr>
            <w:tcW w:w="1559"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2024-2025уч.г.</w:t>
            </w:r>
          </w:p>
        </w:tc>
        <w:tc>
          <w:tcPr>
            <w:tcW w:w="1276" w:type="dxa"/>
            <w:gridSpan w:val="2"/>
            <w:vMerge w:val="continue"/>
            <w:tcBorders>
              <w:left w:val="single" w:color="auto" w:sz="4" w:space="0"/>
              <w:bottom w:val="single" w:color="000000" w:sz="4" w:space="0"/>
              <w:right w:val="single" w:color="000000" w:sz="4" w:space="0"/>
            </w:tcBorders>
            <w:vAlign w:val="center"/>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07" w:hRule="atLeast"/>
        </w:trPr>
        <w:tc>
          <w:tcPr>
            <w:tcW w:w="10235"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cs="Times New Roman"/>
                <w:b/>
                <w:bCs/>
              </w:rPr>
            </w:pPr>
            <w:r>
              <w:rPr>
                <w:rFonts w:ascii="Times New Roman" w:hAnsi="Times New Roman" w:cs="Times New Roman"/>
                <w:b/>
                <w:bCs/>
              </w:rPr>
              <w:t>Обязательная часть</w:t>
            </w:r>
          </w:p>
        </w:tc>
      </w:tr>
      <w:tr>
        <w:tblPrEx>
          <w:tblCellMar>
            <w:top w:w="0" w:type="dxa"/>
            <w:left w:w="108" w:type="dxa"/>
            <w:bottom w:w="0" w:type="dxa"/>
            <w:right w:w="108" w:type="dxa"/>
          </w:tblCellMar>
        </w:tblPrEx>
        <w:trPr>
          <w:trHeight w:val="35" w:hRule="atLeast"/>
        </w:trPr>
        <w:tc>
          <w:tcPr>
            <w:tcW w:w="2166" w:type="dxa"/>
            <w:vMerge w:val="restar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cs="Times New Roman"/>
              </w:rPr>
            </w:pPr>
            <w:r>
              <w:rPr>
                <w:rFonts w:ascii="Times New Roman" w:hAnsi="Times New Roman" w:cs="Times New Roman"/>
              </w:rPr>
              <w:t>Русский язык и литература</w:t>
            </w:r>
          </w:p>
        </w:tc>
        <w:tc>
          <w:tcPr>
            <w:tcW w:w="2790"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  Русский язык</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trHeight w:val="35" w:hRule="atLeast"/>
        </w:trPr>
        <w:tc>
          <w:tcPr>
            <w:tcW w:w="2166"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2) Литература</w:t>
            </w:r>
          </w:p>
        </w:tc>
        <w:tc>
          <w:tcPr>
            <w:tcW w:w="99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r>
      <w:tr>
        <w:tblPrEx>
          <w:tblCellMar>
            <w:top w:w="0" w:type="dxa"/>
            <w:left w:w="108" w:type="dxa"/>
            <w:bottom w:w="0" w:type="dxa"/>
            <w:right w:w="108" w:type="dxa"/>
          </w:tblCellMar>
        </w:tblPrEx>
        <w:trPr>
          <w:trHeight w:val="35" w:hRule="atLeast"/>
        </w:trPr>
        <w:tc>
          <w:tcPr>
            <w:tcW w:w="2166" w:type="dxa"/>
            <w:vMerge w:val="restart"/>
            <w:tcBorders>
              <w:top w:val="nil"/>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Родной язык и родная литература</w:t>
            </w:r>
          </w:p>
        </w:tc>
        <w:tc>
          <w:tcPr>
            <w:tcW w:w="2790"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3) Родной язык (русский)</w:t>
            </w:r>
          </w:p>
        </w:tc>
        <w:tc>
          <w:tcPr>
            <w:tcW w:w="99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r>
      <w:tr>
        <w:tblPrEx>
          <w:tblCellMar>
            <w:top w:w="0" w:type="dxa"/>
            <w:left w:w="108" w:type="dxa"/>
            <w:bottom w:w="0" w:type="dxa"/>
            <w:right w:w="108" w:type="dxa"/>
          </w:tblCellMar>
        </w:tblPrEx>
        <w:trPr>
          <w:trHeight w:val="258" w:hRule="atLeast"/>
        </w:trPr>
        <w:tc>
          <w:tcPr>
            <w:tcW w:w="2166"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Родная литература (русская)</w:t>
            </w:r>
          </w:p>
        </w:tc>
        <w:tc>
          <w:tcPr>
            <w:tcW w:w="99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r>
      <w:tr>
        <w:tblPrEx>
          <w:tblCellMar>
            <w:top w:w="0" w:type="dxa"/>
            <w:left w:w="108" w:type="dxa"/>
            <w:bottom w:w="0" w:type="dxa"/>
            <w:right w:w="108" w:type="dxa"/>
          </w:tblCellMar>
        </w:tblPrEx>
        <w:trPr>
          <w:trHeight w:val="255" w:hRule="atLeast"/>
        </w:trPr>
        <w:tc>
          <w:tcPr>
            <w:tcW w:w="2166"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Иностранные языки</w:t>
            </w:r>
          </w:p>
        </w:tc>
        <w:tc>
          <w:tcPr>
            <w:tcW w:w="2790"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4) Иностранный язык (английский)</w:t>
            </w:r>
          </w:p>
        </w:tc>
        <w:tc>
          <w:tcPr>
            <w:tcW w:w="99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r>
      <w:tr>
        <w:tblPrEx>
          <w:tblCellMar>
            <w:top w:w="0" w:type="dxa"/>
            <w:left w:w="108" w:type="dxa"/>
            <w:bottom w:w="0" w:type="dxa"/>
            <w:right w:w="108" w:type="dxa"/>
          </w:tblCellMar>
        </w:tblPrEx>
        <w:trPr>
          <w:trHeight w:val="174" w:hRule="atLeast"/>
        </w:trPr>
        <w:tc>
          <w:tcPr>
            <w:tcW w:w="2166"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 xml:space="preserve">Второй иностранный язык </w:t>
            </w:r>
          </w:p>
        </w:tc>
        <w:tc>
          <w:tcPr>
            <w:tcW w:w="99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r>
      <w:tr>
        <w:tblPrEx>
          <w:tblCellMar>
            <w:top w:w="0" w:type="dxa"/>
            <w:left w:w="108" w:type="dxa"/>
            <w:bottom w:w="0" w:type="dxa"/>
            <w:right w:w="108" w:type="dxa"/>
          </w:tblCellMar>
        </w:tblPrEx>
        <w:trPr>
          <w:trHeight w:val="174" w:hRule="atLeast"/>
        </w:trPr>
        <w:tc>
          <w:tcPr>
            <w:tcW w:w="2166" w:type="dxa"/>
            <w:vMerge w:val="restart"/>
            <w:tcBorders>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Математика и информатика</w:t>
            </w:r>
          </w:p>
        </w:tc>
        <w:tc>
          <w:tcPr>
            <w:tcW w:w="2790"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5) Математика</w:t>
            </w:r>
          </w:p>
        </w:tc>
        <w:tc>
          <w:tcPr>
            <w:tcW w:w="99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У</w:t>
            </w:r>
          </w:p>
        </w:tc>
        <w:tc>
          <w:tcPr>
            <w:tcW w:w="709"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8</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272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8</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272</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544</w:t>
            </w:r>
          </w:p>
        </w:tc>
      </w:tr>
      <w:tr>
        <w:tblPrEx>
          <w:tblCellMar>
            <w:top w:w="0" w:type="dxa"/>
            <w:left w:w="108" w:type="dxa"/>
            <w:bottom w:w="0" w:type="dxa"/>
            <w:right w:w="108" w:type="dxa"/>
          </w:tblCellMar>
        </w:tblPrEx>
        <w:trPr>
          <w:trHeight w:val="174" w:hRule="atLeast"/>
        </w:trPr>
        <w:tc>
          <w:tcPr>
            <w:tcW w:w="2166"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6) Информатика</w:t>
            </w:r>
          </w:p>
        </w:tc>
        <w:tc>
          <w:tcPr>
            <w:tcW w:w="998"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У</w:t>
            </w:r>
          </w:p>
        </w:tc>
        <w:tc>
          <w:tcPr>
            <w:tcW w:w="709"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8</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272</w:t>
            </w:r>
          </w:p>
        </w:tc>
      </w:tr>
      <w:tr>
        <w:tblPrEx>
          <w:tblCellMar>
            <w:top w:w="0" w:type="dxa"/>
            <w:left w:w="108" w:type="dxa"/>
            <w:bottom w:w="0" w:type="dxa"/>
            <w:right w:w="108" w:type="dxa"/>
          </w:tblCellMar>
        </w:tblPrEx>
        <w:trPr>
          <w:trHeight w:val="224" w:hRule="atLeast"/>
        </w:trPr>
        <w:tc>
          <w:tcPr>
            <w:tcW w:w="2166"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rPr>
            </w:pPr>
            <w:r>
              <w:rPr>
                <w:rFonts w:ascii="Times New Roman" w:hAnsi="Times New Roman" w:cs="Times New Roman"/>
              </w:rPr>
              <w:t>Общественно-научные предметы</w:t>
            </w:r>
          </w:p>
        </w:tc>
        <w:tc>
          <w:tcPr>
            <w:tcW w:w="2790"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 xml:space="preserve">7) История </w:t>
            </w:r>
          </w:p>
        </w:tc>
        <w:tc>
          <w:tcPr>
            <w:tcW w:w="99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136</w:t>
            </w:r>
          </w:p>
        </w:tc>
      </w:tr>
      <w:tr>
        <w:tblPrEx>
          <w:tblCellMar>
            <w:top w:w="0" w:type="dxa"/>
            <w:left w:w="108" w:type="dxa"/>
            <w:bottom w:w="0" w:type="dxa"/>
            <w:right w:w="108" w:type="dxa"/>
          </w:tblCellMar>
        </w:tblPrEx>
        <w:trPr>
          <w:trHeight w:val="243" w:hRule="atLeast"/>
        </w:trPr>
        <w:tc>
          <w:tcPr>
            <w:tcW w:w="2166"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rPr>
            </w:pPr>
          </w:p>
        </w:tc>
        <w:tc>
          <w:tcPr>
            <w:tcW w:w="2790"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8) Обществознание</w:t>
            </w:r>
          </w:p>
        </w:tc>
        <w:tc>
          <w:tcPr>
            <w:tcW w:w="99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3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50"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567"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136</w:t>
            </w:r>
          </w:p>
        </w:tc>
      </w:tr>
      <w:tr>
        <w:tblPrEx>
          <w:tblCellMar>
            <w:top w:w="0" w:type="dxa"/>
            <w:left w:w="108" w:type="dxa"/>
            <w:bottom w:w="0" w:type="dxa"/>
            <w:right w:w="108" w:type="dxa"/>
          </w:tblCellMar>
        </w:tblPrEx>
        <w:trPr>
          <w:trHeight w:val="118" w:hRule="atLeast"/>
        </w:trPr>
        <w:tc>
          <w:tcPr>
            <w:tcW w:w="2166"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rPr>
            </w:pPr>
          </w:p>
        </w:tc>
        <w:tc>
          <w:tcPr>
            <w:tcW w:w="2790" w:type="dxa"/>
            <w:tcBorders>
              <w:top w:val="nil"/>
              <w:left w:val="nil"/>
              <w:bottom w:val="nil"/>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9) География</w:t>
            </w:r>
          </w:p>
        </w:tc>
        <w:tc>
          <w:tcPr>
            <w:tcW w:w="998"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nil"/>
              <w:bottom w:val="nil"/>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37"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709"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0"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567"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09"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r>
      <w:tr>
        <w:tblPrEx>
          <w:tblCellMar>
            <w:top w:w="0" w:type="dxa"/>
            <w:left w:w="108" w:type="dxa"/>
            <w:bottom w:w="0" w:type="dxa"/>
            <w:right w:w="108" w:type="dxa"/>
          </w:tblCellMar>
        </w:tblPrEx>
        <w:trPr>
          <w:trHeight w:val="142" w:hRule="atLeast"/>
        </w:trPr>
        <w:tc>
          <w:tcPr>
            <w:tcW w:w="2166"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rPr>
                <w:rFonts w:ascii="Times New Roman" w:hAnsi="Times New Roman" w:cs="Times New Roman"/>
              </w:rPr>
            </w:pPr>
            <w:r>
              <w:rPr>
                <w:rFonts w:ascii="Times New Roman" w:hAnsi="Times New Roman" w:cs="Times New Roman"/>
              </w:rPr>
              <w:t>Естественно-научные предметы</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10) Физика</w:t>
            </w:r>
          </w:p>
        </w:tc>
        <w:tc>
          <w:tcPr>
            <w:tcW w:w="99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trHeight w:val="35" w:hRule="atLeast"/>
        </w:trPr>
        <w:tc>
          <w:tcPr>
            <w:tcW w:w="2166"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11) Химия</w:t>
            </w:r>
          </w:p>
        </w:tc>
        <w:tc>
          <w:tcPr>
            <w:tcW w:w="99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37"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0"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trHeight w:val="35" w:hRule="atLeast"/>
        </w:trPr>
        <w:tc>
          <w:tcPr>
            <w:tcW w:w="2166"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12) Биология</w:t>
            </w:r>
          </w:p>
        </w:tc>
        <w:tc>
          <w:tcPr>
            <w:tcW w:w="99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3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trHeight w:val="35" w:hRule="atLeast"/>
        </w:trPr>
        <w:tc>
          <w:tcPr>
            <w:tcW w:w="2166" w:type="dxa"/>
            <w:vMerge w:val="restart"/>
            <w:tcBorders>
              <w:top w:val="nil"/>
              <w:left w:val="single" w:color="auto" w:sz="4" w:space="0"/>
              <w:bottom w:val="single" w:color="auto" w:sz="4" w:space="0"/>
              <w:right w:val="single" w:color="auto" w:sz="4" w:space="0"/>
            </w:tcBorders>
            <w:shd w:val="clear" w:color="auto" w:fill="auto"/>
            <w:vAlign w:val="bottom"/>
          </w:tcPr>
          <w:p>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 экология и основы безопасности жизнедеятельности</w:t>
            </w:r>
          </w:p>
        </w:tc>
        <w:tc>
          <w:tcPr>
            <w:tcW w:w="279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13) Физическая культура</w:t>
            </w:r>
          </w:p>
        </w:tc>
        <w:tc>
          <w:tcPr>
            <w:tcW w:w="99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3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trHeight w:val="282" w:hRule="atLeast"/>
        </w:trPr>
        <w:tc>
          <w:tcPr>
            <w:tcW w:w="2166"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rPr>
            </w:pPr>
            <w:r>
              <w:rPr>
                <w:rFonts w:ascii="Times New Roman" w:hAnsi="Times New Roman" w:cs="Times New Roman"/>
                <w:color w:val="000000"/>
              </w:rPr>
              <w:t>14) Основы безопасности жизнедеятельности</w:t>
            </w:r>
          </w:p>
        </w:tc>
        <w:tc>
          <w:tcPr>
            <w:tcW w:w="99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r>
      <w:tr>
        <w:tblPrEx>
          <w:tblCellMar>
            <w:top w:w="0" w:type="dxa"/>
            <w:left w:w="108" w:type="dxa"/>
            <w:bottom w:w="0" w:type="dxa"/>
            <w:right w:w="108" w:type="dxa"/>
          </w:tblCellMar>
        </w:tblPrEx>
        <w:trPr>
          <w:trHeight w:val="338" w:hRule="atLeast"/>
        </w:trPr>
        <w:tc>
          <w:tcPr>
            <w:tcW w:w="2166"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790"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rPr>
            </w:pPr>
            <w:r>
              <w:rPr>
                <w:rFonts w:ascii="Times New Roman" w:hAnsi="Times New Roman" w:cs="Times New Roman"/>
                <w:color w:val="000000"/>
              </w:rPr>
              <w:t>15) Индивидуальный проект</w:t>
            </w:r>
          </w:p>
        </w:tc>
        <w:tc>
          <w:tcPr>
            <w:tcW w:w="99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3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r>
      <w:tr>
        <w:tblPrEx>
          <w:tblCellMar>
            <w:top w:w="0" w:type="dxa"/>
            <w:left w:w="108" w:type="dxa"/>
            <w:bottom w:w="0" w:type="dxa"/>
            <w:right w:w="108" w:type="dxa"/>
          </w:tblCellMar>
        </w:tblPrEx>
        <w:trPr>
          <w:trHeight w:val="204" w:hRule="atLeast"/>
        </w:trPr>
        <w:tc>
          <w:tcPr>
            <w:tcW w:w="4956"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jc w:val="right"/>
              <w:rPr>
                <w:rFonts w:ascii="Times New Roman" w:hAnsi="Times New Roman" w:cs="Times New Roman"/>
                <w:b/>
                <w:bCs/>
              </w:rPr>
            </w:pPr>
            <w:r>
              <w:rPr>
                <w:rFonts w:ascii="Times New Roman" w:hAnsi="Times New Roman" w:cs="Times New Roman"/>
                <w:b/>
                <w:bCs/>
              </w:rPr>
              <w:t>Всего</w:t>
            </w:r>
          </w:p>
        </w:tc>
        <w:tc>
          <w:tcPr>
            <w:tcW w:w="998" w:type="dxa"/>
            <w:tcBorders>
              <w:top w:val="nil"/>
              <w:left w:val="nil"/>
              <w:bottom w:val="nil"/>
              <w:right w:val="single" w:color="auto" w:sz="4" w:space="0"/>
            </w:tcBorders>
            <w:shd w:val="clear" w:color="auto" w:fill="auto"/>
            <w:noWrap/>
            <w:vAlign w:val="bottom"/>
          </w:tcPr>
          <w:p>
            <w:pPr>
              <w:spacing w:after="0" w:line="240" w:lineRule="auto"/>
              <w:ind w:firstLine="180" w:firstLineChars="100"/>
              <w:rPr>
                <w:rFonts w:ascii="Times New Roman" w:hAnsi="Times New Roman" w:cs="Times New Roman"/>
                <w:sz w:val="18"/>
                <w:szCs w:val="18"/>
              </w:rPr>
            </w:pPr>
            <w:r>
              <w:rPr>
                <w:rFonts w:ascii="Times New Roman" w:hAnsi="Times New Roman" w:cs="Times New Roman"/>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36</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1224</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1190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67</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2414</w:t>
            </w:r>
          </w:p>
        </w:tc>
      </w:tr>
      <w:tr>
        <w:tblPrEx>
          <w:tblCellMar>
            <w:top w:w="0" w:type="dxa"/>
            <w:left w:w="108" w:type="dxa"/>
            <w:bottom w:w="0" w:type="dxa"/>
            <w:right w:w="108" w:type="dxa"/>
          </w:tblCellMar>
        </w:tblPrEx>
        <w:trPr>
          <w:trHeight w:val="277" w:hRule="atLeast"/>
        </w:trPr>
        <w:tc>
          <w:tcPr>
            <w:tcW w:w="10235"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cs="Times New Roman"/>
                <w:b/>
                <w:bCs/>
              </w:rPr>
            </w:pPr>
            <w:r>
              <w:rPr>
                <w:rFonts w:ascii="Times New Roman" w:hAnsi="Times New Roman" w:cs="Times New Roman"/>
                <w:b/>
                <w:bCs/>
              </w:rPr>
              <w:t>Часть, формируемая участниками образовательных отношений</w:t>
            </w:r>
          </w:p>
        </w:tc>
      </w:tr>
      <w:tr>
        <w:tblPrEx>
          <w:tblCellMar>
            <w:top w:w="0" w:type="dxa"/>
            <w:left w:w="108" w:type="dxa"/>
            <w:bottom w:w="0" w:type="dxa"/>
            <w:right w:w="108" w:type="dxa"/>
          </w:tblCellMar>
        </w:tblPrEx>
        <w:trPr>
          <w:trHeight w:val="319" w:hRule="atLeast"/>
        </w:trPr>
        <w:tc>
          <w:tcPr>
            <w:tcW w:w="4956"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cs="Times New Roman"/>
              </w:rPr>
            </w:pPr>
          </w:p>
        </w:tc>
        <w:tc>
          <w:tcPr>
            <w:tcW w:w="998" w:type="dxa"/>
            <w:tcBorders>
              <w:top w:val="single" w:color="auto" w:sz="4" w:space="0"/>
              <w:left w:val="nil"/>
              <w:bottom w:val="nil"/>
              <w:right w:val="single" w:color="auto" w:sz="4" w:space="0"/>
            </w:tcBorders>
            <w:shd w:val="clear" w:color="auto" w:fill="auto"/>
            <w:noWrap/>
            <w:vAlign w:val="bottom"/>
          </w:tcPr>
          <w:p>
            <w:pPr>
              <w:spacing w:after="0" w:line="240" w:lineRule="auto"/>
              <w:ind w:firstLine="180" w:firstLineChars="100"/>
              <w:rPr>
                <w:rFonts w:ascii="Times New Roman" w:hAnsi="Times New Roman" w:cs="Times New Roman"/>
                <w:sz w:val="18"/>
                <w:szCs w:val="18"/>
              </w:rPr>
            </w:pPr>
          </w:p>
        </w:tc>
        <w:tc>
          <w:tcPr>
            <w:tcW w:w="70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jc w:val="right"/>
              <w:rPr>
                <w:rFonts w:ascii="Times New Roman" w:hAnsi="Times New Roman" w:cs="Times New Roman"/>
                <w:sz w:val="18"/>
                <w:szCs w:val="18"/>
              </w:rPr>
            </w:pPr>
          </w:p>
        </w:tc>
        <w:tc>
          <w:tcPr>
            <w:tcW w:w="73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sz w:val="18"/>
                <w:szCs w:val="18"/>
              </w:rPr>
            </w:pPr>
          </w:p>
        </w:tc>
        <w:tc>
          <w:tcPr>
            <w:tcW w:w="709"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jc w:val="right"/>
              <w:rPr>
                <w:rFonts w:ascii="Times New Roman" w:hAnsi="Times New Roman" w:cs="Times New Roman"/>
                <w:sz w:val="18"/>
                <w:szCs w:val="18"/>
              </w:rPr>
            </w:pPr>
          </w:p>
        </w:tc>
        <w:tc>
          <w:tcPr>
            <w:tcW w:w="850" w:type="dxa"/>
            <w:tcBorders>
              <w:top w:val="nil"/>
              <w:left w:val="nil"/>
              <w:bottom w:val="single" w:color="auto" w:sz="4" w:space="0"/>
              <w:right w:val="single" w:color="auto" w:sz="4" w:space="0"/>
            </w:tcBorders>
            <w:shd w:val="clear" w:color="000000" w:fill="FFFFFF"/>
            <w:noWrap/>
            <w:vAlign w:val="bottom"/>
          </w:tcPr>
          <w:p>
            <w:pPr>
              <w:spacing w:after="0" w:line="240" w:lineRule="auto"/>
              <w:jc w:val="right"/>
              <w:rPr>
                <w:rFonts w:ascii="Times New Roman" w:hAnsi="Times New Roman" w:cs="Times New Roman"/>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sz w:val="18"/>
                <w:szCs w:val="18"/>
              </w:rPr>
            </w:pPr>
          </w:p>
        </w:tc>
      </w:tr>
      <w:tr>
        <w:tblPrEx>
          <w:tblCellMar>
            <w:top w:w="0" w:type="dxa"/>
            <w:left w:w="108" w:type="dxa"/>
            <w:bottom w:w="0" w:type="dxa"/>
            <w:right w:w="108" w:type="dxa"/>
          </w:tblCellMar>
        </w:tblPrEx>
        <w:trPr>
          <w:trHeight w:val="319" w:hRule="atLeast"/>
        </w:trPr>
        <w:tc>
          <w:tcPr>
            <w:tcW w:w="4956" w:type="dxa"/>
            <w:gridSpan w:val="2"/>
            <w:tcBorders>
              <w:top w:val="single" w:color="auto" w:sz="4" w:space="0"/>
              <w:left w:val="single" w:color="auto" w:sz="4" w:space="0"/>
              <w:bottom w:val="single" w:color="auto" w:sz="4" w:space="0"/>
              <w:right w:val="single" w:color="auto" w:sz="4" w:space="0"/>
            </w:tcBorders>
            <w:shd w:val="clear" w:color="000000" w:fill="C0C0C0"/>
            <w:noWrap/>
            <w:vAlign w:val="bottom"/>
          </w:tcPr>
          <w:p>
            <w:pPr>
              <w:spacing w:after="0" w:line="240" w:lineRule="auto"/>
              <w:jc w:val="right"/>
              <w:rPr>
                <w:rFonts w:ascii="Times New Roman" w:hAnsi="Times New Roman" w:cs="Times New Roman"/>
                <w:b/>
                <w:bCs/>
              </w:rPr>
            </w:pPr>
          </w:p>
        </w:tc>
        <w:tc>
          <w:tcPr>
            <w:tcW w:w="998" w:type="dxa"/>
            <w:tcBorders>
              <w:top w:val="single" w:color="auto" w:sz="4" w:space="0"/>
              <w:left w:val="nil"/>
              <w:bottom w:val="single" w:color="auto" w:sz="4" w:space="0"/>
              <w:right w:val="single" w:color="auto" w:sz="4" w:space="0"/>
            </w:tcBorders>
            <w:shd w:val="clear" w:color="000000" w:fill="C0C0C0"/>
            <w:noWrap/>
            <w:vAlign w:val="bottom"/>
          </w:tcPr>
          <w:p>
            <w:pPr>
              <w:spacing w:after="0" w:line="240" w:lineRule="auto"/>
              <w:ind w:firstLine="220" w:firstLineChars="100"/>
              <w:rPr>
                <w:rFonts w:ascii="Times New Roman" w:hAnsi="Times New Roman" w:cs="Times New Roman"/>
                <w:b/>
                <w:bCs/>
              </w:rPr>
            </w:pPr>
          </w:p>
        </w:tc>
        <w:tc>
          <w:tcPr>
            <w:tcW w:w="70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cs="Times New Roman"/>
                <w:b/>
                <w:bCs/>
                <w:color w:val="BFBFBF" w:themeColor="background1" w:themeShade="BF"/>
                <w:sz w:val="20"/>
                <w:szCs w:val="20"/>
              </w:rPr>
            </w:pPr>
          </w:p>
        </w:tc>
        <w:tc>
          <w:tcPr>
            <w:tcW w:w="737"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cs="Times New Roman"/>
                <w:b/>
                <w:bCs/>
                <w:color w:val="BFBFBF" w:themeColor="background1" w:themeShade="BF"/>
                <w:sz w:val="20"/>
                <w:szCs w:val="20"/>
              </w:rPr>
            </w:pPr>
          </w:p>
        </w:tc>
        <w:tc>
          <w:tcPr>
            <w:tcW w:w="70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cs="Times New Roman"/>
                <w:b/>
                <w:bCs/>
                <w:color w:val="BFBFBF" w:themeColor="background1" w:themeShade="BF"/>
                <w:sz w:val="20"/>
                <w:szCs w:val="20"/>
              </w:rPr>
            </w:pPr>
          </w:p>
        </w:tc>
        <w:tc>
          <w:tcPr>
            <w:tcW w:w="850"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cs="Times New Roman"/>
                <w:b/>
                <w:bCs/>
                <w:color w:val="BFBFBF" w:themeColor="background1" w:themeShade="BF"/>
                <w:sz w:val="20"/>
                <w:szCs w:val="20"/>
              </w:rPr>
            </w:pPr>
          </w:p>
        </w:tc>
        <w:tc>
          <w:tcPr>
            <w:tcW w:w="567"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Times New Roman" w:hAnsi="Times New Roman" w:cs="Times New Roman"/>
                <w:b/>
                <w:bCs/>
                <w:color w:val="BFBFBF" w:themeColor="background1" w:themeShade="BF"/>
                <w:sz w:val="20"/>
                <w:szCs w:val="20"/>
              </w:rPr>
            </w:pPr>
          </w:p>
        </w:tc>
        <w:tc>
          <w:tcPr>
            <w:tcW w:w="709" w:type="dxa"/>
            <w:tcBorders>
              <w:top w:val="nil"/>
              <w:left w:val="nil"/>
              <w:bottom w:val="single" w:color="auto" w:sz="4" w:space="0"/>
              <w:right w:val="single" w:color="auto" w:sz="4" w:space="0"/>
            </w:tcBorders>
            <w:shd w:val="clear" w:color="000000" w:fill="BFBFBF"/>
            <w:noWrap/>
            <w:vAlign w:val="bottom"/>
          </w:tcPr>
          <w:p>
            <w:pPr>
              <w:spacing w:after="0" w:line="240" w:lineRule="auto"/>
              <w:jc w:val="center"/>
              <w:rPr>
                <w:rFonts w:ascii="Times New Roman" w:hAnsi="Times New Roman" w:cs="Times New Roman"/>
                <w:b/>
                <w:bCs/>
                <w:sz w:val="16"/>
                <w:szCs w:val="16"/>
              </w:rPr>
            </w:pPr>
          </w:p>
        </w:tc>
      </w:tr>
    </w:tbl>
    <w:p>
      <w:pPr>
        <w:spacing w:after="0" w:line="240" w:lineRule="auto"/>
        <w:rPr>
          <w:rFonts w:ascii="Times New Roman" w:hAnsi="Times New Roman"/>
          <w:sz w:val="24"/>
          <w:szCs w:val="24"/>
        </w:rPr>
      </w:pPr>
    </w:p>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br w:type="page"/>
      </w:r>
    </w:p>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Учебный план обучающихся X- XI классов, начавших освоение ООП СОО в 2023-2024 уч.г. </w:t>
      </w:r>
      <w:r>
        <w:rPr>
          <w:rFonts w:ascii="Times New Roman" w:hAnsi="Times New Roman" w:eastAsia="Times New Roman"/>
          <w:color w:val="000000" w:themeColor="text1"/>
          <w:sz w:val="24"/>
          <w:szCs w:val="24"/>
          <w:u w:val="single"/>
          <w:lang w:eastAsia="ru-RU"/>
          <w14:textFill>
            <w14:solidFill>
              <w14:schemeClr w14:val="tx1"/>
            </w14:solidFill>
          </w14:textFill>
        </w:rPr>
        <w:t>УНИВЕРСАЛЬНОГО</w:t>
      </w:r>
      <w:r>
        <w:rPr>
          <w:rFonts w:ascii="Times New Roman" w:hAnsi="Times New Roman" w:eastAsia="Times New Roman"/>
          <w:color w:val="000000" w:themeColor="text1"/>
          <w:sz w:val="24"/>
          <w:szCs w:val="24"/>
          <w:lang w:eastAsia="ru-RU"/>
          <w14:textFill>
            <w14:solidFill>
              <w14:schemeClr w14:val="tx1"/>
            </w14:solidFill>
          </w14:textFill>
        </w:rPr>
        <w:t xml:space="preserve"> </w:t>
      </w:r>
      <w:r>
        <w:rPr>
          <w:rFonts w:ascii="Times New Roman" w:hAnsi="Times New Roman" w:eastAsia="Times New Roman"/>
          <w:color w:val="000000" w:themeColor="text1"/>
          <w:sz w:val="28"/>
          <w:szCs w:val="28"/>
          <w:lang w:eastAsia="ru-RU"/>
          <w14:textFill>
            <w14:solidFill>
              <w14:schemeClr w14:val="tx1"/>
            </w14:solidFill>
          </w14:textFill>
        </w:rPr>
        <w:t>п</w:t>
      </w:r>
      <w:r>
        <w:rPr>
          <w:rFonts w:ascii="Times New Roman" w:hAnsi="Times New Roman" w:eastAsia="Times New Roman"/>
          <w:color w:val="000000"/>
          <w:sz w:val="28"/>
          <w:szCs w:val="28"/>
          <w:lang w:eastAsia="ru-RU"/>
        </w:rPr>
        <w:t>рофиля с углубленными предметами «История» и «Обществознание»</w:t>
      </w:r>
    </w:p>
    <w:p>
      <w:pPr>
        <w:spacing w:after="0" w:line="240" w:lineRule="auto"/>
        <w:jc w:val="center"/>
        <w:rPr>
          <w:rFonts w:ascii="Times New Roman" w:hAnsi="Times New Roman" w:eastAsia="Times New Roman"/>
          <w:strike/>
          <w:color w:val="548235" w:themeColor="accent6" w:themeShade="BF"/>
          <w:sz w:val="18"/>
          <w:szCs w:val="18"/>
          <w:lang w:eastAsia="ru-RU"/>
        </w:rPr>
      </w:pPr>
      <w:r>
        <w:rPr>
          <w:lang w:eastAsia="ru-RU"/>
        </w:rPr>
        <w:drawing>
          <wp:inline distT="0" distB="0" distL="0" distR="0">
            <wp:extent cx="5940425" cy="58737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40425" cy="5873772"/>
                    </a:xfrm>
                    <a:prstGeom prst="rect">
                      <a:avLst/>
                    </a:prstGeom>
                    <a:noFill/>
                    <a:ln>
                      <a:noFill/>
                    </a:ln>
                  </pic:spPr>
                </pic:pic>
              </a:graphicData>
            </a:graphic>
          </wp:inline>
        </w:drawing>
      </w:r>
    </w:p>
    <w:p>
      <w:pPr>
        <w:spacing w:after="0" w:line="240" w:lineRule="auto"/>
        <w:jc w:val="center"/>
        <w:rPr>
          <w:rFonts w:ascii="Times New Roman" w:hAnsi="Times New Roman" w:eastAsia="Times New Roman"/>
          <w:strike/>
          <w:color w:val="548235" w:themeColor="accent6" w:themeShade="BF"/>
          <w:sz w:val="18"/>
          <w:szCs w:val="18"/>
          <w:lang w:eastAsia="ru-RU"/>
        </w:rPr>
      </w:pPr>
    </w:p>
    <w:p>
      <w:pPr>
        <w:spacing w:after="0" w:line="240" w:lineRule="auto"/>
        <w:rPr>
          <w:rFonts w:ascii="Times New Roman" w:hAnsi="Times New Roman"/>
          <w:sz w:val="24"/>
          <w:szCs w:val="24"/>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bookmarkStart w:id="18" w:name="_GoBack"/>
      <w:bookmarkEnd w:id="18"/>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Учебный план обучающихся X –XI классов, начавших освоение ООП СОО в 2023-2024 уч.г. УНИВЕРСАЛЬНОГО профиля с изучением предметов «Биология» и «Химия»</w:t>
      </w:r>
    </w:p>
    <w:p>
      <w:pPr>
        <w:spacing w:after="0" w:line="240" w:lineRule="auto"/>
        <w:jc w:val="center"/>
        <w:rPr>
          <w:rFonts w:ascii="Times New Roman" w:hAnsi="Times New Roman" w:eastAsia="Times New Roman"/>
          <w:color w:val="000000"/>
          <w:sz w:val="28"/>
          <w:szCs w:val="28"/>
          <w:lang w:eastAsia="ru-RU"/>
        </w:rPr>
      </w:pPr>
    </w:p>
    <w:p>
      <w:pPr>
        <w:spacing w:after="0" w:line="240" w:lineRule="auto"/>
        <w:jc w:val="center"/>
        <w:rPr>
          <w:rFonts w:ascii="Times New Roman" w:hAnsi="Times New Roman" w:eastAsia="Times New Roman"/>
          <w:color w:val="000000"/>
          <w:sz w:val="8"/>
          <w:szCs w:val="8"/>
          <w:lang w:eastAsia="ru-RU"/>
        </w:rPr>
      </w:pPr>
    </w:p>
    <w:tbl>
      <w:tblPr>
        <w:tblStyle w:val="12"/>
        <w:tblW w:w="11105" w:type="dxa"/>
        <w:tblInd w:w="-431" w:type="dxa"/>
        <w:tblLayout w:type="fixed"/>
        <w:tblCellMar>
          <w:top w:w="0" w:type="dxa"/>
          <w:left w:w="108" w:type="dxa"/>
          <w:bottom w:w="0" w:type="dxa"/>
          <w:right w:w="108" w:type="dxa"/>
        </w:tblCellMar>
      </w:tblPr>
      <w:tblGrid>
        <w:gridCol w:w="2127"/>
        <w:gridCol w:w="2552"/>
        <w:gridCol w:w="992"/>
        <w:gridCol w:w="284"/>
        <w:gridCol w:w="382"/>
        <w:gridCol w:w="851"/>
        <w:gridCol w:w="609"/>
        <w:gridCol w:w="709"/>
        <w:gridCol w:w="808"/>
        <w:gridCol w:w="851"/>
        <w:gridCol w:w="940"/>
      </w:tblGrid>
      <w:tr>
        <w:trPr>
          <w:gridAfter w:val="1"/>
          <w:wAfter w:w="940" w:type="dxa"/>
          <w:trHeight w:val="79" w:hRule="atLeast"/>
        </w:trPr>
        <w:tc>
          <w:tcPr>
            <w:tcW w:w="2127"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Обязательные предметные области</w:t>
            </w:r>
          </w:p>
        </w:tc>
        <w:tc>
          <w:tcPr>
            <w:tcW w:w="2552" w:type="dxa"/>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Учебные предметы</w:t>
            </w:r>
          </w:p>
        </w:tc>
        <w:tc>
          <w:tcPr>
            <w:tcW w:w="1276" w:type="dxa"/>
            <w:gridSpan w:val="2"/>
            <w:vMerge w:val="restart"/>
            <w:tcBorders>
              <w:top w:val="single" w:color="000000" w:sz="4" w:space="0"/>
              <w:left w:val="single" w:color="auto" w:sz="4" w:space="0"/>
              <w:right w:val="single" w:color="auto"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Уровень изучения предмета</w:t>
            </w:r>
          </w:p>
        </w:tc>
        <w:tc>
          <w:tcPr>
            <w:tcW w:w="2551" w:type="dxa"/>
            <w:gridSpan w:val="4"/>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Кол-во учебных часов</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(за неделю / за год)</w:t>
            </w:r>
          </w:p>
        </w:tc>
        <w:tc>
          <w:tcPr>
            <w:tcW w:w="1659" w:type="dxa"/>
            <w:gridSpan w:val="2"/>
            <w:vMerge w:val="restart"/>
            <w:tcBorders>
              <w:top w:val="single" w:color="auto" w:sz="4" w:space="0"/>
              <w:left w:val="single" w:color="auto" w:sz="4" w:space="0"/>
              <w:right w:val="single" w:color="000000" w:sz="4" w:space="0"/>
            </w:tcBorders>
            <w:vAlign w:val="center"/>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 кол-во часов</w:t>
            </w:r>
          </w:p>
        </w:tc>
      </w:tr>
      <w:tr>
        <w:tblPrEx>
          <w:tblCellMar>
            <w:top w:w="0" w:type="dxa"/>
            <w:left w:w="108" w:type="dxa"/>
            <w:bottom w:w="0" w:type="dxa"/>
            <w:right w:w="108" w:type="dxa"/>
          </w:tblCellMar>
        </w:tblPrEx>
        <w:trPr>
          <w:gridAfter w:val="1"/>
          <w:wAfter w:w="940" w:type="dxa"/>
          <w:trHeight w:val="175" w:hRule="atLeast"/>
        </w:trPr>
        <w:tc>
          <w:tcPr>
            <w:tcW w:w="2127" w:type="dxa"/>
            <w:vMerge w:val="continue"/>
            <w:tcBorders>
              <w:left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2552" w:type="dxa"/>
            <w:vMerge w:val="continue"/>
            <w:tcBorders>
              <w:left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1276" w:type="dxa"/>
            <w:gridSpan w:val="2"/>
            <w:vMerge w:val="continue"/>
            <w:tcBorders>
              <w:left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1233"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 класс</w:t>
            </w:r>
          </w:p>
          <w:p>
            <w:pPr>
              <w:spacing w:after="0"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34 недели</w:t>
            </w:r>
          </w:p>
        </w:tc>
        <w:tc>
          <w:tcPr>
            <w:tcW w:w="131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p>
            <w:pPr>
              <w:spacing w:after="0" w:line="240" w:lineRule="auto"/>
              <w:jc w:val="center"/>
              <w:rPr>
                <w:rFonts w:ascii="Times New Roman" w:hAnsi="Times New Roman" w:cs="Times New Roman"/>
                <w:sz w:val="18"/>
                <w:szCs w:val="18"/>
              </w:rPr>
            </w:pPr>
            <w:r>
              <w:rPr>
                <w:rFonts w:ascii="Times New Roman" w:hAnsi="Times New Roman" w:cs="Times New Roman"/>
                <w:color w:val="FF0000"/>
                <w:sz w:val="18"/>
                <w:szCs w:val="18"/>
              </w:rPr>
              <w:t>34 недели</w:t>
            </w:r>
          </w:p>
        </w:tc>
        <w:tc>
          <w:tcPr>
            <w:tcW w:w="1659" w:type="dxa"/>
            <w:gridSpan w:val="2"/>
            <w:vMerge w:val="continue"/>
            <w:tcBorders>
              <w:left w:val="single" w:color="auto" w:sz="4" w:space="0"/>
              <w:right w:val="single" w:color="000000" w:sz="4" w:space="0"/>
            </w:tcBorders>
            <w:vAlign w:val="center"/>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gridAfter w:val="1"/>
          <w:wAfter w:w="940" w:type="dxa"/>
          <w:trHeight w:val="79" w:hRule="atLeast"/>
        </w:trPr>
        <w:tc>
          <w:tcPr>
            <w:tcW w:w="2127"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2552"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1276" w:type="dxa"/>
            <w:gridSpan w:val="2"/>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18"/>
                <w:szCs w:val="18"/>
              </w:rPr>
            </w:pPr>
          </w:p>
        </w:tc>
        <w:tc>
          <w:tcPr>
            <w:tcW w:w="1233"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2023-2024уч.г.</w:t>
            </w:r>
          </w:p>
        </w:tc>
        <w:tc>
          <w:tcPr>
            <w:tcW w:w="1318" w:type="dxa"/>
            <w:gridSpan w:val="2"/>
            <w:tcBorders>
              <w:top w:val="single" w:color="auto" w:sz="4" w:space="0"/>
              <w:left w:val="nil"/>
              <w:bottom w:val="single" w:color="auto" w:sz="4" w:space="0"/>
              <w:right w:val="single" w:color="000000" w:sz="4" w:space="0"/>
            </w:tcBorders>
            <w:shd w:val="clear" w:color="000000" w:fill="FFFFFF"/>
            <w:vAlign w:val="bottom"/>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2024-2025уч.г.</w:t>
            </w:r>
          </w:p>
        </w:tc>
        <w:tc>
          <w:tcPr>
            <w:tcW w:w="1659" w:type="dxa"/>
            <w:gridSpan w:val="2"/>
            <w:vMerge w:val="continue"/>
            <w:tcBorders>
              <w:left w:val="single" w:color="auto" w:sz="4" w:space="0"/>
              <w:bottom w:val="single" w:color="000000" w:sz="4" w:space="0"/>
              <w:right w:val="single" w:color="000000" w:sz="4" w:space="0"/>
            </w:tcBorders>
            <w:vAlign w:val="center"/>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gridAfter w:val="1"/>
          <w:wAfter w:w="940" w:type="dxa"/>
          <w:trHeight w:val="307" w:hRule="atLeast"/>
        </w:trPr>
        <w:tc>
          <w:tcPr>
            <w:tcW w:w="10165"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cs="Times New Roman"/>
                <w:b/>
                <w:bCs/>
              </w:rPr>
            </w:pPr>
            <w:r>
              <w:rPr>
                <w:rFonts w:ascii="Times New Roman" w:hAnsi="Times New Roman" w:cs="Times New Roman"/>
                <w:b/>
                <w:bCs/>
              </w:rPr>
              <w:t>Обязательная часть</w:t>
            </w:r>
          </w:p>
        </w:tc>
      </w:tr>
      <w:tr>
        <w:tblPrEx>
          <w:tblCellMar>
            <w:top w:w="0" w:type="dxa"/>
            <w:left w:w="108" w:type="dxa"/>
            <w:bottom w:w="0" w:type="dxa"/>
            <w:right w:w="108" w:type="dxa"/>
          </w:tblCellMar>
        </w:tblPrEx>
        <w:trPr>
          <w:gridAfter w:val="1"/>
          <w:wAfter w:w="940" w:type="dxa"/>
          <w:trHeight w:val="35" w:hRule="atLeast"/>
        </w:trPr>
        <w:tc>
          <w:tcPr>
            <w:tcW w:w="2127" w:type="dxa"/>
            <w:vMerge w:val="restar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cs="Times New Roman"/>
              </w:rPr>
            </w:pPr>
            <w:r>
              <w:rPr>
                <w:rFonts w:ascii="Times New Roman" w:hAnsi="Times New Roman" w:cs="Times New Roman"/>
              </w:rPr>
              <w:t>Русский язык и литература</w:t>
            </w:r>
          </w:p>
        </w:tc>
        <w:tc>
          <w:tcPr>
            <w:tcW w:w="2552"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  Русский язык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gridAfter w:val="1"/>
          <w:wAfter w:w="940" w:type="dxa"/>
          <w:trHeight w:val="35" w:hRule="atLeast"/>
        </w:trPr>
        <w:tc>
          <w:tcPr>
            <w:tcW w:w="2127"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2) Литература</w:t>
            </w:r>
          </w:p>
        </w:tc>
        <w:tc>
          <w:tcPr>
            <w:tcW w:w="992"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r>
      <w:tr>
        <w:tblPrEx>
          <w:tblCellMar>
            <w:top w:w="0" w:type="dxa"/>
            <w:left w:w="108" w:type="dxa"/>
            <w:bottom w:w="0" w:type="dxa"/>
            <w:right w:w="108" w:type="dxa"/>
          </w:tblCellMar>
        </w:tblPrEx>
        <w:trPr>
          <w:gridAfter w:val="1"/>
          <w:wAfter w:w="940" w:type="dxa"/>
          <w:trHeight w:val="35" w:hRule="atLeast"/>
        </w:trPr>
        <w:tc>
          <w:tcPr>
            <w:tcW w:w="2127" w:type="dxa"/>
            <w:vMerge w:val="restart"/>
            <w:tcBorders>
              <w:top w:val="nil"/>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Родной язык и родная литература</w:t>
            </w:r>
          </w:p>
        </w:tc>
        <w:tc>
          <w:tcPr>
            <w:tcW w:w="2552"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3) Родной язык (русский)</w:t>
            </w:r>
          </w:p>
        </w:tc>
        <w:tc>
          <w:tcPr>
            <w:tcW w:w="992"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r>
      <w:tr>
        <w:tblPrEx>
          <w:tblCellMar>
            <w:top w:w="0" w:type="dxa"/>
            <w:left w:w="108" w:type="dxa"/>
            <w:bottom w:w="0" w:type="dxa"/>
            <w:right w:w="108" w:type="dxa"/>
          </w:tblCellMar>
        </w:tblPrEx>
        <w:trPr>
          <w:gridAfter w:val="1"/>
          <w:wAfter w:w="940" w:type="dxa"/>
          <w:trHeight w:val="258" w:hRule="atLeast"/>
        </w:trPr>
        <w:tc>
          <w:tcPr>
            <w:tcW w:w="2127"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Родная литература (русская)</w:t>
            </w:r>
          </w:p>
        </w:tc>
        <w:tc>
          <w:tcPr>
            <w:tcW w:w="992"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r>
      <w:tr>
        <w:tblPrEx>
          <w:tblCellMar>
            <w:top w:w="0" w:type="dxa"/>
            <w:left w:w="108" w:type="dxa"/>
            <w:bottom w:w="0" w:type="dxa"/>
            <w:right w:w="108" w:type="dxa"/>
          </w:tblCellMar>
        </w:tblPrEx>
        <w:trPr>
          <w:gridAfter w:val="1"/>
          <w:wAfter w:w="940" w:type="dxa"/>
          <w:trHeight w:val="255" w:hRule="atLeast"/>
        </w:trPr>
        <w:tc>
          <w:tcPr>
            <w:tcW w:w="2127"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Иностранные языки</w:t>
            </w:r>
          </w:p>
        </w:tc>
        <w:tc>
          <w:tcPr>
            <w:tcW w:w="2552"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4) Иностранный язык (английский)</w:t>
            </w:r>
          </w:p>
        </w:tc>
        <w:tc>
          <w:tcPr>
            <w:tcW w:w="992"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r>
      <w:tr>
        <w:tblPrEx>
          <w:tblCellMar>
            <w:top w:w="0" w:type="dxa"/>
            <w:left w:w="108" w:type="dxa"/>
            <w:bottom w:w="0" w:type="dxa"/>
            <w:right w:w="108" w:type="dxa"/>
          </w:tblCellMar>
        </w:tblPrEx>
        <w:trPr>
          <w:gridAfter w:val="1"/>
          <w:wAfter w:w="940" w:type="dxa"/>
          <w:trHeight w:val="473" w:hRule="atLeast"/>
        </w:trPr>
        <w:tc>
          <w:tcPr>
            <w:tcW w:w="2127"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nil"/>
              <w:bottom w:val="single" w:color="auto" w:sz="8" w:space="0"/>
              <w:right w:val="nil"/>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 xml:space="preserve">Второй иностранный язык </w:t>
            </w:r>
          </w:p>
        </w:tc>
        <w:tc>
          <w:tcPr>
            <w:tcW w:w="992"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r>
      <w:tr>
        <w:tblPrEx>
          <w:tblCellMar>
            <w:top w:w="0" w:type="dxa"/>
            <w:left w:w="108" w:type="dxa"/>
            <w:bottom w:w="0" w:type="dxa"/>
            <w:right w:w="108" w:type="dxa"/>
          </w:tblCellMar>
        </w:tblPrEx>
        <w:trPr>
          <w:gridAfter w:val="1"/>
          <w:wAfter w:w="940" w:type="dxa"/>
          <w:trHeight w:val="174" w:hRule="atLeast"/>
        </w:trPr>
        <w:tc>
          <w:tcPr>
            <w:tcW w:w="2127" w:type="dxa"/>
            <w:vMerge w:val="restart"/>
            <w:tcBorders>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Математика и информатика</w:t>
            </w:r>
          </w:p>
        </w:tc>
        <w:tc>
          <w:tcPr>
            <w:tcW w:w="2552"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5) Математика</w:t>
            </w:r>
          </w:p>
        </w:tc>
        <w:tc>
          <w:tcPr>
            <w:tcW w:w="992"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12</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408</w:t>
            </w:r>
          </w:p>
        </w:tc>
      </w:tr>
      <w:tr>
        <w:tblPrEx>
          <w:tblCellMar>
            <w:top w:w="0" w:type="dxa"/>
            <w:left w:w="108" w:type="dxa"/>
            <w:bottom w:w="0" w:type="dxa"/>
            <w:right w:w="108" w:type="dxa"/>
          </w:tblCellMar>
        </w:tblPrEx>
        <w:trPr>
          <w:gridAfter w:val="1"/>
          <w:wAfter w:w="940" w:type="dxa"/>
          <w:trHeight w:val="174" w:hRule="atLeast"/>
        </w:trPr>
        <w:tc>
          <w:tcPr>
            <w:tcW w:w="2127"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6) Информатика</w:t>
            </w:r>
          </w:p>
        </w:tc>
        <w:tc>
          <w:tcPr>
            <w:tcW w:w="992"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r>
      <w:tr>
        <w:tblPrEx>
          <w:tblCellMar>
            <w:top w:w="0" w:type="dxa"/>
            <w:left w:w="108" w:type="dxa"/>
            <w:bottom w:w="0" w:type="dxa"/>
            <w:right w:w="108" w:type="dxa"/>
          </w:tblCellMar>
        </w:tblPrEx>
        <w:trPr>
          <w:gridAfter w:val="1"/>
          <w:wAfter w:w="940" w:type="dxa"/>
          <w:trHeight w:val="224" w:hRule="atLeast"/>
        </w:trPr>
        <w:tc>
          <w:tcPr>
            <w:tcW w:w="212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rPr>
            </w:pPr>
            <w:r>
              <w:rPr>
                <w:rFonts w:ascii="Times New Roman" w:hAnsi="Times New Roman" w:cs="Times New Roman"/>
              </w:rPr>
              <w:t>Общественно-научные предметы</w:t>
            </w:r>
          </w:p>
        </w:tc>
        <w:tc>
          <w:tcPr>
            <w:tcW w:w="2552"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 xml:space="preserve">7) История </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136</w:t>
            </w:r>
          </w:p>
        </w:tc>
      </w:tr>
      <w:tr>
        <w:tblPrEx>
          <w:tblCellMar>
            <w:top w:w="0" w:type="dxa"/>
            <w:left w:w="108" w:type="dxa"/>
            <w:bottom w:w="0" w:type="dxa"/>
            <w:right w:w="108" w:type="dxa"/>
          </w:tblCellMar>
        </w:tblPrEx>
        <w:trPr>
          <w:gridAfter w:val="1"/>
          <w:wAfter w:w="940" w:type="dxa"/>
          <w:trHeight w:val="243" w:hRule="atLeast"/>
        </w:trPr>
        <w:tc>
          <w:tcPr>
            <w:tcW w:w="2127" w:type="dxa"/>
            <w:vMerge w:val="continue"/>
            <w:tcBorders>
              <w:left w:val="single" w:color="auto" w:sz="4" w:space="0"/>
              <w:right w:val="single" w:color="auto" w:sz="4" w:space="0"/>
            </w:tcBorders>
            <w:shd w:val="clear" w:color="auto" w:fill="auto"/>
            <w:vAlign w:val="center"/>
          </w:tcPr>
          <w:p>
            <w:pPr>
              <w:spacing w:after="0" w:line="240" w:lineRule="auto"/>
              <w:rPr>
                <w:rFonts w:ascii="Times New Roman" w:hAnsi="Times New Roman" w:cs="Times New Roman"/>
              </w:rPr>
            </w:pPr>
          </w:p>
        </w:tc>
        <w:tc>
          <w:tcPr>
            <w:tcW w:w="2552" w:type="dxa"/>
            <w:tcBorders>
              <w:top w:val="nil"/>
              <w:left w:val="nil"/>
              <w:bottom w:val="single" w:color="auto" w:sz="8" w:space="0"/>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8) Обществознание</w:t>
            </w:r>
          </w:p>
        </w:tc>
        <w:tc>
          <w:tcPr>
            <w:tcW w:w="992"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У</w:t>
            </w:r>
          </w:p>
        </w:tc>
        <w:tc>
          <w:tcPr>
            <w:tcW w:w="666" w:type="dxa"/>
            <w:gridSpan w:val="2"/>
            <w:tcBorders>
              <w:top w:val="nil"/>
              <w:left w:val="nil"/>
              <w:bottom w:val="single" w:color="auto" w:sz="8" w:space="0"/>
              <w:right w:val="single" w:color="auto" w:sz="8" w:space="0"/>
            </w:tcBorders>
            <w:shd w:val="clear" w:color="000000" w:fill="FFFFFF"/>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6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09"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808"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136</w:t>
            </w:r>
          </w:p>
        </w:tc>
      </w:tr>
      <w:tr>
        <w:tblPrEx>
          <w:tblCellMar>
            <w:top w:w="0" w:type="dxa"/>
            <w:left w:w="108" w:type="dxa"/>
            <w:bottom w:w="0" w:type="dxa"/>
            <w:right w:w="108" w:type="dxa"/>
          </w:tblCellMar>
        </w:tblPrEx>
        <w:trPr>
          <w:gridAfter w:val="1"/>
          <w:wAfter w:w="940" w:type="dxa"/>
          <w:trHeight w:val="118" w:hRule="atLeast"/>
        </w:trPr>
        <w:tc>
          <w:tcPr>
            <w:tcW w:w="212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rPr>
            </w:pPr>
          </w:p>
        </w:tc>
        <w:tc>
          <w:tcPr>
            <w:tcW w:w="2552" w:type="dxa"/>
            <w:tcBorders>
              <w:top w:val="nil"/>
              <w:left w:val="nil"/>
              <w:bottom w:val="nil"/>
              <w:right w:val="single" w:color="auto" w:sz="8"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9) География</w:t>
            </w:r>
          </w:p>
        </w:tc>
        <w:tc>
          <w:tcPr>
            <w:tcW w:w="992"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nil"/>
              <w:bottom w:val="nil"/>
              <w:right w:val="single" w:color="auto" w:sz="8"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1"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609"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808"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nil"/>
              <w:left w:val="nil"/>
              <w:bottom w:val="nil"/>
              <w:right w:val="single" w:color="auto"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r>
      <w:tr>
        <w:tblPrEx>
          <w:tblCellMar>
            <w:top w:w="0" w:type="dxa"/>
            <w:left w:w="108" w:type="dxa"/>
            <w:bottom w:w="0" w:type="dxa"/>
            <w:right w:w="108" w:type="dxa"/>
          </w:tblCellMar>
        </w:tblPrEx>
        <w:trPr>
          <w:gridAfter w:val="1"/>
          <w:wAfter w:w="940" w:type="dxa"/>
          <w:trHeight w:val="142" w:hRule="atLeast"/>
        </w:trPr>
        <w:tc>
          <w:tcPr>
            <w:tcW w:w="2127"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rPr>
                <w:rFonts w:ascii="Times New Roman" w:hAnsi="Times New Roman" w:cs="Times New Roman"/>
              </w:rPr>
            </w:pPr>
            <w:r>
              <w:rPr>
                <w:rFonts w:ascii="Times New Roman" w:hAnsi="Times New Roman" w:cs="Times New Roman"/>
              </w:rPr>
              <w:t>Естественно-научные предметы</w:t>
            </w: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10) Физика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6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80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gridAfter w:val="1"/>
          <w:wAfter w:w="940" w:type="dxa"/>
          <w:trHeight w:val="35" w:hRule="atLeast"/>
        </w:trPr>
        <w:tc>
          <w:tcPr>
            <w:tcW w:w="2127"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11) Химия</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У</w:t>
            </w:r>
          </w:p>
        </w:tc>
        <w:tc>
          <w:tcPr>
            <w:tcW w:w="666"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851"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609"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80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r>
      <w:tr>
        <w:trPr>
          <w:gridAfter w:val="1"/>
          <w:wAfter w:w="940" w:type="dxa"/>
          <w:trHeight w:val="35" w:hRule="atLeast"/>
        </w:trPr>
        <w:tc>
          <w:tcPr>
            <w:tcW w:w="2127"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12) Биология</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У</w:t>
            </w:r>
          </w:p>
        </w:tc>
        <w:tc>
          <w:tcPr>
            <w:tcW w:w="666"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6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102</w:t>
            </w:r>
          </w:p>
        </w:tc>
        <w:tc>
          <w:tcPr>
            <w:tcW w:w="80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204</w:t>
            </w:r>
          </w:p>
        </w:tc>
      </w:tr>
      <w:tr>
        <w:tblPrEx>
          <w:tblCellMar>
            <w:top w:w="0" w:type="dxa"/>
            <w:left w:w="108" w:type="dxa"/>
            <w:bottom w:w="0" w:type="dxa"/>
            <w:right w:w="108" w:type="dxa"/>
          </w:tblCellMar>
        </w:tblPrEx>
        <w:trPr>
          <w:gridAfter w:val="1"/>
          <w:wAfter w:w="940" w:type="dxa"/>
          <w:trHeight w:val="35" w:hRule="atLeast"/>
        </w:trPr>
        <w:tc>
          <w:tcPr>
            <w:tcW w:w="2127" w:type="dxa"/>
            <w:vMerge w:val="restart"/>
            <w:tcBorders>
              <w:top w:val="nil"/>
              <w:left w:val="single" w:color="auto" w:sz="4" w:space="0"/>
              <w:bottom w:val="single" w:color="auto" w:sz="4" w:space="0"/>
              <w:right w:val="single" w:color="auto" w:sz="4" w:space="0"/>
            </w:tcBorders>
            <w:shd w:val="clear" w:color="auto" w:fill="auto"/>
            <w:vAlign w:val="bottom"/>
          </w:tcPr>
          <w:p>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 экология и основы безопасности жизнедеятельности</w:t>
            </w:r>
          </w:p>
        </w:tc>
        <w:tc>
          <w:tcPr>
            <w:tcW w:w="2552"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rPr>
            </w:pPr>
            <w:r>
              <w:rPr>
                <w:rFonts w:ascii="Times New Roman" w:hAnsi="Times New Roman" w:cs="Times New Roman"/>
                <w:color w:val="000000"/>
              </w:rPr>
              <w:t>13) Физическая культура</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6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c>
          <w:tcPr>
            <w:tcW w:w="80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136</w:t>
            </w:r>
          </w:p>
        </w:tc>
      </w:tr>
      <w:tr>
        <w:tblPrEx>
          <w:tblCellMar>
            <w:top w:w="0" w:type="dxa"/>
            <w:left w:w="108" w:type="dxa"/>
            <w:bottom w:w="0" w:type="dxa"/>
            <w:right w:w="108" w:type="dxa"/>
          </w:tblCellMar>
        </w:tblPrEx>
        <w:trPr>
          <w:gridAfter w:val="1"/>
          <w:wAfter w:w="940" w:type="dxa"/>
          <w:trHeight w:val="282" w:hRule="atLeast"/>
        </w:trPr>
        <w:tc>
          <w:tcPr>
            <w:tcW w:w="2127"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rPr>
            </w:pPr>
            <w:r>
              <w:rPr>
                <w:rFonts w:ascii="Times New Roman" w:hAnsi="Times New Roman" w:cs="Times New Roman"/>
                <w:color w:val="000000"/>
              </w:rPr>
              <w:t>14) Основы безопасности жизнедеятельности</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6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80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68</w:t>
            </w:r>
          </w:p>
        </w:tc>
      </w:tr>
      <w:tr>
        <w:tblPrEx>
          <w:tblCellMar>
            <w:top w:w="0" w:type="dxa"/>
            <w:left w:w="108" w:type="dxa"/>
            <w:bottom w:w="0" w:type="dxa"/>
            <w:right w:w="108" w:type="dxa"/>
          </w:tblCellMar>
        </w:tblPrEx>
        <w:trPr>
          <w:gridAfter w:val="1"/>
          <w:wAfter w:w="940" w:type="dxa"/>
          <w:trHeight w:val="338" w:hRule="atLeast"/>
        </w:trPr>
        <w:tc>
          <w:tcPr>
            <w:tcW w:w="2127"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552"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rPr>
            </w:pPr>
            <w:r>
              <w:rPr>
                <w:rFonts w:ascii="Times New Roman" w:hAnsi="Times New Roman" w:cs="Times New Roman"/>
                <w:color w:val="000000"/>
              </w:rPr>
              <w:t>15) Индивидуальный проект</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Б</w:t>
            </w:r>
          </w:p>
        </w:tc>
        <w:tc>
          <w:tcPr>
            <w:tcW w:w="666"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c>
          <w:tcPr>
            <w:tcW w:w="6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80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34</w:t>
            </w:r>
          </w:p>
        </w:tc>
      </w:tr>
      <w:tr>
        <w:tblPrEx>
          <w:tblCellMar>
            <w:top w:w="0" w:type="dxa"/>
            <w:left w:w="108" w:type="dxa"/>
            <w:bottom w:w="0" w:type="dxa"/>
            <w:right w:w="108" w:type="dxa"/>
          </w:tblCellMar>
        </w:tblPrEx>
        <w:trPr>
          <w:trHeight w:val="319" w:hRule="atLeast"/>
        </w:trPr>
        <w:tc>
          <w:tcPr>
            <w:tcW w:w="4679"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jc w:val="right"/>
              <w:rPr>
                <w:rFonts w:ascii="Times New Roman" w:hAnsi="Times New Roman" w:cs="Times New Roman"/>
                <w:b/>
                <w:bCs/>
              </w:rPr>
            </w:pPr>
            <w:r>
              <w:rPr>
                <w:rFonts w:ascii="Times New Roman" w:hAnsi="Times New Roman" w:cs="Times New Roman"/>
                <w:b/>
                <w:bCs/>
              </w:rPr>
              <w:t>Всего</w:t>
            </w:r>
          </w:p>
        </w:tc>
        <w:tc>
          <w:tcPr>
            <w:tcW w:w="992" w:type="dxa"/>
            <w:tcBorders>
              <w:top w:val="nil"/>
              <w:left w:val="nil"/>
              <w:bottom w:val="nil"/>
              <w:right w:val="single" w:color="auto" w:sz="4" w:space="0"/>
            </w:tcBorders>
            <w:shd w:val="clear" w:color="auto" w:fill="auto"/>
            <w:noWrap/>
            <w:vAlign w:val="bottom"/>
          </w:tcPr>
          <w:p>
            <w:pPr>
              <w:spacing w:after="0" w:line="240" w:lineRule="auto"/>
              <w:ind w:firstLine="220" w:firstLineChars="100"/>
              <w:rPr>
                <w:rFonts w:ascii="Times New Roman" w:hAnsi="Times New Roman" w:cs="Times New Roman"/>
              </w:rPr>
            </w:pPr>
            <w:r>
              <w:rPr>
                <w:rFonts w:ascii="Times New Roman" w:hAnsi="Times New Roman" w:cs="Times New Roman"/>
              </w:rPr>
              <w:t> </w:t>
            </w:r>
          </w:p>
        </w:tc>
        <w:tc>
          <w:tcPr>
            <w:tcW w:w="666"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33</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1122</w:t>
            </w:r>
          </w:p>
        </w:tc>
        <w:tc>
          <w:tcPr>
            <w:tcW w:w="6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32</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1088</w:t>
            </w:r>
          </w:p>
        </w:tc>
        <w:tc>
          <w:tcPr>
            <w:tcW w:w="80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65</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2210</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18"/>
                <w:szCs w:val="18"/>
              </w:rPr>
            </w:pPr>
          </w:p>
        </w:tc>
      </w:tr>
      <w:tr>
        <w:tblPrEx>
          <w:tblCellMar>
            <w:top w:w="0" w:type="dxa"/>
            <w:left w:w="108" w:type="dxa"/>
            <w:bottom w:w="0" w:type="dxa"/>
            <w:right w:w="108" w:type="dxa"/>
          </w:tblCellMar>
        </w:tblPrEx>
        <w:trPr>
          <w:gridAfter w:val="1"/>
          <w:wAfter w:w="940" w:type="dxa"/>
          <w:trHeight w:val="277" w:hRule="atLeast"/>
        </w:trPr>
        <w:tc>
          <w:tcPr>
            <w:tcW w:w="10165" w:type="dxa"/>
            <w:gridSpan w:val="10"/>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cs="Times New Roman"/>
                <w:b/>
                <w:bCs/>
              </w:rPr>
            </w:pPr>
            <w:r>
              <w:rPr>
                <w:rFonts w:ascii="Times New Roman" w:hAnsi="Times New Roman" w:cs="Times New Roman"/>
                <w:b/>
                <w:bCs/>
              </w:rPr>
              <w:t>Часть, формируемая участниками образовательных отношений</w:t>
            </w:r>
          </w:p>
        </w:tc>
      </w:tr>
      <w:tr>
        <w:tblPrEx>
          <w:tblCellMar>
            <w:top w:w="0" w:type="dxa"/>
            <w:left w:w="108" w:type="dxa"/>
            <w:bottom w:w="0" w:type="dxa"/>
            <w:right w:w="108" w:type="dxa"/>
          </w:tblCellMar>
        </w:tblPrEx>
        <w:trPr>
          <w:gridAfter w:val="1"/>
          <w:wAfter w:w="940" w:type="dxa"/>
          <w:trHeight w:val="104" w:hRule="atLeast"/>
        </w:trPr>
        <w:tc>
          <w:tcPr>
            <w:tcW w:w="4679"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rPr>
                <w:rFonts w:ascii="Times New Roman" w:hAnsi="Times New Roman" w:cs="Times New Roman"/>
              </w:rPr>
            </w:pPr>
          </w:p>
        </w:tc>
        <w:tc>
          <w:tcPr>
            <w:tcW w:w="992" w:type="dxa"/>
            <w:tcBorders>
              <w:top w:val="nil"/>
              <w:left w:val="nil"/>
              <w:bottom w:val="single" w:color="auto" w:sz="4" w:space="0"/>
              <w:right w:val="single" w:color="auto" w:sz="4" w:space="0"/>
            </w:tcBorders>
            <w:shd w:val="clear" w:color="auto" w:fill="auto"/>
            <w:noWrap/>
            <w:vAlign w:val="bottom"/>
          </w:tcPr>
          <w:p>
            <w:pPr>
              <w:spacing w:after="0" w:line="240" w:lineRule="auto"/>
              <w:ind w:firstLine="220" w:firstLineChars="100"/>
              <w:rPr>
                <w:rFonts w:ascii="Times New Roman" w:hAnsi="Times New Roman" w:cs="Times New Roman"/>
                <w:color w:val="FFFFFF" w:themeColor="background1"/>
                <w14:textFill>
                  <w14:solidFill>
                    <w14:schemeClr w14:val="bg1"/>
                  </w14:solidFill>
                </w14:textFill>
              </w:rPr>
            </w:pPr>
          </w:p>
        </w:tc>
        <w:tc>
          <w:tcPr>
            <w:tcW w:w="666" w:type="dxa"/>
            <w:gridSpan w:val="2"/>
            <w:tcBorders>
              <w:top w:val="nil"/>
              <w:left w:val="nil"/>
              <w:bottom w:val="single" w:color="auto" w:sz="4" w:space="0"/>
              <w:right w:val="single" w:color="auto" w:sz="4" w:space="0"/>
            </w:tcBorders>
            <w:shd w:val="clear" w:color="000000" w:fill="FFFFFF"/>
            <w:noWrap/>
            <w:vAlign w:val="bottom"/>
          </w:tcPr>
          <w:p>
            <w:pPr>
              <w:spacing w:after="0" w:line="240" w:lineRule="auto"/>
              <w:jc w:val="right"/>
              <w:rPr>
                <w:rFonts w:ascii="Times New Roman" w:hAnsi="Times New Roman" w:cs="Times New Roman"/>
                <w:color w:val="FFFFFF" w:themeColor="background1"/>
                <w14:textFill>
                  <w14:solidFill>
                    <w14:schemeClr w14:val="bg1"/>
                  </w14:solidFill>
                </w14:textFill>
              </w:rPr>
            </w:pPr>
          </w:p>
        </w:tc>
        <w:tc>
          <w:tcPr>
            <w:tcW w:w="851" w:type="dxa"/>
            <w:tcBorders>
              <w:top w:val="nil"/>
              <w:left w:val="nil"/>
              <w:bottom w:val="single" w:color="auto" w:sz="4" w:space="0"/>
              <w:right w:val="single" w:color="auto" w:sz="4" w:space="0"/>
            </w:tcBorders>
            <w:shd w:val="clear" w:color="000000" w:fill="FFFFFF"/>
            <w:noWrap/>
            <w:vAlign w:val="bottom"/>
          </w:tcPr>
          <w:p>
            <w:pPr>
              <w:spacing w:after="0" w:line="240" w:lineRule="auto"/>
              <w:jc w:val="right"/>
              <w:rPr>
                <w:rFonts w:ascii="Times New Roman" w:hAnsi="Times New Roman" w:cs="Times New Roman"/>
                <w:color w:val="FFFFFF" w:themeColor="background1"/>
                <w14:textFill>
                  <w14:solidFill>
                    <w14:schemeClr w14:val="bg1"/>
                  </w14:solidFill>
                </w14:textFill>
              </w:rPr>
            </w:pPr>
          </w:p>
        </w:tc>
        <w:tc>
          <w:tcPr>
            <w:tcW w:w="609" w:type="dxa"/>
            <w:tcBorders>
              <w:top w:val="nil"/>
              <w:left w:val="nil"/>
              <w:bottom w:val="single" w:color="auto" w:sz="4" w:space="0"/>
              <w:right w:val="single" w:color="auto" w:sz="4" w:space="0"/>
            </w:tcBorders>
            <w:shd w:val="clear" w:color="000000" w:fill="FFFFFF"/>
            <w:noWrap/>
            <w:vAlign w:val="bottom"/>
          </w:tcPr>
          <w:p>
            <w:pPr>
              <w:spacing w:after="0" w:line="240" w:lineRule="auto"/>
              <w:jc w:val="right"/>
              <w:rPr>
                <w:rFonts w:ascii="Times New Roman" w:hAnsi="Times New Roman" w:cs="Times New Roman"/>
                <w:color w:val="FFFFFF" w:themeColor="background1"/>
                <w14:textFill>
                  <w14:solidFill>
                    <w14:schemeClr w14:val="bg1"/>
                  </w14:solidFill>
                </w14:textFill>
              </w:rPr>
            </w:pPr>
          </w:p>
        </w:tc>
        <w:tc>
          <w:tcPr>
            <w:tcW w:w="709" w:type="dxa"/>
            <w:tcBorders>
              <w:top w:val="nil"/>
              <w:left w:val="nil"/>
              <w:bottom w:val="single" w:color="auto" w:sz="4" w:space="0"/>
              <w:right w:val="single" w:color="auto" w:sz="4" w:space="0"/>
            </w:tcBorders>
            <w:shd w:val="clear" w:color="000000" w:fill="FFFFFF"/>
            <w:noWrap/>
            <w:vAlign w:val="bottom"/>
          </w:tcPr>
          <w:p>
            <w:pPr>
              <w:spacing w:after="0" w:line="240" w:lineRule="auto"/>
              <w:jc w:val="right"/>
              <w:rPr>
                <w:rFonts w:ascii="Times New Roman" w:hAnsi="Times New Roman" w:cs="Times New Roman"/>
                <w:color w:val="FFFFFF" w:themeColor="background1"/>
                <w14:textFill>
                  <w14:solidFill>
                    <w14:schemeClr w14:val="bg1"/>
                  </w14:solidFill>
                </w14:textFill>
              </w:rPr>
            </w:pPr>
          </w:p>
        </w:tc>
        <w:tc>
          <w:tcPr>
            <w:tcW w:w="808"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FFFFFF" w:themeColor="background1"/>
                <w14:textFill>
                  <w14:solidFill>
                    <w14:schemeClr w14:val="bg1"/>
                  </w14:solidFill>
                </w14:textFill>
              </w:rPr>
            </w:pPr>
          </w:p>
        </w:tc>
        <w:tc>
          <w:tcPr>
            <w:tcW w:w="851"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cs="Times New Roman"/>
                <w:color w:val="FFFFFF" w:themeColor="background1"/>
                <w14:textFill>
                  <w14:solidFill>
                    <w14:schemeClr w14:val="bg1"/>
                  </w14:solidFill>
                </w14:textFill>
              </w:rPr>
            </w:pPr>
          </w:p>
        </w:tc>
      </w:tr>
    </w:tbl>
    <w:p>
      <w:pPr>
        <w:spacing w:after="0" w:line="240" w:lineRule="auto"/>
        <w:rPr>
          <w:rFonts w:ascii="Times New Roman" w:hAnsi="Times New Roman"/>
          <w:sz w:val="24"/>
          <w:szCs w:val="24"/>
        </w:rPr>
      </w:pPr>
    </w:p>
    <w:p>
      <w:pPr>
        <w:spacing w:line="276" w:lineRule="auto"/>
        <w:jc w:val="both"/>
        <w:rPr>
          <w:rFonts w:ascii="Times New Roman" w:hAnsi="Times New Roman" w:cs="Times New Roman"/>
          <w:sz w:val="28"/>
        </w:rPr>
      </w:pPr>
    </w:p>
    <w:p>
      <w:pPr>
        <w:spacing w:line="276" w:lineRule="auto"/>
        <w:jc w:val="both"/>
        <w:rPr>
          <w:rFonts w:ascii="Times New Roman" w:hAnsi="Times New Roman" w:cs="Times New Roman"/>
          <w:sz w:val="28"/>
        </w:rPr>
      </w:pPr>
      <w:r>
        <w:rPr>
          <w:rFonts w:ascii="Times New Roman" w:hAnsi="Times New Roman" w:cs="Times New Roman"/>
          <w:sz w:val="28"/>
        </w:rPr>
        <w:t xml:space="preserve">    3.2. Календарный учебный график</w:t>
      </w:r>
    </w:p>
    <w:p>
      <w:pPr>
        <w:rPr>
          <w:rFonts w:ascii="Times New Roman" w:hAnsi="Times New Roman" w:cs="Times New Roman"/>
          <w:sz w:val="28"/>
          <w:szCs w:val="28"/>
        </w:rPr>
      </w:pPr>
      <w:r>
        <w:rPr>
          <w:rFonts w:ascii="Times New Roman" w:hAnsi="Times New Roman" w:cs="Times New Roman"/>
          <w:sz w:val="28"/>
          <w:szCs w:val="28"/>
        </w:rPr>
        <w:t>Календарные периоды  учебного года.</w:t>
      </w:r>
    </w:p>
    <w:p>
      <w:pPr>
        <w:rPr>
          <w:rFonts w:ascii="Times New Roman" w:hAnsi="Times New Roman" w:cs="Times New Roman"/>
          <w:sz w:val="28"/>
          <w:szCs w:val="28"/>
        </w:rPr>
      </w:pPr>
      <w:r>
        <w:rPr>
          <w:rFonts w:ascii="Times New Roman" w:hAnsi="Times New Roman" w:cs="Times New Roman"/>
          <w:sz w:val="28"/>
          <w:szCs w:val="28"/>
        </w:rPr>
        <w:t xml:space="preserve">Дата начала учебного года: 01.09. 2023. </w:t>
      </w:r>
    </w:p>
    <w:p>
      <w:pPr>
        <w:rPr>
          <w:rFonts w:ascii="Times New Roman" w:hAnsi="Times New Roman" w:cs="Times New Roman"/>
          <w:sz w:val="28"/>
          <w:szCs w:val="28"/>
        </w:rPr>
      </w:pPr>
      <w:r>
        <w:rPr>
          <w:rFonts w:ascii="Times New Roman" w:hAnsi="Times New Roman" w:cs="Times New Roman"/>
          <w:sz w:val="28"/>
          <w:szCs w:val="28"/>
        </w:rPr>
        <w:t>Дата окончания учебного года 26.05.2024</w:t>
      </w:r>
    </w:p>
    <w:p>
      <w:pPr>
        <w:rPr>
          <w:rFonts w:ascii="Times New Roman" w:hAnsi="Times New Roman" w:cs="Times New Roman"/>
          <w:sz w:val="28"/>
          <w:szCs w:val="28"/>
        </w:rPr>
      </w:pPr>
      <w:r>
        <w:rPr>
          <w:rFonts w:ascii="Times New Roman" w:hAnsi="Times New Roman" w:cs="Times New Roman"/>
          <w:sz w:val="28"/>
          <w:szCs w:val="28"/>
        </w:rPr>
        <w:t xml:space="preserve">Дата выхода на летние  каникулы  10 кл. - 24.05. </w:t>
      </w:r>
    </w:p>
    <w:p>
      <w:pPr>
        <w:rPr>
          <w:rFonts w:ascii="Times New Roman" w:hAnsi="Times New Roman" w:cs="Times New Roman"/>
          <w:sz w:val="28"/>
          <w:szCs w:val="28"/>
        </w:rPr>
      </w:pPr>
      <w:r>
        <w:rPr>
          <w:rFonts w:ascii="Times New Roman" w:hAnsi="Times New Roman" w:cs="Times New Roman"/>
          <w:sz w:val="28"/>
          <w:szCs w:val="28"/>
        </w:rPr>
        <w:t xml:space="preserve">Одиннадцатые классы выходят на Государственную итоговую аттестатцию согласно приказа. </w:t>
      </w:r>
    </w:p>
    <w:p>
      <w:pPr>
        <w:rPr>
          <w:rFonts w:ascii="Times New Roman" w:hAnsi="Times New Roman" w:cs="Times New Roman"/>
          <w:sz w:val="28"/>
          <w:szCs w:val="28"/>
        </w:rPr>
      </w:pPr>
      <w:r>
        <w:rPr>
          <w:rFonts w:ascii="Times New Roman" w:hAnsi="Times New Roman" w:cs="Times New Roman"/>
          <w:sz w:val="28"/>
          <w:szCs w:val="28"/>
        </w:rPr>
        <w:t>Продолжительность учебного периода среденей школы -   34 учебные недели</w:t>
      </w:r>
    </w:p>
    <w:p>
      <w:pPr>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учебных периодов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3"/>
        <w:gridCol w:w="1708"/>
        <w:gridCol w:w="211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Учебный период</w:t>
            </w:r>
          </w:p>
        </w:tc>
        <w:tc>
          <w:tcPr>
            <w:tcW w:w="1708"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начало</w:t>
            </w:r>
          </w:p>
        </w:tc>
        <w:tc>
          <w:tcPr>
            <w:tcW w:w="2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Окончание (включительно)</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Продолжительность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 четверть</w:t>
            </w:r>
          </w:p>
        </w:tc>
        <w:tc>
          <w:tcPr>
            <w:tcW w:w="1708"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01.09.23</w:t>
            </w:r>
          </w:p>
        </w:tc>
        <w:tc>
          <w:tcPr>
            <w:tcW w:w="2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27.10.23</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8  недель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каникулы</w:t>
            </w:r>
          </w:p>
        </w:tc>
        <w:tc>
          <w:tcPr>
            <w:tcW w:w="1708"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28.10.23</w:t>
            </w:r>
          </w:p>
        </w:tc>
        <w:tc>
          <w:tcPr>
            <w:tcW w:w="2115"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06.11.23</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highlight w:val="yellow"/>
              </w:rPr>
              <w:t>10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 четверть</w:t>
            </w:r>
          </w:p>
        </w:tc>
        <w:tc>
          <w:tcPr>
            <w:tcW w:w="1708"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07.11.23</w:t>
            </w:r>
          </w:p>
        </w:tc>
        <w:tc>
          <w:tcPr>
            <w:tcW w:w="2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29.12.23</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8 недель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каникулы</w:t>
            </w:r>
          </w:p>
        </w:tc>
        <w:tc>
          <w:tcPr>
            <w:tcW w:w="1708"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30.12.23</w:t>
            </w:r>
          </w:p>
        </w:tc>
        <w:tc>
          <w:tcPr>
            <w:tcW w:w="2115"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08.01.24</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highlight w:val="yellow"/>
              </w:rPr>
              <w:t>10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3 четверть</w:t>
            </w:r>
          </w:p>
        </w:tc>
        <w:tc>
          <w:tcPr>
            <w:tcW w:w="1708"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09.01.24</w:t>
            </w:r>
          </w:p>
        </w:tc>
        <w:tc>
          <w:tcPr>
            <w:tcW w:w="2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22.03.24</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lang w:val="en-GB"/>
              </w:rPr>
              <w:t>11недель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каникулы</w:t>
            </w:r>
          </w:p>
        </w:tc>
        <w:tc>
          <w:tcPr>
            <w:tcW w:w="1708"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23.03.24</w:t>
            </w:r>
          </w:p>
        </w:tc>
        <w:tc>
          <w:tcPr>
            <w:tcW w:w="2115" w:type="dxa"/>
          </w:tcPr>
          <w:p>
            <w:pPr>
              <w:widowControl w:val="0"/>
              <w:autoSpaceDE w:val="0"/>
              <w:autoSpaceDN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31.03.24</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highlight w:val="yellow"/>
              </w:rPr>
              <w:t>9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4 четверть</w:t>
            </w:r>
          </w:p>
        </w:tc>
        <w:tc>
          <w:tcPr>
            <w:tcW w:w="1708"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01.04.24</w:t>
            </w:r>
          </w:p>
        </w:tc>
        <w:tc>
          <w:tcPr>
            <w:tcW w:w="2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26.05.24</w:t>
            </w:r>
          </w:p>
        </w:tc>
        <w:tc>
          <w:tcPr>
            <w:tcW w:w="3246"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недель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widowControl w:val="0"/>
              <w:autoSpaceDE w:val="0"/>
              <w:autoSpaceDN w:val="0"/>
              <w:spacing w:after="0" w:line="240" w:lineRule="auto"/>
              <w:rPr>
                <w:rFonts w:ascii="Times New Roman" w:hAnsi="Times New Roman" w:cs="Times New Roman"/>
                <w:sz w:val="28"/>
                <w:szCs w:val="28"/>
              </w:rPr>
            </w:pPr>
          </w:p>
        </w:tc>
        <w:tc>
          <w:tcPr>
            <w:tcW w:w="1708" w:type="dxa"/>
          </w:tcPr>
          <w:p>
            <w:pPr>
              <w:widowControl w:val="0"/>
              <w:autoSpaceDE w:val="0"/>
              <w:autoSpaceDN w:val="0"/>
              <w:spacing w:after="0" w:line="240" w:lineRule="auto"/>
              <w:rPr>
                <w:rFonts w:ascii="Times New Roman" w:hAnsi="Times New Roman" w:cs="Times New Roman"/>
                <w:sz w:val="28"/>
                <w:szCs w:val="28"/>
              </w:rPr>
            </w:pPr>
          </w:p>
        </w:tc>
        <w:tc>
          <w:tcPr>
            <w:tcW w:w="2115" w:type="dxa"/>
          </w:tcPr>
          <w:p>
            <w:pPr>
              <w:widowControl w:val="0"/>
              <w:autoSpaceDE w:val="0"/>
              <w:autoSpaceDN w:val="0"/>
              <w:spacing w:after="0" w:line="240" w:lineRule="auto"/>
              <w:rPr>
                <w:rFonts w:ascii="Times New Roman" w:hAnsi="Times New Roman" w:cs="Times New Roman"/>
                <w:sz w:val="28"/>
                <w:szCs w:val="28"/>
              </w:rPr>
            </w:pPr>
          </w:p>
        </w:tc>
        <w:tc>
          <w:tcPr>
            <w:tcW w:w="3246" w:type="dxa"/>
          </w:tcPr>
          <w:p>
            <w:pPr>
              <w:widowControl w:val="0"/>
              <w:autoSpaceDE w:val="0"/>
              <w:autoSpaceDN w:val="0"/>
              <w:spacing w:after="0" w:line="240" w:lineRule="auto"/>
              <w:rPr>
                <w:rFonts w:ascii="Times New Roman" w:hAnsi="Times New Roman" w:cs="Times New Roman"/>
                <w:b/>
                <w:sz w:val="28"/>
                <w:szCs w:val="28"/>
              </w:rPr>
            </w:pPr>
            <w:r>
              <w:rPr>
                <w:rFonts w:ascii="Times New Roman" w:hAnsi="Times New Roman" w:cs="Times New Roman"/>
                <w:sz w:val="28"/>
                <w:szCs w:val="28"/>
              </w:rPr>
              <w:t>34 недели</w:t>
            </w:r>
          </w:p>
        </w:tc>
      </w:tr>
    </w:tbl>
    <w:p>
      <w:pPr>
        <w:pStyle w:val="37"/>
        <w:ind w:left="1095"/>
        <w:rPr>
          <w:rFonts w:ascii="Times New Roman" w:hAnsi="Times New Roman" w:cs="Times New Roman"/>
          <w:sz w:val="28"/>
          <w:szCs w:val="28"/>
        </w:rPr>
      </w:pPr>
      <w:r>
        <w:rPr>
          <w:rFonts w:ascii="Times New Roman" w:hAnsi="Times New Roman" w:cs="Times New Roman"/>
          <w:sz w:val="28"/>
          <w:szCs w:val="28"/>
        </w:rPr>
        <w:t>Количество каникулярный дней внутри учебного года – 28 дней.</w:t>
      </w:r>
    </w:p>
    <w:p>
      <w:pPr>
        <w:ind w:left="360"/>
        <w:rPr>
          <w:rFonts w:ascii="Times New Roman" w:hAnsi="Times New Roman" w:cs="Times New Roman"/>
          <w:b/>
          <w:sz w:val="28"/>
          <w:szCs w:val="28"/>
        </w:rPr>
      </w:pPr>
      <w:r>
        <w:rPr>
          <w:rFonts w:ascii="Times New Roman" w:hAnsi="Times New Roman" w:cs="Times New Roman"/>
          <w:b/>
          <w:sz w:val="28"/>
          <w:szCs w:val="28"/>
        </w:rPr>
        <w:t>Школа учится по шестидневной неделе</w:t>
      </w:r>
    </w:p>
    <w:p>
      <w:pPr>
        <w:pStyle w:val="37"/>
        <w:rPr>
          <w:rFonts w:ascii="Times New Roman" w:hAnsi="Times New Roman" w:cs="Times New Roman"/>
          <w:sz w:val="28"/>
          <w:szCs w:val="28"/>
        </w:rPr>
      </w:pPr>
      <w:r>
        <w:rPr>
          <w:rFonts w:ascii="Times New Roman" w:hAnsi="Times New Roman" w:cs="Times New Roman"/>
          <w:sz w:val="28"/>
          <w:szCs w:val="28"/>
        </w:rPr>
        <w:t>Продолжительность урока - 40 минут</w:t>
      </w:r>
    </w:p>
    <w:p>
      <w:pPr>
        <w:pStyle w:val="37"/>
        <w:rPr>
          <w:rFonts w:ascii="Times New Roman" w:hAnsi="Times New Roman" w:cs="Times New Roman"/>
          <w:sz w:val="28"/>
          <w:szCs w:val="28"/>
        </w:rPr>
      </w:pPr>
      <w:r>
        <w:rPr>
          <w:rFonts w:ascii="Times New Roman" w:hAnsi="Times New Roman" w:cs="Times New Roman"/>
          <w:sz w:val="28"/>
          <w:szCs w:val="28"/>
        </w:rPr>
        <w:t xml:space="preserve">Периодичность промежуточной аттестации – 1 раз в год. Проходит в период с 15.04 по 17.05 </w:t>
      </w:r>
    </w:p>
    <w:p>
      <w:pPr>
        <w:rPr>
          <w:rFonts w:ascii="Times New Roman" w:hAnsi="Times New Roman" w:cs="Times New Roman"/>
          <w:sz w:val="28"/>
          <w:szCs w:val="28"/>
        </w:rPr>
      </w:pPr>
      <w:r>
        <w:rPr>
          <w:rFonts w:ascii="Times New Roman" w:hAnsi="Times New Roman" w:cs="Times New Roman"/>
          <w:sz w:val="28"/>
          <w:szCs w:val="28"/>
        </w:rPr>
        <w:t xml:space="preserve">  Расписание звонков и перемен в средней  школе.</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382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урок</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продолжительность</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Перемены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Первая смена </w:t>
            </w:r>
          </w:p>
        </w:tc>
        <w:tc>
          <w:tcPr>
            <w:tcW w:w="3825" w:type="dxa"/>
          </w:tcPr>
          <w:p>
            <w:pPr>
              <w:widowControl w:val="0"/>
              <w:autoSpaceDE w:val="0"/>
              <w:autoSpaceDN w:val="0"/>
              <w:spacing w:after="0" w:line="240" w:lineRule="auto"/>
              <w:rPr>
                <w:rFonts w:ascii="Times New Roman" w:hAnsi="Times New Roman" w:cs="Times New Roman"/>
                <w:sz w:val="28"/>
                <w:szCs w:val="28"/>
              </w:rPr>
            </w:pPr>
          </w:p>
        </w:tc>
        <w:tc>
          <w:tcPr>
            <w:tcW w:w="3115" w:type="dxa"/>
          </w:tcPr>
          <w:p>
            <w:pPr>
              <w:widowControl w:val="0"/>
              <w:autoSpaceDE w:val="0"/>
              <w:autoSpaceDN w:val="0"/>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8-30 – 9-10</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9-20 – 10-00</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10-15 – 10-55</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11-10 – 11-50</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12-00 – 12-40</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12-50 – 13-30</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7/1 урок</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13-40 – 14-20</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14-30 – 15-10</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15-25 – 16-05</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16-15 – 16-55</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17-05 – 17-45</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82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17-55 – 18-35</w:t>
            </w:r>
          </w:p>
        </w:tc>
        <w:tc>
          <w:tcPr>
            <w:tcW w:w="3115" w:type="dxa"/>
          </w:tcPr>
          <w:p>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tc>
      </w:tr>
    </w:tbl>
    <w:p>
      <w:pPr>
        <w:rPr>
          <w:rFonts w:ascii="Times New Roman" w:hAnsi="Times New Roman" w:cs="Times New Roman"/>
          <w:sz w:val="28"/>
          <w:szCs w:val="28"/>
        </w:rPr>
      </w:pPr>
      <w:r>
        <w:rPr>
          <w:rFonts w:ascii="Times New Roman" w:hAnsi="Times New Roman" w:cs="Times New Roman"/>
          <w:sz w:val="28"/>
          <w:szCs w:val="28"/>
        </w:rPr>
        <w:t xml:space="preserve"> Внеурочная деятельность с 15-00 для первой смены, с 10-00 для второй смены</w:t>
      </w:r>
    </w:p>
    <w:p>
      <w:pPr>
        <w:spacing w:line="276" w:lineRule="auto"/>
        <w:jc w:val="both"/>
        <w:rPr>
          <w:rFonts w:ascii="Times New Roman" w:hAnsi="Times New Roman" w:cs="Times New Roman"/>
          <w:sz w:val="28"/>
        </w:rPr>
      </w:pPr>
      <w:r>
        <w:rPr>
          <w:rFonts w:ascii="Times New Roman" w:hAnsi="Times New Roman" w:cs="Times New Roman"/>
          <w:sz w:val="28"/>
        </w:rPr>
        <w:t xml:space="preserve">   3.3 План внеурочной деятельности</w:t>
      </w:r>
    </w:p>
    <w:p>
      <w:pPr>
        <w:spacing w:line="276" w:lineRule="auto"/>
        <w:jc w:val="both"/>
        <w:rPr>
          <w:rFonts w:ascii="Times New Roman" w:hAnsi="Times New Roman" w:cs="Times New Roman"/>
          <w:sz w:val="28"/>
        </w:rPr>
      </w:pPr>
      <w:r>
        <w:rPr>
          <w:rFonts w:ascii="Times New Roman" w:hAnsi="Times New Roman" w:cs="Times New Roman"/>
          <w:sz w:val="28"/>
        </w:rPr>
        <w:t xml:space="preserve"> План внеурочной деятельности представлен в Приложении 2</w:t>
      </w:r>
    </w:p>
    <w:p>
      <w:pPr>
        <w:spacing w:line="276" w:lineRule="auto"/>
        <w:jc w:val="both"/>
        <w:rPr>
          <w:rFonts w:ascii="Times New Roman" w:hAnsi="Times New Roman" w:cs="Times New Roman"/>
          <w:sz w:val="28"/>
        </w:rPr>
      </w:pPr>
      <w:r>
        <w:rPr>
          <w:rFonts w:ascii="Times New Roman" w:hAnsi="Times New Roman" w:cs="Times New Roman"/>
          <w:sz w:val="28"/>
        </w:rPr>
        <w:t xml:space="preserve">   3.4  Календарный план воспитательной работы</w:t>
      </w:r>
    </w:p>
    <w:p>
      <w:pPr>
        <w:rPr>
          <w:rFonts w:ascii="Times New Roman" w:hAnsi="Times New Roman" w:cs="Times New Roman"/>
          <w:i/>
          <w:sz w:val="28"/>
          <w:szCs w:val="28"/>
        </w:rPr>
      </w:pPr>
      <w:r>
        <w:rPr>
          <w:rFonts w:ascii="Times New Roman" w:hAnsi="Times New Roman" w:cs="Times New Roman"/>
          <w:b/>
          <w:i/>
          <w:sz w:val="28"/>
          <w:szCs w:val="28"/>
        </w:rPr>
        <w:t>Общая тема на 2023-2024 учебный год:  «В кругу семьи»</w:t>
      </w:r>
      <w:r>
        <w:rPr>
          <w:rFonts w:ascii="Times New Roman" w:hAnsi="Times New Roman" w:cs="Times New Roman"/>
          <w:i/>
          <w:sz w:val="28"/>
          <w:szCs w:val="28"/>
        </w:rPr>
        <w:t xml:space="preserve">      </w:t>
      </w:r>
    </w:p>
    <w:tbl>
      <w:tblPr>
        <w:tblStyle w:val="25"/>
        <w:tblpPr w:leftFromText="180" w:rightFromText="180" w:vertAnchor="text" w:horzAnchor="page" w:tblpX="1335" w:tblpY="150"/>
        <w:tblOverlap w:val="never"/>
        <w:tblW w:w="1010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55"/>
        <w:gridCol w:w="1680"/>
        <w:gridCol w:w="1980"/>
        <w:gridCol w:w="24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Сроки</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pPr>
              <w:widowControl w:val="0"/>
              <w:autoSpaceDE w:val="0"/>
              <w:autoSpaceDN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10105" w:type="dxa"/>
            <w:gridSpan w:val="4"/>
          </w:tcPr>
          <w:p>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четверть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Торжественная линейка                                                      «Встреча школьной семьи»</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1-11классы </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01.09.</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Туристический слёт</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«Дышим полной грудью»</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физической культуры и ОБЖ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От школьного Информбюро  «Безопасность – дело всех и каждого»</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Е.В.Докучаев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схем безопасного маршрута </w:t>
            </w:r>
            <w:r>
              <w:rPr>
                <w:rFonts w:ascii="Times New Roman" w:hAnsi="Times New Roman" w:cs="Times New Roman"/>
                <w:i/>
                <w:sz w:val="24"/>
                <w:szCs w:val="24"/>
              </w:rPr>
              <w:t>(игра)</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 класс</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Е.В.Докучаев</w:t>
            </w:r>
          </w:p>
          <w:p>
            <w:pPr>
              <w:widowControl w:val="0"/>
              <w:autoSpaceDE w:val="0"/>
              <w:autoSpaceDN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открытый урок «ОБЖ»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i/>
                <w:sz w:val="24"/>
                <w:szCs w:val="24"/>
              </w:rPr>
              <w:t>(урок подготовки детей к действиям в условиях различного рода ЧС)</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pPr>
              <w:widowControl w:val="0"/>
              <w:autoSpaceDE w:val="0"/>
              <w:autoSpaceDN w:val="0"/>
              <w:spacing w:after="0" w:line="240" w:lineRule="auto"/>
              <w:rPr>
                <w:rFonts w:ascii="Times New Roman" w:hAnsi="Times New Roman" w:cs="Times New Roman"/>
                <w:sz w:val="24"/>
                <w:szCs w:val="24"/>
              </w:rPr>
            </w:pP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Е.В.Докучаев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День учителя «Вместе не страшны и тучи»</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06.10.</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Посвящение в пятиклассники и десятиклассники «Мечтаем вместе»</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5,10 классы </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19, 20.10.</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Кл.руководители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совместно с ПЦТиД, в т.ч. участие в работе социального кинотеатра «Смотрим…думаем…обсуждаем»</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 договорённости</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05" w:type="dxa"/>
            <w:gridSpan w:val="4"/>
          </w:tcPr>
          <w:p>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четверть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школьного Информбюро  «Безопасная зима» </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декабрь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6.12.</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Е.В.Докучаев</w:t>
            </w:r>
          </w:p>
          <w:p>
            <w:pPr>
              <w:widowControl w:val="0"/>
              <w:autoSpaceDE w:val="0"/>
              <w:autoSpaceDN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КВН (школьная лига)</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9-11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Новогодняя локация «Семейный новогодний круг»</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25-27.12.</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Кл.руководители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совместно с ПЦТиД</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«Игры разума»</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7-11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ноябрь-декабрь</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05" w:type="dxa"/>
            <w:gridSpan w:val="4"/>
          </w:tcPr>
          <w:p>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четверть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эстафета «</w:t>
            </w:r>
            <w:r>
              <w:rPr>
                <w:rFonts w:ascii="Times New Roman" w:hAnsi="Times New Roman" w:cs="Times New Roman"/>
                <w:color w:val="262626"/>
                <w:sz w:val="24"/>
                <w:szCs w:val="24"/>
                <w:shd w:val="clear" w:color="auto" w:fill="FFFFFF"/>
              </w:rPr>
              <w:t>Россию мы Отечеством зовем</w:t>
            </w:r>
            <w:r>
              <w:rPr>
                <w:rFonts w:ascii="Times New Roman" w:hAnsi="Times New Roman" w:cs="Times New Roman"/>
                <w:sz w:val="24"/>
                <w:szCs w:val="24"/>
              </w:rPr>
              <w:t>»</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5-11классы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январь - февраль</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10.01.-22.02.</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совместно с ПЦТиД</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«Лед и пламя», «Игры разума»</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7-11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 -март</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эстафета «</w:t>
            </w:r>
            <w:r>
              <w:rPr>
                <w:rFonts w:ascii="Times New Roman" w:hAnsi="Times New Roman" w:cs="Times New Roman"/>
                <w:color w:val="000000"/>
                <w:sz w:val="24"/>
                <w:szCs w:val="24"/>
                <w:shd w:val="clear" w:color="auto" w:fill="FFFFFF"/>
              </w:rPr>
              <w:t>Весенняя мозаика</w:t>
            </w:r>
            <w:r>
              <w:rPr>
                <w:rFonts w:ascii="Times New Roman" w:hAnsi="Times New Roman" w:cs="Times New Roman"/>
                <w:sz w:val="24"/>
                <w:szCs w:val="24"/>
              </w:rPr>
              <w:t>»</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5-11 классы </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5.03.-18.03.</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05" w:type="dxa"/>
            <w:gridSpan w:val="4"/>
          </w:tcPr>
          <w:p>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четверть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Выпуск  в  школьном новостном блоге «УХО» «Там, где память, там слеза…»</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классы </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апрель-май</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День школы «Счастья школьному дому»</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28.04</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Митинг «</w:t>
            </w:r>
            <w:r>
              <w:rPr>
                <w:rStyle w:val="65"/>
                <w:rFonts w:ascii="Times New Roman" w:hAnsi="Times New Roman" w:cs="Times New Roman"/>
                <w:sz w:val="24"/>
                <w:szCs w:val="24"/>
              </w:rPr>
              <w:t>«Парад бессмертной славы»</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5-11 классы </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8.05.</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Акция «Бессмертный полк»</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09.05.</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 совместно с ПЦТиД, посвященные Дню Победы</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8-11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55"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Торжественная линейка «Дети «улетают» из гнезда…»</w:t>
            </w:r>
          </w:p>
        </w:tc>
        <w:tc>
          <w:tcPr>
            <w:tcW w:w="16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4,9,11 классы</w:t>
            </w:r>
          </w:p>
        </w:tc>
        <w:tc>
          <w:tcPr>
            <w:tcW w:w="198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490" w:type="dxa"/>
          </w:tcPr>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Е.И.Плотникова </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А.А.Шамова</w:t>
            </w:r>
          </w:p>
          <w:p>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А.О.Гордиенко</w:t>
            </w:r>
          </w:p>
        </w:tc>
      </w:tr>
    </w:tbl>
    <w:p>
      <w:pPr>
        <w:rPr>
          <w:rFonts w:ascii="Times New Roman" w:hAnsi="Times New Roman" w:cs="Times New Roman"/>
          <w:i/>
          <w:sz w:val="28"/>
          <w:szCs w:val="28"/>
        </w:rPr>
      </w:pPr>
      <w:r>
        <w:rPr>
          <w:rFonts w:ascii="Times New Roman" w:hAnsi="Times New Roman" w:cs="Times New Roman"/>
          <w:i/>
          <w:sz w:val="28"/>
          <w:szCs w:val="28"/>
        </w:rPr>
        <w:t xml:space="preserve">                  </w:t>
      </w:r>
    </w:p>
    <w:p>
      <w:pPr>
        <w:rPr>
          <w:rFonts w:ascii="Times New Roman" w:hAnsi="Times New Roman" w:cs="Times New Roman"/>
          <w:i/>
          <w:sz w:val="28"/>
          <w:szCs w:val="28"/>
        </w:rPr>
      </w:pPr>
      <w:r>
        <w:rPr>
          <w:rFonts w:ascii="Times New Roman" w:hAnsi="Times New Roman" w:cs="Times New Roman"/>
          <w:i/>
          <w:sz w:val="28"/>
          <w:szCs w:val="28"/>
        </w:rPr>
        <w:t xml:space="preserve">                                                                                                               </w:t>
      </w:r>
    </w:p>
    <w:p>
      <w:pPr>
        <w:spacing w:line="276" w:lineRule="auto"/>
        <w:jc w:val="both"/>
        <w:rPr>
          <w:rFonts w:ascii="Times New Roman" w:hAnsi="Times New Roman" w:cs="Times New Roman"/>
          <w:sz w:val="28"/>
        </w:rPr>
      </w:pPr>
      <w:r>
        <w:rPr>
          <w:rFonts w:ascii="Times New Roman" w:hAnsi="Times New Roman" w:cs="Times New Roman"/>
          <w:sz w:val="28"/>
        </w:rPr>
        <w:t xml:space="preserve"> 3.5 Характеристика условий  реализации программы основного</w:t>
      </w:r>
    </w:p>
    <w:p>
      <w:pPr>
        <w:pStyle w:val="58"/>
        <w:ind w:firstLine="567"/>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В соответствии с 18.3.3 ФГОС ООО система условий (далее - система условий) реализации ООП СОО должна разрабатываться на основе соответствующих требований ФГОС СОО и обеспечивать достижение планируемых результатов освоения ООП СОО.</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В соответствии с 18.3.3 ФГОС СОО система условий должна содержать:</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описание имеющихся условий: кадровых, психолого-педагогических, финансовых, материально-технических, информационно-методических;</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обоснование необходимых изменений в имеющихся условиях в соответствии с основной образовательной программой среднего общего образования;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механизмы достижения целевых ориентиров в системе условий;</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сетевой график (дорожную карту) по формированию необходимой системы условий;</w:t>
      </w:r>
    </w:p>
    <w:p>
      <w:pPr>
        <w:spacing w:after="0" w:line="240" w:lineRule="auto"/>
        <w:ind w:firstLine="567"/>
        <w:jc w:val="both"/>
        <w:rPr>
          <w:rFonts w:ascii="Times New Roman" w:hAnsi="Times New Roman" w:eastAsia="Calibri" w:cs="Times New Roman"/>
          <w:color w:val="00B050"/>
          <w:sz w:val="28"/>
          <w:szCs w:val="28"/>
        </w:rPr>
      </w:pPr>
      <w:r>
        <w:rPr>
          <w:rFonts w:ascii="Times New Roman" w:hAnsi="Times New Roman" w:eastAsia="Calibri" w:cs="Times New Roman"/>
          <w:sz w:val="28"/>
          <w:szCs w:val="28"/>
        </w:rPr>
        <w:t>- контроль за состоянием системы условий</w:t>
      </w:r>
      <w:r>
        <w:rPr>
          <w:rFonts w:ascii="Times New Roman" w:hAnsi="Times New Roman" w:eastAsia="Calibri" w:cs="Times New Roman"/>
          <w:color w:val="00B050"/>
          <w:sz w:val="28"/>
          <w:szCs w:val="28"/>
        </w:rPr>
        <w:t>.</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В ФГОС СОО определены требования к условиям реализации ООП СОО кадровые, финансовые, материально-технические и иные условия реализации ООП СОО.</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bCs/>
          <w:sz w:val="28"/>
          <w:szCs w:val="28"/>
        </w:rPr>
        <w:t xml:space="preserve">Результатом выполнения требований к условиям реализации ООП СОО  </w:t>
      </w:r>
      <w:r>
        <w:rPr>
          <w:rFonts w:ascii="Times New Roman" w:hAnsi="Times New Roman" w:eastAsia="Calibri" w:cs="Times New Roman"/>
          <w:sz w:val="28"/>
          <w:szCs w:val="28"/>
        </w:rPr>
        <w:t>МБОУ «Полазненская СОШ № 1»</w:t>
      </w: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является создание образовательной среды как совокупности условий:</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bCs/>
          <w:sz w:val="28"/>
          <w:szCs w:val="28"/>
        </w:rPr>
        <w:t xml:space="preserve">В целях обеспечения реализации ООП СОО в МБОУ </w:t>
      </w:r>
      <w:r>
        <w:rPr>
          <w:rFonts w:ascii="Times New Roman" w:hAnsi="Times New Roman" w:eastAsia="Calibri" w:cs="Times New Roman"/>
          <w:sz w:val="28"/>
          <w:szCs w:val="28"/>
        </w:rPr>
        <w:t>«Полазненская СОШ № 1»</w:t>
      </w:r>
      <w:r>
        <w:rPr>
          <w:rFonts w:ascii="Times New Roman" w:hAnsi="Times New Roman" w:eastAsia="Calibri" w:cs="Times New Roman"/>
          <w:color w:val="FF0000"/>
          <w:sz w:val="28"/>
          <w:szCs w:val="28"/>
        </w:rPr>
        <w:t xml:space="preserve"> </w:t>
      </w:r>
      <w:r>
        <w:rPr>
          <w:rFonts w:ascii="Times New Roman" w:hAnsi="Times New Roman" w:eastAsia="Calibri" w:cs="Times New Roman"/>
          <w:bCs/>
          <w:sz w:val="28"/>
          <w:szCs w:val="28"/>
        </w:rPr>
        <w:t>для участников образовательных отношений создаются условия</w:t>
      </w:r>
      <w:r>
        <w:rPr>
          <w:rFonts w:ascii="Times New Roman" w:hAnsi="Times New Roman" w:eastAsia="Calibri" w:cs="Times New Roman"/>
          <w:sz w:val="28"/>
          <w:szCs w:val="28"/>
        </w:rPr>
        <w:t>, обеспечивающие возможность:</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осознанного выбора обучающимися будущей профессии, дальнейшего успешного образования и профессиональной деятельности;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работы с одаренными обучающимися, организации их развития в различных областях образовательной, творческой деятельности;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выполнения индивидуального проекта всеми обучающимися в рамках учебного времени, специально отведенного учебным планом;</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использования сетевого взаимодействия;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участия обучающихся в процессах преобразования социальной среды населенного пункта, разработки и реализации социальных проектов и программ;</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развития опыта общественной деятельности, решения моральных дилемм и осуществления нравственного выбора;</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использования в образовательной деятельности современных образовательных технологий;</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numPr>
          <w:ilvl w:val="0"/>
          <w:numId w:val="36"/>
        </w:numPr>
        <w:shd w:val="clear" w:color="auto" w:fill="FFFFFF"/>
        <w:spacing w:after="0" w:line="240" w:lineRule="auto"/>
        <w:jc w:val="both"/>
        <w:rPr>
          <w:rFonts w:ascii="Times New Roman" w:hAnsi="Times New Roman" w:eastAsia="Times New Roman" w:cs="Times New Roman"/>
          <w:b/>
          <w:bCs/>
          <w:i/>
          <w:sz w:val="28"/>
          <w:szCs w:val="28"/>
          <w:lang w:eastAsia="ru-RU"/>
        </w:rPr>
      </w:pPr>
      <w:r>
        <w:rPr>
          <w:rFonts w:ascii="Times New Roman" w:hAnsi="Times New Roman" w:eastAsia="Times New Roman" w:cs="Times New Roman"/>
          <w:b/>
          <w:bCs/>
          <w:i/>
          <w:sz w:val="28"/>
          <w:szCs w:val="28"/>
          <w:lang w:eastAsia="ru-RU"/>
        </w:rPr>
        <w:t xml:space="preserve">Кадровые условия реализации ООП СОО </w:t>
      </w:r>
    </w:p>
    <w:p>
      <w:pPr>
        <w:shd w:val="clear" w:color="auto" w:fill="FFFFFF"/>
        <w:spacing w:after="0" w:line="240" w:lineRule="auto"/>
        <w:ind w:firstLine="567"/>
        <w:jc w:val="both"/>
        <w:rPr>
          <w:rFonts w:ascii="Times New Roman" w:hAnsi="Times New Roman" w:eastAsia="Times New Roman" w:cs="Times New Roman"/>
          <w:b/>
          <w:bCs/>
          <w:color w:val="2E75B6" w:themeColor="accent1" w:themeShade="BF"/>
          <w:sz w:val="28"/>
          <w:szCs w:val="28"/>
          <w:lang w:eastAsia="ru-RU"/>
        </w:rPr>
      </w:pPr>
      <w:r>
        <w:rPr>
          <w:rFonts w:ascii="Times New Roman" w:hAnsi="Times New Roman" w:eastAsia="Times New Roman" w:cs="Times New Roman"/>
          <w:sz w:val="28"/>
          <w:szCs w:val="28"/>
          <w:lang w:eastAsia="ru-RU"/>
        </w:rPr>
        <w:t>МБОУ«Полазненская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 100% педагогов, реализующих ФГОС СОО, имеют высшее </w:t>
      </w:r>
      <w:r>
        <w:rPr>
          <w:rFonts w:ascii="Times New Roman" w:hAnsi="Times New Roman" w:eastAsia="Times New Roman" w:cs="Times New Roman"/>
          <w:color w:val="000000"/>
          <w:sz w:val="28"/>
          <w:szCs w:val="28"/>
          <w:lang w:eastAsia="ru-RU"/>
        </w:rPr>
        <w:t>или среднее профессиональное образование</w:t>
      </w:r>
      <w:r>
        <w:rPr>
          <w:rFonts w:ascii="Times New Roman" w:hAnsi="Times New Roman" w:eastAsia="Times New Roman" w:cs="Times New Roman"/>
          <w:sz w:val="28"/>
          <w:szCs w:val="28"/>
          <w:lang w:eastAsia="ru-RU"/>
        </w:rPr>
        <w:t xml:space="preserve"> по направлению подготовки «Образование и педагогика» или в области, соответствующей преподаваемому предмету.</w:t>
      </w:r>
    </w:p>
    <w:p>
      <w:pPr>
        <w:spacing w:after="0" w:line="240" w:lineRule="auto"/>
        <w:jc w:val="center"/>
        <w:rPr>
          <w:rFonts w:ascii="Times New Roman" w:hAnsi="Times New Roman" w:eastAsia="Calibri" w:cs="Times New Roman"/>
          <w:bCs/>
          <w:sz w:val="28"/>
          <w:szCs w:val="28"/>
        </w:rPr>
      </w:pPr>
    </w:p>
    <w:p>
      <w:pPr>
        <w:autoSpaceDE w:val="0"/>
        <w:autoSpaceDN w:val="0"/>
        <w:adjustRightInd w:val="0"/>
        <w:spacing w:after="0" w:line="240" w:lineRule="auto"/>
        <w:ind w:firstLine="567"/>
        <w:jc w:val="both"/>
        <w:textAlignment w:val="center"/>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 xml:space="preserve">Полная актуальная информация о персональном составе педагогических работников, реализующих ООП СОО в конкретном учебном году, представлена на официальном сайте </w:t>
      </w:r>
      <w:r>
        <w:rPr>
          <w:rFonts w:ascii="Times New Roman" w:hAnsi="Times New Roman" w:cs="Times New Roman" w:eastAsiaTheme="minorEastAsia"/>
          <w:sz w:val="28"/>
          <w:szCs w:val="28"/>
          <w:lang w:eastAsia="ru-RU"/>
        </w:rPr>
        <w:t>МБОУ «Полазненская СОШ №1»</w:t>
      </w:r>
      <w:r>
        <w:rPr>
          <w:rFonts w:ascii="Times New Roman" w:hAnsi="Times New Roman" w:cs="Times New Roman" w:eastAsiaTheme="minorEastAsia"/>
          <w:color w:val="FF0000"/>
          <w:sz w:val="28"/>
          <w:szCs w:val="28"/>
          <w:lang w:eastAsia="ru-RU"/>
        </w:rPr>
        <w:t xml:space="preserve"> </w:t>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val="en-US" w:eastAsia="ru-RU"/>
        </w:rPr>
        <w:t>polazna</w:t>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val="en-US" w:eastAsia="ru-RU"/>
        </w:rPr>
        <w:t>school</w:t>
      </w:r>
      <w:r>
        <w:rPr>
          <w:rFonts w:ascii="Times New Roman" w:hAnsi="Times New Roman" w:cs="Times New Roman" w:eastAsiaTheme="minorEastAsia"/>
          <w:sz w:val="28"/>
          <w:szCs w:val="28"/>
          <w:lang w:eastAsia="ru-RU"/>
        </w:rPr>
        <w:t>1.</w:t>
      </w:r>
      <w:r>
        <w:rPr>
          <w:rFonts w:ascii="Times New Roman" w:hAnsi="Times New Roman" w:cs="Times New Roman" w:eastAsiaTheme="minorEastAsia"/>
          <w:sz w:val="28"/>
          <w:szCs w:val="28"/>
          <w:lang w:val="en-US" w:eastAsia="ru-RU"/>
        </w:rPr>
        <w:t>dobryanka</w:t>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val="en-US" w:eastAsia="ru-RU"/>
        </w:rPr>
        <w:t>edu</w:t>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val="en-US" w:eastAsia="ru-RU"/>
        </w:rPr>
        <w:t>ru</w:t>
      </w:r>
      <w:r>
        <w:rPr>
          <w:rFonts w:ascii="Times New Roman" w:hAnsi="Times New Roman" w:cs="Times New Roman" w:eastAsiaTheme="minorEastAsia"/>
          <w:sz w:val="28"/>
          <w:szCs w:val="28"/>
          <w:lang w:eastAsia="ru-RU"/>
        </w:rPr>
        <w:t>)</w:t>
      </w:r>
      <w:r>
        <w:rPr>
          <w:rFonts w:ascii="Times New Roman" w:hAnsi="Times New Roman" w:cs="Times New Roman" w:eastAsiaTheme="minorEastAsia"/>
          <w:color w:val="FF0000"/>
          <w:sz w:val="28"/>
          <w:szCs w:val="28"/>
          <w:lang w:eastAsia="ru-RU"/>
        </w:rPr>
        <w:t xml:space="preserve"> </w:t>
      </w:r>
      <w:r>
        <w:rPr>
          <w:rFonts w:ascii="Times New Roman" w:hAnsi="Times New Roman" w:cs="Times New Roman" w:eastAsiaTheme="minorEastAsia"/>
          <w:sz w:val="28"/>
          <w:szCs w:val="28"/>
          <w:lang w:eastAsia="ru-RU"/>
        </w:rPr>
        <w:t xml:space="preserve">в подразделе «Руководство». </w:t>
      </w:r>
    </w:p>
    <w:p>
      <w:pPr>
        <w:shd w:val="clear" w:color="auto" w:fill="FFFFFF"/>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pPr>
        <w:autoSpaceDE w:val="0"/>
        <w:autoSpaceDN w:val="0"/>
        <w:adjustRightInd w:val="0"/>
        <w:spacing w:after="0" w:line="240" w:lineRule="auto"/>
        <w:jc w:val="center"/>
        <w:textAlignment w:val="center"/>
        <w:rPr>
          <w:rFonts w:ascii="Times New Roman" w:hAnsi="Times New Roman" w:eastAsia="Times New Roman" w:cs="Times New Roman"/>
          <w:color w:val="000000"/>
          <w:sz w:val="28"/>
          <w:szCs w:val="28"/>
          <w:lang w:eastAsia="ru-RU"/>
        </w:rPr>
      </w:pPr>
    </w:p>
    <w:p>
      <w:pPr>
        <w:autoSpaceDE w:val="0"/>
        <w:autoSpaceDN w:val="0"/>
        <w:adjustRightInd w:val="0"/>
        <w:spacing w:after="0" w:line="240" w:lineRule="auto"/>
        <w:jc w:val="center"/>
        <w:textAlignment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Таблица «Уровень квалификации педагогических работников, реализующих ООП СОО»</w:t>
      </w:r>
    </w:p>
    <w:p>
      <w:pPr>
        <w:autoSpaceDE w:val="0"/>
        <w:autoSpaceDN w:val="0"/>
        <w:adjustRightInd w:val="0"/>
        <w:spacing w:after="0" w:line="240" w:lineRule="auto"/>
        <w:jc w:val="center"/>
        <w:textAlignment w:val="center"/>
        <w:rPr>
          <w:rFonts w:ascii="Times New Roman" w:hAnsi="Times New Roman" w:eastAsia="Times New Roman" w:cs="Times New Roman"/>
          <w:color w:val="000000"/>
          <w:sz w:val="28"/>
          <w:szCs w:val="28"/>
          <w:lang w:eastAsia="ru-RU"/>
        </w:rPr>
      </w:pPr>
    </w:p>
    <w:p>
      <w:pPr>
        <w:autoSpaceDE w:val="0"/>
        <w:autoSpaceDN w:val="0"/>
        <w:adjustRightInd w:val="0"/>
        <w:spacing w:after="0" w:line="240" w:lineRule="auto"/>
        <w:jc w:val="center"/>
        <w:textAlignment w:val="center"/>
        <w:rPr>
          <w:rFonts w:ascii="Times New Roman" w:hAnsi="Times New Roman" w:eastAsia="Times New Roman" w:cs="Times New Roman"/>
          <w:color w:val="000000"/>
          <w:sz w:val="28"/>
          <w:szCs w:val="28"/>
          <w:lang w:eastAsia="ru-RU"/>
        </w:rPr>
      </w:pPr>
    </w:p>
    <w:tbl>
      <w:tblPr>
        <w:tblStyle w:val="66"/>
        <w:tblW w:w="9837" w:type="dxa"/>
        <w:tblInd w:w="-142" w:type="dxa"/>
        <w:tblLayout w:type="autofit"/>
        <w:tblCellMar>
          <w:top w:w="7" w:type="dxa"/>
          <w:left w:w="0" w:type="dxa"/>
          <w:bottom w:w="0" w:type="dxa"/>
          <w:right w:w="18" w:type="dxa"/>
        </w:tblCellMar>
      </w:tblPr>
      <w:tblGrid>
        <w:gridCol w:w="3104"/>
        <w:gridCol w:w="4383"/>
        <w:gridCol w:w="1097"/>
        <w:gridCol w:w="1253"/>
      </w:tblGrid>
      <w:tr>
        <w:tblPrEx>
          <w:tblCellMar>
            <w:top w:w="7" w:type="dxa"/>
            <w:left w:w="0" w:type="dxa"/>
            <w:bottom w:w="0" w:type="dxa"/>
            <w:right w:w="18" w:type="dxa"/>
          </w:tblCellMar>
        </w:tblPrEx>
        <w:trPr>
          <w:trHeight w:val="271" w:hRule="atLeast"/>
        </w:trPr>
        <w:tc>
          <w:tcPr>
            <w:tcW w:w="7487" w:type="dxa"/>
            <w:gridSpan w:val="2"/>
            <w:tcBorders>
              <w:top w:val="single" w:color="000000" w:sz="4" w:space="0"/>
              <w:left w:val="single" w:color="000000" w:sz="4" w:space="0"/>
              <w:bottom w:val="single" w:color="000000" w:sz="4" w:space="0"/>
              <w:right w:val="single" w:color="000000" w:sz="4" w:space="0"/>
            </w:tcBorders>
          </w:tcPr>
          <w:p>
            <w:pPr>
              <w:spacing w:after="0"/>
              <w:ind w:left="17"/>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Показатель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73"/>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Кол-во</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w:t>
            </w:r>
          </w:p>
        </w:tc>
      </w:tr>
      <w:tr>
        <w:tblPrEx>
          <w:tblCellMar>
            <w:top w:w="7" w:type="dxa"/>
            <w:left w:w="0" w:type="dxa"/>
            <w:bottom w:w="0" w:type="dxa"/>
            <w:right w:w="18" w:type="dxa"/>
          </w:tblCellMar>
        </w:tblPrEx>
        <w:trPr>
          <w:trHeight w:val="264" w:hRule="atLeast"/>
        </w:trPr>
        <w:tc>
          <w:tcPr>
            <w:tcW w:w="7487" w:type="dxa"/>
            <w:gridSpan w:val="2"/>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Педагогические  работники, работающие в СОО</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21</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w:t>
            </w:r>
          </w:p>
        </w:tc>
      </w:tr>
      <w:tr>
        <w:tblPrEx>
          <w:tblCellMar>
            <w:top w:w="7" w:type="dxa"/>
            <w:left w:w="0" w:type="dxa"/>
            <w:bottom w:w="0" w:type="dxa"/>
            <w:right w:w="18" w:type="dxa"/>
          </w:tblCellMar>
        </w:tblPrEx>
        <w:trPr>
          <w:trHeight w:val="264" w:hRule="atLeast"/>
        </w:trPr>
        <w:tc>
          <w:tcPr>
            <w:tcW w:w="3104" w:type="dxa"/>
            <w:vMerge w:val="restart"/>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Образовательный уровень педагогических работников </w:t>
            </w: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 высшим образованием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21</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100</w:t>
            </w:r>
          </w:p>
        </w:tc>
      </w:tr>
      <w:tr>
        <w:tblPrEx>
          <w:tblCellMar>
            <w:top w:w="7" w:type="dxa"/>
            <w:left w:w="0" w:type="dxa"/>
            <w:bottom w:w="0" w:type="dxa"/>
            <w:right w:w="18" w:type="dxa"/>
          </w:tblCellMar>
        </w:tblPrEx>
        <w:trPr>
          <w:trHeight w:val="262" w:hRule="atLeast"/>
        </w:trPr>
        <w:tc>
          <w:tcPr>
            <w:tcW w:w="0" w:type="auto"/>
            <w:vMerge w:val="continue"/>
            <w:tcBorders>
              <w:top w:val="nil"/>
              <w:left w:val="single" w:color="000000" w:sz="4" w:space="0"/>
              <w:bottom w:val="nil"/>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со средним специальным образованием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w:t>
            </w:r>
          </w:p>
        </w:tc>
      </w:tr>
      <w:tr>
        <w:tblPrEx>
          <w:tblCellMar>
            <w:top w:w="7" w:type="dxa"/>
            <w:left w:w="0" w:type="dxa"/>
            <w:bottom w:w="0" w:type="dxa"/>
            <w:right w:w="18"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 общим средним образованием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p>
        </w:tc>
        <w:tc>
          <w:tcPr>
            <w:tcW w:w="1253" w:type="dxa"/>
            <w:tcBorders>
              <w:top w:val="single" w:color="000000" w:sz="4" w:space="0"/>
              <w:left w:val="single" w:color="000000" w:sz="4" w:space="0"/>
              <w:bottom w:val="single" w:color="000000" w:sz="4" w:space="0"/>
              <w:right w:val="single" w:color="000000" w:sz="4" w:space="0"/>
            </w:tcBorders>
          </w:tcPr>
          <w:p>
            <w:pPr>
              <w:spacing w:after="0"/>
              <w:ind w:left="1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w:t>
            </w:r>
          </w:p>
        </w:tc>
      </w:tr>
      <w:tr>
        <w:tblPrEx>
          <w:tblCellMar>
            <w:top w:w="7" w:type="dxa"/>
            <w:left w:w="0" w:type="dxa"/>
            <w:bottom w:w="0" w:type="dxa"/>
            <w:right w:w="18" w:type="dxa"/>
          </w:tblCellMar>
        </w:tblPrEx>
        <w:trPr>
          <w:trHeight w:val="262" w:hRule="atLeast"/>
        </w:trPr>
        <w:tc>
          <w:tcPr>
            <w:tcW w:w="3104" w:type="dxa"/>
            <w:vMerge w:val="restart"/>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Педагогические  работники, имеющие ученую степень </w:t>
            </w: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кандидата наук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w:t>
            </w:r>
          </w:p>
        </w:tc>
      </w:tr>
      <w:tr>
        <w:tblPrEx>
          <w:tblCellMar>
            <w:top w:w="7" w:type="dxa"/>
            <w:left w:w="0" w:type="dxa"/>
            <w:bottom w:w="0" w:type="dxa"/>
            <w:right w:w="18"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доктора наук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w:t>
            </w:r>
          </w:p>
        </w:tc>
      </w:tr>
      <w:tr>
        <w:tblPrEx>
          <w:tblCellMar>
            <w:top w:w="7" w:type="dxa"/>
            <w:left w:w="0" w:type="dxa"/>
            <w:bottom w:w="0" w:type="dxa"/>
            <w:right w:w="18" w:type="dxa"/>
          </w:tblCellMar>
        </w:tblPrEx>
        <w:trPr>
          <w:trHeight w:val="262" w:hRule="atLeast"/>
        </w:trPr>
        <w:tc>
          <w:tcPr>
            <w:tcW w:w="7487" w:type="dxa"/>
            <w:gridSpan w:val="2"/>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Педагогические работники,  прошедшие курсы ПК за последние 3года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21</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100</w:t>
            </w:r>
          </w:p>
        </w:tc>
      </w:tr>
      <w:tr>
        <w:tblPrEx>
          <w:tblCellMar>
            <w:top w:w="7" w:type="dxa"/>
            <w:left w:w="0" w:type="dxa"/>
            <w:bottom w:w="0" w:type="dxa"/>
            <w:right w:w="18" w:type="dxa"/>
          </w:tblCellMar>
        </w:tblPrEx>
        <w:trPr>
          <w:trHeight w:val="264" w:hRule="atLeast"/>
        </w:trPr>
        <w:tc>
          <w:tcPr>
            <w:tcW w:w="3104" w:type="dxa"/>
            <w:vMerge w:val="restart"/>
            <w:tcBorders>
              <w:top w:val="single" w:color="000000" w:sz="4" w:space="0"/>
              <w:left w:val="single" w:color="000000" w:sz="4" w:space="0"/>
              <w:bottom w:val="single" w:color="000000" w:sz="4" w:space="0"/>
              <w:right w:val="single" w:color="000000" w:sz="4" w:space="0"/>
            </w:tcBorders>
          </w:tcPr>
          <w:p>
            <w:pPr>
              <w:spacing w:after="0"/>
              <w:ind w:left="108" w:right="110"/>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Педагогически работники, имеющие  квалификационную категорию </w:t>
            </w: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Всего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21</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w:t>
            </w:r>
          </w:p>
        </w:tc>
      </w:tr>
      <w:tr>
        <w:tblPrEx>
          <w:tblCellMar>
            <w:top w:w="7" w:type="dxa"/>
            <w:left w:w="0" w:type="dxa"/>
            <w:bottom w:w="0" w:type="dxa"/>
            <w:right w:w="18" w:type="dxa"/>
          </w:tblCellMar>
        </w:tblPrEx>
        <w:trPr>
          <w:trHeight w:val="264" w:hRule="atLeast"/>
        </w:trPr>
        <w:tc>
          <w:tcPr>
            <w:tcW w:w="0" w:type="auto"/>
            <w:vMerge w:val="continue"/>
            <w:tcBorders>
              <w:top w:val="nil"/>
              <w:left w:val="single" w:color="000000" w:sz="4" w:space="0"/>
              <w:bottom w:val="nil"/>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высшую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10</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49</w:t>
            </w:r>
          </w:p>
        </w:tc>
      </w:tr>
      <w:tr>
        <w:tblPrEx>
          <w:tblCellMar>
            <w:top w:w="7" w:type="dxa"/>
            <w:left w:w="0" w:type="dxa"/>
            <w:bottom w:w="0" w:type="dxa"/>
            <w:right w:w="18" w:type="dxa"/>
          </w:tblCellMar>
        </w:tblPrEx>
        <w:trPr>
          <w:trHeight w:val="262" w:hRule="atLeast"/>
        </w:trPr>
        <w:tc>
          <w:tcPr>
            <w:tcW w:w="0" w:type="auto"/>
            <w:vMerge w:val="continue"/>
            <w:tcBorders>
              <w:top w:val="nil"/>
              <w:left w:val="single" w:color="000000" w:sz="4" w:space="0"/>
              <w:bottom w:val="nil"/>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первую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10</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49</w:t>
            </w:r>
          </w:p>
        </w:tc>
      </w:tr>
      <w:tr>
        <w:tblPrEx>
          <w:tblCellMar>
            <w:top w:w="7" w:type="dxa"/>
            <w:left w:w="0" w:type="dxa"/>
            <w:bottom w:w="0" w:type="dxa"/>
            <w:right w:w="18"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соответствие занимаемой должности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1</w:t>
            </w:r>
          </w:p>
        </w:tc>
      </w:tr>
      <w:tr>
        <w:tblPrEx>
          <w:tblCellMar>
            <w:top w:w="7" w:type="dxa"/>
            <w:left w:w="0" w:type="dxa"/>
            <w:bottom w:w="0" w:type="dxa"/>
            <w:right w:w="18" w:type="dxa"/>
          </w:tblCellMar>
        </w:tblPrEx>
        <w:trPr>
          <w:trHeight w:val="262" w:hRule="atLeast"/>
        </w:trPr>
        <w:tc>
          <w:tcPr>
            <w:tcW w:w="3104" w:type="dxa"/>
            <w:vMerge w:val="restart"/>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Состав педагогического коллектива по стажу работы </w:t>
            </w: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1-5 лет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p>
        </w:tc>
      </w:tr>
      <w:tr>
        <w:tblPrEx>
          <w:tblCellMar>
            <w:top w:w="7" w:type="dxa"/>
            <w:left w:w="0" w:type="dxa"/>
            <w:bottom w:w="0" w:type="dxa"/>
            <w:right w:w="18" w:type="dxa"/>
          </w:tblCellMar>
        </w:tblPrEx>
        <w:trPr>
          <w:trHeight w:val="264" w:hRule="atLeast"/>
        </w:trPr>
        <w:tc>
          <w:tcPr>
            <w:tcW w:w="0" w:type="auto"/>
            <w:vMerge w:val="continue"/>
            <w:tcBorders>
              <w:top w:val="nil"/>
              <w:left w:val="single" w:color="000000" w:sz="4" w:space="0"/>
              <w:bottom w:val="nil"/>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5-10 лет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p>
        </w:tc>
      </w:tr>
      <w:tr>
        <w:tblPrEx>
          <w:tblCellMar>
            <w:top w:w="7" w:type="dxa"/>
            <w:left w:w="0" w:type="dxa"/>
            <w:bottom w:w="0" w:type="dxa"/>
            <w:right w:w="18" w:type="dxa"/>
          </w:tblCellMar>
        </w:tblPrEx>
        <w:trPr>
          <w:trHeight w:val="262" w:hRule="atLeast"/>
        </w:trPr>
        <w:tc>
          <w:tcPr>
            <w:tcW w:w="0" w:type="auto"/>
            <w:vMerge w:val="continue"/>
            <w:tcBorders>
              <w:top w:val="nil"/>
              <w:left w:val="single" w:color="000000" w:sz="4" w:space="0"/>
              <w:bottom w:val="nil"/>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10-20 лет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25</w:t>
            </w:r>
          </w:p>
        </w:tc>
      </w:tr>
      <w:tr>
        <w:tblPrEx>
          <w:tblCellMar>
            <w:top w:w="7" w:type="dxa"/>
            <w:left w:w="0" w:type="dxa"/>
            <w:bottom w:w="0" w:type="dxa"/>
            <w:right w:w="18" w:type="dxa"/>
          </w:tblCellMar>
        </w:tblPrEx>
        <w:trPr>
          <w:trHeight w:val="264" w:hRule="atLeast"/>
        </w:trPr>
        <w:tc>
          <w:tcPr>
            <w:tcW w:w="0" w:type="auto"/>
            <w:vMerge w:val="continue"/>
            <w:tcBorders>
              <w:top w:val="nil"/>
              <w:left w:val="single" w:color="000000" w:sz="4" w:space="0"/>
              <w:bottom w:val="single" w:color="000000" w:sz="4" w:space="0"/>
              <w:right w:val="single" w:color="000000" w:sz="4" w:space="0"/>
            </w:tcBorders>
          </w:tcPr>
          <w:p>
            <w:pPr>
              <w:rPr>
                <w:rFonts w:ascii="Times New Roman" w:hAnsi="Times New Roman" w:cs="Times New Roman" w:eastAsiaTheme="minorEastAsia"/>
                <w:sz w:val="28"/>
                <w:szCs w:val="28"/>
                <w:lang w:eastAsia="ru-RU"/>
              </w:rPr>
            </w:pPr>
          </w:p>
        </w:tc>
        <w:tc>
          <w:tcPr>
            <w:tcW w:w="438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свыше 20 лет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15</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75</w:t>
            </w:r>
          </w:p>
        </w:tc>
      </w:tr>
      <w:tr>
        <w:tblPrEx>
          <w:tblCellMar>
            <w:top w:w="7" w:type="dxa"/>
            <w:left w:w="0" w:type="dxa"/>
            <w:bottom w:w="0" w:type="dxa"/>
            <w:right w:w="18" w:type="dxa"/>
          </w:tblCellMar>
        </w:tblPrEx>
        <w:trPr>
          <w:trHeight w:val="264" w:hRule="atLeast"/>
        </w:trPr>
        <w:tc>
          <w:tcPr>
            <w:tcW w:w="7487" w:type="dxa"/>
            <w:gridSpan w:val="2"/>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Педагогические работники  пенсионеры по возрасту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9"/>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15</w:t>
            </w:r>
          </w:p>
        </w:tc>
      </w:tr>
      <w:tr>
        <w:tblPrEx>
          <w:tblCellMar>
            <w:top w:w="7" w:type="dxa"/>
            <w:left w:w="0" w:type="dxa"/>
            <w:bottom w:w="0" w:type="dxa"/>
            <w:right w:w="18" w:type="dxa"/>
          </w:tblCellMar>
        </w:tblPrEx>
        <w:trPr>
          <w:trHeight w:val="516" w:hRule="atLeast"/>
        </w:trPr>
        <w:tc>
          <w:tcPr>
            <w:tcW w:w="7487" w:type="dxa"/>
            <w:gridSpan w:val="2"/>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Педагогические работники, имеющие государственные и ведомственные награды, почетные звания </w:t>
            </w:r>
          </w:p>
        </w:tc>
        <w:tc>
          <w:tcPr>
            <w:tcW w:w="1097" w:type="dxa"/>
            <w:tcBorders>
              <w:top w:val="single" w:color="000000" w:sz="4" w:space="0"/>
              <w:left w:val="single" w:color="000000" w:sz="4" w:space="0"/>
              <w:bottom w:val="single" w:color="000000" w:sz="4" w:space="0"/>
              <w:right w:val="single" w:color="000000" w:sz="4" w:space="0"/>
            </w:tcBorders>
          </w:tcPr>
          <w:p>
            <w:pPr>
              <w:spacing w:after="0"/>
              <w:ind w:left="108"/>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w:t>
            </w:r>
          </w:p>
        </w:tc>
        <w:tc>
          <w:tcPr>
            <w:tcW w:w="1253" w:type="dxa"/>
            <w:tcBorders>
              <w:top w:val="single" w:color="000000" w:sz="4" w:space="0"/>
              <w:left w:val="single" w:color="000000" w:sz="4" w:space="0"/>
              <w:bottom w:val="single" w:color="000000" w:sz="4" w:space="0"/>
              <w:right w:val="single" w:color="000000" w:sz="4" w:space="0"/>
            </w:tcBorders>
          </w:tcPr>
          <w:p>
            <w:pPr>
              <w:spacing w:after="0"/>
              <w:ind w:left="108"/>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10</w:t>
            </w:r>
          </w:p>
        </w:tc>
      </w:tr>
    </w:tbl>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Квалификация педагогических работников МБОУ «Полазненская СОШ №1» отражает:</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компетентность в соответствующих предметных областях знания и методах обучения;</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сформированность гуманистической позиции, позитивной направленности на педагогическую деятельность;</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самоорганизованность, эмоциональную устойчивость.</w:t>
      </w:r>
    </w:p>
    <w:p>
      <w:pPr>
        <w:spacing w:after="0" w:line="240" w:lineRule="auto"/>
        <w:ind w:firstLine="567"/>
        <w:jc w:val="both"/>
        <w:rPr>
          <w:rFonts w:ascii="Times New Roman" w:hAnsi="Times New Roman" w:eastAsia="Calibri" w:cs="Times New Roman"/>
          <w:sz w:val="28"/>
          <w:szCs w:val="28"/>
        </w:rPr>
      </w:pPr>
    </w:p>
    <w:p>
      <w:pPr>
        <w:shd w:val="clear" w:color="auto" w:fill="FFFFFF"/>
        <w:spacing w:after="0" w:line="240" w:lineRule="auto"/>
        <w:ind w:firstLine="567"/>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shd w:val="clear" w:color="auto" w:fill="FFFFFF"/>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Образовательная деятельность в школе обеспечена квалифицированным профессиональным педагогическим составом; кадровый потенциал школы динамично развивается на основе целенаправленной работы по</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повышению квалификации педагогов.</w:t>
      </w:r>
    </w:p>
    <w:p>
      <w:pPr>
        <w:spacing w:after="0" w:line="240" w:lineRule="auto"/>
        <w:ind w:firstLine="567"/>
        <w:jc w:val="both"/>
        <w:rPr>
          <w:rFonts w:ascii="Times New Roman" w:hAnsi="Times New Roman" w:eastAsia="Calibri" w:cs="Times New Roman"/>
          <w:color w:val="000000"/>
          <w:sz w:val="28"/>
          <w:szCs w:val="28"/>
        </w:rPr>
      </w:pPr>
      <w:r>
        <w:rPr>
          <w:rFonts w:ascii="Times New Roman" w:hAnsi="Times New Roman" w:eastAsia="Calibri" w:cs="Times New Roman"/>
          <w:sz w:val="28"/>
          <w:szCs w:val="28"/>
        </w:rPr>
        <w:t>В МБОУ «Полазненская СОШ №1»</w:t>
      </w: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сложилась система непрерывного профессионального развития педагогов в рамках курсовой подготовки (1 раз в 3 года), внутрикорпоративного обучения.</w:t>
      </w:r>
    </w:p>
    <w:tbl>
      <w:tblPr>
        <w:tblStyle w:val="1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5240"/>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Категория работников</w:t>
            </w:r>
          </w:p>
        </w:tc>
        <w:tc>
          <w:tcPr>
            <w:tcW w:w="5240"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firstLine="30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Формы профессионального развития</w:t>
            </w:r>
          </w:p>
        </w:tc>
        <w:tc>
          <w:tcPr>
            <w:tcW w:w="202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Периодичность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69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 педагоги, директор, заместители директора</w:t>
            </w:r>
          </w:p>
        </w:tc>
        <w:tc>
          <w:tcPr>
            <w:tcW w:w="5240"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left="34" w:hanging="3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Курсы повышения квалификации объемом не менее 108 час.</w:t>
            </w:r>
          </w:p>
        </w:tc>
        <w:tc>
          <w:tcPr>
            <w:tcW w:w="202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left="3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раз в 3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69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Молодые педагоги</w:t>
            </w:r>
          </w:p>
        </w:tc>
        <w:tc>
          <w:tcPr>
            <w:tcW w:w="5240"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left="34" w:hanging="3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Наставничество</w:t>
            </w:r>
          </w:p>
        </w:tc>
        <w:tc>
          <w:tcPr>
            <w:tcW w:w="202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firstLine="3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течение первого года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Администрация, учителя в ситуации перехода к работе по ФГОС и ФОП</w:t>
            </w:r>
          </w:p>
        </w:tc>
        <w:tc>
          <w:tcPr>
            <w:tcW w:w="5240"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индивидуальное обучение на курсах по ФГОС и ФОП;</w:t>
            </w:r>
          </w:p>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модульное обучение на базе ОО с привлечением учреждений дополнительного образования;</w:t>
            </w:r>
          </w:p>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педагогические пятиминутки;</w:t>
            </w:r>
          </w:p>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наставничество.</w:t>
            </w:r>
          </w:p>
        </w:tc>
        <w:tc>
          <w:tcPr>
            <w:tcW w:w="202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left="175" w:hanging="14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Ежегодно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Учителя-предметники</w:t>
            </w:r>
          </w:p>
        </w:tc>
        <w:tc>
          <w:tcPr>
            <w:tcW w:w="5240"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firstLine="17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участие в открытых мероприятиях по представлению передового педагогического опыта в образовательном пространстве района, города и области;</w:t>
            </w:r>
          </w:p>
          <w:p>
            <w:pPr>
              <w:widowControl w:val="0"/>
              <w:shd w:val="clear" w:color="auto" w:fill="FFFFFF"/>
              <w:spacing w:after="0" w:line="240" w:lineRule="auto"/>
              <w:ind w:firstLine="17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участие в профессиональных конкурсах, педагогических чтениях и конференциях.</w:t>
            </w:r>
          </w:p>
        </w:tc>
        <w:tc>
          <w:tcPr>
            <w:tcW w:w="2023" w:type="dxa"/>
            <w:tcBorders>
              <w:top w:val="single" w:color="auto" w:sz="4" w:space="0"/>
              <w:left w:val="single" w:color="auto" w:sz="4" w:space="0"/>
              <w:bottom w:val="single" w:color="auto" w:sz="4" w:space="0"/>
              <w:right w:val="single" w:color="auto" w:sz="4" w:space="0"/>
            </w:tcBorders>
          </w:tcPr>
          <w:p>
            <w:pPr>
              <w:widowControl w:val="0"/>
              <w:shd w:val="clear" w:color="auto" w:fill="FFFFFF"/>
              <w:spacing w:after="0" w:line="240" w:lineRule="auto"/>
              <w:ind w:firstLine="175"/>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выбору</w:t>
            </w:r>
          </w:p>
        </w:tc>
      </w:tr>
    </w:tbl>
    <w:p>
      <w:pPr>
        <w:spacing w:after="0" w:line="240" w:lineRule="auto"/>
        <w:ind w:firstLine="708"/>
        <w:jc w:val="both"/>
        <w:rPr>
          <w:rFonts w:ascii="Times New Roman" w:hAnsi="Times New Roman" w:eastAsia="Calibri" w:cs="Times New Roman"/>
          <w:color w:val="000000"/>
          <w:sz w:val="28"/>
          <w:szCs w:val="28"/>
        </w:rPr>
      </w:pPr>
    </w:p>
    <w:p>
      <w:pPr>
        <w:spacing w:after="0" w:line="240" w:lineRule="auto"/>
        <w:ind w:firstLine="567"/>
        <w:jc w:val="both"/>
        <w:rPr>
          <w:rFonts w:ascii="Times New Roman" w:hAnsi="Times New Roman" w:eastAsia="Calibri" w:cs="Times New Roman"/>
          <w:i/>
          <w:iCs/>
          <w:sz w:val="28"/>
          <w:szCs w:val="28"/>
        </w:rPr>
      </w:pPr>
      <w:r>
        <w:rPr>
          <w:rFonts w:ascii="Times New Roman" w:hAnsi="Times New Roman" w:eastAsia="Calibri" w:cs="Times New Roman"/>
          <w:sz w:val="28"/>
          <w:szCs w:val="28"/>
        </w:rPr>
        <w:t>Для руководителей и заместителей руководителей ОО было проведено обучение по теме «</w:t>
      </w:r>
      <w:r>
        <w:rPr>
          <w:rFonts w:ascii="Times New Roman" w:hAnsi="Times New Roman" w:eastAsia="Times New Roman" w:cs="Times New Roman"/>
          <w:sz w:val="28"/>
          <w:szCs w:val="28"/>
          <w:lang w:eastAsia="ru-RU"/>
        </w:rPr>
        <w:t xml:space="preserve">Организация работы по новым ФГОС: документы, ООП, кадровые и материально-технические аспекты» на базе  </w:t>
      </w:r>
      <w:r>
        <w:rPr>
          <w:rFonts w:ascii="Times New Roman" w:hAnsi="Times New Roman" w:eastAsia="Calibri" w:cs="Times New Roman"/>
          <w:i/>
          <w:iCs/>
          <w:sz w:val="28"/>
          <w:szCs w:val="28"/>
        </w:rPr>
        <w:t xml:space="preserve"> </w:t>
      </w:r>
      <w:r>
        <w:rPr>
          <w:rFonts w:ascii="Times New Roman" w:hAnsi="Times New Roman" w:eastAsia="Times New Roman" w:cs="Times New Roman"/>
          <w:sz w:val="28"/>
          <w:szCs w:val="28"/>
          <w:lang w:eastAsia="ru-RU"/>
        </w:rPr>
        <w:t>НОУ ЧУО ДПО «Актион-МЦФЭР».</w:t>
      </w:r>
    </w:p>
    <w:p>
      <w:pPr>
        <w:spacing w:after="0" w:line="240" w:lineRule="auto"/>
        <w:ind w:firstLine="567"/>
        <w:jc w:val="both"/>
        <w:rPr>
          <w:rFonts w:ascii="Times New Roman" w:hAnsi="Times New Roman" w:eastAsia="Calibri" w:cs="Times New Roman"/>
          <w:iCs/>
          <w:sz w:val="28"/>
          <w:szCs w:val="28"/>
        </w:rPr>
      </w:pPr>
      <w:r>
        <w:rPr>
          <w:rFonts w:ascii="Times New Roman" w:hAnsi="Times New Roman" w:eastAsia="Calibri" w:cs="Times New Roman"/>
          <w:iCs/>
          <w:sz w:val="28"/>
          <w:szCs w:val="28"/>
        </w:rPr>
        <w:t>Также учителями и заместителями руководителя были прослушаны курсы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Calibri" w:cs="Times New Roman"/>
          <w:iCs/>
          <w:sz w:val="28"/>
          <w:szCs w:val="28"/>
        </w:rPr>
        <w:t>- «</w:t>
      </w:r>
      <w:r>
        <w:rPr>
          <w:rFonts w:ascii="Times New Roman" w:hAnsi="Times New Roman" w:eastAsia="Times New Roman" w:cs="Times New Roman"/>
          <w:sz w:val="28"/>
          <w:szCs w:val="28"/>
          <w:lang w:eastAsia="ru-RU"/>
        </w:rPr>
        <w:t>Проектирование и осуществление образовательного процесса в условиях внедрения обновленных ФГОС» (</w:t>
      </w:r>
      <w:r>
        <w:rPr>
          <w:rFonts w:ascii="Times New Roman" w:hAnsi="Times New Roman" w:eastAsia="Calibri" w:cs="Times New Roman"/>
          <w:sz w:val="28"/>
          <w:szCs w:val="28"/>
        </w:rPr>
        <w:t>ООО «Фоксфорд»)</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 «</w:t>
      </w:r>
      <w:r>
        <w:rPr>
          <w:rFonts w:ascii="Times New Roman" w:hAnsi="Times New Roman" w:eastAsia="Times New Roman" w:cs="Times New Roman"/>
          <w:sz w:val="28"/>
          <w:szCs w:val="28"/>
          <w:lang w:eastAsia="ru-RU"/>
        </w:rPr>
        <w:t>Интерактивные технологии в управлении общеобразовательной организацией в условиях введения  и реализации обновленных ФГОС НОО и ООО» (НИУ «Высшая школа экономики»)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Times New Roman" w:cs="Times New Roman"/>
          <w:sz w:val="28"/>
          <w:szCs w:val="28"/>
          <w:lang w:eastAsia="ru-RU"/>
        </w:rPr>
        <w:t>- «ФООП и ФГОС: Методики, практики и ключевые компетенции руководителя общеобразовательной организации в современной школе 2023/24” (ООО «Агентство по современному образованию и науке»)</w:t>
      </w:r>
    </w:p>
    <w:p>
      <w:pPr>
        <w:spacing w:after="0" w:line="240" w:lineRule="auto"/>
        <w:ind w:firstLine="567"/>
        <w:jc w:val="both"/>
        <w:rPr>
          <w:rFonts w:ascii="Times New Roman" w:hAnsi="Times New Roman" w:eastAsia="Calibri" w:cs="Times New Roman"/>
          <w:i/>
          <w:iCs/>
          <w:color w:val="FF0000"/>
          <w:sz w:val="28"/>
          <w:szCs w:val="28"/>
        </w:rPr>
      </w:pPr>
      <w:r>
        <w:rPr>
          <w:rFonts w:ascii="Times New Roman" w:hAnsi="Times New Roman" w:eastAsia="Calibri" w:cs="Times New Roman"/>
          <w:sz w:val="28"/>
          <w:szCs w:val="28"/>
        </w:rPr>
        <w:t xml:space="preserve">Формой профессионального развития педагогов является также   участие в  обучающих вебинарах «Час по ФГОС», организованных ИРО Пермского края (20 педагогов приняли участие в вебинарах) и участие заместителя руководителя в постоянно действующем семинаре на муниципальном уровне, организованном методистами  Информационно-методического центра.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Другими формами профессионального развития педагогов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ООП; дистанционное образование; участие в различных педагогических проектах; создание и публикация методических материалов.</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В МБОУ «Полазненская СОШ №1»</w:t>
      </w: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 xml:space="preserve">созданы условия для: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повышения эффективности и качества педагогического труда;</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выявления, развития и использования потенциальных возможностей педагогических работников;</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осуществления мониторинга результатов педагогического труда;</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выявления, развития и использования потенциальных возможностей педагогических работников;</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У педагогического работника, реализующего ООП СОО, сформированы основные компетенции, необходимые для обеспечения реализации требований ФГОС ООО и успешного достижения обучающимися планируемых результатов освоения ООП СОО, в том числе умения: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обеспечивать условия для успешной деятельности, позитивной мотивации, а также самомотивирования обучающихся;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осуществлять самостоятельный поиск и анализ информации с помощью современных информационно-поисковых технологий;</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реализовывать педагогическое оценивание деятельности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numPr>
          <w:ilvl w:val="0"/>
          <w:numId w:val="36"/>
        </w:numPr>
        <w:spacing w:after="0" w:line="240" w:lineRule="auto"/>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b/>
          <w:i/>
          <w:color w:val="000000" w:themeColor="text1"/>
          <w:sz w:val="28"/>
          <w:szCs w:val="28"/>
          <w14:textFill>
            <w14:solidFill>
              <w14:schemeClr w14:val="tx1"/>
            </w14:solidFill>
          </w14:textFill>
        </w:rPr>
        <w:t>Психолого-педагогические условия реализации ООП СОО</w:t>
      </w:r>
      <w:r>
        <w:rPr>
          <w:rFonts w:ascii="Times New Roman" w:hAnsi="Times New Roman" w:eastAsia="Calibri" w:cs="Times New Roman"/>
          <w:i/>
          <w:color w:val="000000" w:themeColor="text1"/>
          <w:sz w:val="28"/>
          <w:szCs w:val="28"/>
          <w14:textFill>
            <w14:solidFill>
              <w14:schemeClr w14:val="tx1"/>
            </w14:solidFill>
          </w14:textFill>
        </w:rPr>
        <w:t>,</w:t>
      </w:r>
      <w:r>
        <w:rPr>
          <w:rFonts w:ascii="Times New Roman" w:hAnsi="Times New Roman" w:eastAsia="Calibri" w:cs="Times New Roman"/>
          <w:color w:val="000000" w:themeColor="text1"/>
          <w:sz w:val="28"/>
          <w:szCs w:val="28"/>
          <w14:textFill>
            <w14:solidFill>
              <w14:schemeClr w14:val="tx1"/>
            </w14:solidFill>
          </w14:textFill>
        </w:rPr>
        <w:t xml:space="preserve"> в том числе адаптированной, обеспечивают:  </w:t>
      </w:r>
    </w:p>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-преемственность содержания и форм организации образовательной деятельности при получении среднего общего образования;</w:t>
      </w:r>
    </w:p>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-учет специфики возрастного психофизического развития обучающихся;</w:t>
      </w:r>
    </w:p>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 xml:space="preserve">- формирование и развитие психолого-педагогической компетентности обучающихся, педагогических и административных работников </w:t>
      </w:r>
      <w:r>
        <w:rPr>
          <w:rFonts w:ascii="Times New Roman" w:hAnsi="Times New Roman" w:eastAsia="Calibri" w:cs="Times New Roman"/>
          <w:sz w:val="28"/>
          <w:szCs w:val="28"/>
        </w:rPr>
        <w:t xml:space="preserve"> МБОУ «Полазненская СОШ №1»</w:t>
      </w: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 xml:space="preserve">родителей </w:t>
      </w:r>
      <w:r>
        <w:rPr>
          <w:rFonts w:ascii="Times New Roman" w:hAnsi="Times New Roman" w:eastAsia="Calibri" w:cs="Times New Roman"/>
          <w:color w:val="000000" w:themeColor="text1"/>
          <w:sz w:val="28"/>
          <w:szCs w:val="28"/>
          <w14:textFill>
            <w14:solidFill>
              <w14:schemeClr w14:val="tx1"/>
            </w14:solidFill>
          </w14:textFill>
        </w:rPr>
        <w:t>(законных представителей) обучающихся;</w:t>
      </w:r>
    </w:p>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-диверсификацию уровней психолого-педагогического сопровождения (индивидуальный, групповой, уровень класса, уровень организации);</w:t>
      </w:r>
    </w:p>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pPr>
        <w:shd w:val="clear" w:color="auto" w:fill="FFFFFF"/>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pPr>
        <w:spacing w:after="0" w:line="240" w:lineRule="auto"/>
        <w:jc w:val="center"/>
        <w:rPr>
          <w:rFonts w:ascii="Times New Roman" w:hAnsi="Times New Roman" w:eastAsia="Times New Roman" w:cs="Times New Roman"/>
          <w:bCs/>
          <w:color w:val="000000"/>
          <w:sz w:val="28"/>
          <w:szCs w:val="28"/>
          <w:lang w:eastAsia="ru-RU"/>
        </w:rPr>
      </w:pPr>
    </w:p>
    <w:p>
      <w:pPr>
        <w:spacing w:after="0" w:line="240" w:lineRule="auto"/>
        <w:jc w:val="center"/>
        <w:rPr>
          <w:rFonts w:ascii="Times New Roman" w:hAnsi="Times New Roman" w:eastAsia="Times New Roman" w:cs="Times New Roman"/>
          <w:bCs/>
          <w:i/>
          <w:color w:val="000000"/>
          <w:sz w:val="28"/>
          <w:szCs w:val="28"/>
          <w:lang w:eastAsia="ru-RU"/>
        </w:rPr>
      </w:pPr>
    </w:p>
    <w:p>
      <w:pPr>
        <w:spacing w:after="0" w:line="240" w:lineRule="auto"/>
        <w:jc w:val="center"/>
        <w:rPr>
          <w:rFonts w:ascii="Times New Roman" w:hAnsi="Times New Roman" w:eastAsia="Times New Roman" w:cs="Times New Roman"/>
          <w:bCs/>
          <w:i/>
          <w:color w:val="000000"/>
          <w:sz w:val="28"/>
          <w:szCs w:val="28"/>
          <w:lang w:eastAsia="ru-RU"/>
        </w:rPr>
      </w:pPr>
      <w:r>
        <w:rPr>
          <w:rFonts w:ascii="Times New Roman" w:hAnsi="Times New Roman" w:eastAsia="Times New Roman" w:cs="Times New Roman"/>
          <w:bCs/>
          <w:i/>
          <w:color w:val="000000"/>
          <w:sz w:val="28"/>
          <w:szCs w:val="28"/>
          <w:lang w:eastAsia="ru-RU"/>
        </w:rPr>
        <w:t>Сведения о специалистах психолого-медико-социального сопровождения</w:t>
      </w:r>
    </w:p>
    <w:p>
      <w:pPr>
        <w:spacing w:after="0" w:line="240" w:lineRule="auto"/>
        <w:jc w:val="center"/>
        <w:rPr>
          <w:rFonts w:ascii="Times New Roman" w:hAnsi="Times New Roman" w:eastAsia="Times New Roman" w:cs="Times New Roman"/>
          <w:sz w:val="28"/>
          <w:szCs w:val="28"/>
          <w:lang w:eastAsia="ru-RU"/>
        </w:rPr>
      </w:pPr>
    </w:p>
    <w:tbl>
      <w:tblPr>
        <w:tblStyle w:val="12"/>
        <w:tblW w:w="0" w:type="auto"/>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99"/>
        <w:gridCol w:w="2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CellSpacing w:w="0" w:type="dxa"/>
        </w:trPr>
        <w:tc>
          <w:tcPr>
            <w:tcW w:w="67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Должность</w:t>
            </w:r>
          </w:p>
        </w:tc>
        <w:tc>
          <w:tcPr>
            <w:tcW w:w="254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Количество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CellSpacing w:w="0" w:type="dxa"/>
        </w:trPr>
        <w:tc>
          <w:tcPr>
            <w:tcW w:w="67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Педагог - психолог</w:t>
            </w:r>
          </w:p>
        </w:tc>
        <w:tc>
          <w:tcPr>
            <w:tcW w:w="254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CellSpacing w:w="0" w:type="dxa"/>
        </w:trPr>
        <w:tc>
          <w:tcPr>
            <w:tcW w:w="67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Социальный - педагог</w:t>
            </w:r>
          </w:p>
        </w:tc>
        <w:tc>
          <w:tcPr>
            <w:tcW w:w="254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CellSpacing w:w="0" w:type="dxa"/>
        </w:trPr>
        <w:tc>
          <w:tcPr>
            <w:tcW w:w="679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Медицинский работник (по договору с поликлиникой)</w:t>
            </w:r>
          </w:p>
        </w:tc>
        <w:tc>
          <w:tcPr>
            <w:tcW w:w="254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1</w:t>
            </w:r>
          </w:p>
        </w:tc>
      </w:tr>
    </w:tbl>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p>
    <w:p>
      <w:pPr>
        <w:spacing w:after="0" w:line="240" w:lineRule="auto"/>
        <w:ind w:firstLine="567"/>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 xml:space="preserve">Вся деятельность психологической службы </w:t>
      </w:r>
      <w:r>
        <w:rPr>
          <w:rFonts w:ascii="Times New Roman" w:hAnsi="Times New Roman" w:eastAsia="Calibri" w:cs="Times New Roman"/>
          <w:sz w:val="28"/>
          <w:szCs w:val="28"/>
        </w:rPr>
        <w:t>в МБОУ «Полазненская СОШ №1»</w:t>
      </w:r>
      <w:r>
        <w:rPr>
          <w:rFonts w:ascii="Times New Roman" w:hAnsi="Times New Roman" w:eastAsia="Calibri" w:cs="Times New Roman"/>
          <w:color w:val="FF0000"/>
          <w:sz w:val="28"/>
          <w:szCs w:val="28"/>
        </w:rPr>
        <w:t xml:space="preserve"> </w:t>
      </w:r>
      <w:r>
        <w:rPr>
          <w:rFonts w:ascii="Times New Roman" w:hAnsi="Times New Roman" w:eastAsia="Calibri" w:cs="Times New Roman"/>
          <w:color w:val="000000" w:themeColor="text1"/>
          <w:sz w:val="28"/>
          <w:szCs w:val="28"/>
          <w14:textFill>
            <w14:solidFill>
              <w14:schemeClr w14:val="tx1"/>
            </w14:solidFill>
          </w14:textFill>
        </w:rPr>
        <w:t>организуется в соответствии с действующим законодательством и сопровождается оформлением соответствующих документов, методических материалов, программ, журналов, расписанием занятий.</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pPr>
        <w:numPr>
          <w:ilvl w:val="0"/>
          <w:numId w:val="36"/>
        </w:numPr>
        <w:autoSpaceDE w:val="0"/>
        <w:autoSpaceDN w:val="0"/>
        <w:adjustRightInd w:val="0"/>
        <w:spacing w:after="0" w:line="240" w:lineRule="auto"/>
        <w:jc w:val="both"/>
        <w:textAlignment w:val="center"/>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b/>
          <w:i/>
          <w:iCs/>
          <w:color w:val="000000"/>
          <w:sz w:val="28"/>
          <w:szCs w:val="28"/>
          <w:lang w:eastAsia="ru-RU"/>
        </w:rPr>
        <w:t>Финансовое обеспечение</w:t>
      </w:r>
      <w:r>
        <w:rPr>
          <w:rFonts w:ascii="Times New Roman" w:hAnsi="Times New Roman" w:cs="Times New Roman" w:eastAsiaTheme="minorEastAsia"/>
          <w:color w:val="000000"/>
          <w:sz w:val="28"/>
          <w:szCs w:val="28"/>
          <w:lang w:eastAsia="ru-RU"/>
        </w:rPr>
        <w:t xml:space="preserve"> реализации образовательной программы </w:t>
      </w:r>
    </w:p>
    <w:p>
      <w:pPr>
        <w:autoSpaceDE w:val="0"/>
        <w:autoSpaceDN w:val="0"/>
        <w:adjustRightInd w:val="0"/>
        <w:spacing w:after="0" w:line="240" w:lineRule="auto"/>
        <w:ind w:firstLine="227"/>
        <w:jc w:val="both"/>
        <w:textAlignment w:val="center"/>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основного общего образования должно осуществляться в объеме не ниже определенного в соответствии с бюджетным законодательством Российской Федерации и Федеральным законом от 29 декабря 2012 г. N 273-ФЗ "Об образовании в Российской Федерации" .</w:t>
      </w:r>
    </w:p>
    <w:p>
      <w:pPr>
        <w:spacing w:after="0" w:line="276" w:lineRule="auto"/>
        <w:ind w:firstLine="708"/>
        <w:jc w:val="both"/>
        <w:rPr>
          <w:rFonts w:ascii="Times New Roman" w:hAnsi="Times New Roman" w:eastAsia="Calibri" w:cs="Times New Roman"/>
          <w:b/>
          <w:bCs/>
          <w:sz w:val="28"/>
          <w:szCs w:val="28"/>
        </w:rPr>
      </w:pPr>
      <w:r>
        <w:rPr>
          <w:rFonts w:ascii="Times New Roman" w:hAnsi="Times New Roman" w:eastAsia="Calibri" w:cs="Times New Roman"/>
          <w:sz w:val="28"/>
          <w:szCs w:val="28"/>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pPr>
        <w:spacing w:after="0" w:line="276"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Нормативные затраты на оказание муниципальной услуги в сфере образования определены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pPr>
        <w:autoSpaceDE w:val="0"/>
        <w:autoSpaceDN w:val="0"/>
        <w:adjustRightInd w:val="0"/>
        <w:spacing w:after="0" w:line="276" w:lineRule="auto"/>
        <w:ind w:firstLine="567"/>
        <w:jc w:val="both"/>
        <w:textAlignment w:val="center"/>
        <w:rPr>
          <w:rFonts w:ascii="Times New Roman" w:hAnsi="Times New Roman" w:cs="Times New Roman" w:eastAsiaTheme="minorEastAsia"/>
          <w:color w:val="000000"/>
          <w:sz w:val="28"/>
          <w:szCs w:val="28"/>
          <w:highlight w:val="yellow"/>
          <w:lang w:eastAsia="ru-RU"/>
        </w:rPr>
      </w:pPr>
      <w:r>
        <w:rPr>
          <w:rFonts w:ascii="Times New Roman" w:hAnsi="Times New Roman" w:cs="Times New Roman" w:eastAsiaTheme="minorEastAsia"/>
          <w:color w:val="000000"/>
          <w:sz w:val="28"/>
          <w:szCs w:val="28"/>
          <w:lang w:eastAsia="ru-RU"/>
        </w:rPr>
        <w:t>При наличии в школе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pPr>
        <w:shd w:val="clear" w:color="auto" w:fill="FFFFFF"/>
        <w:spacing w:after="0" w:line="276"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 xml:space="preserve">Материально-технические условия </w:t>
      </w:r>
      <w:r>
        <w:rPr>
          <w:rFonts w:ascii="Times New Roman" w:hAnsi="Times New Roman" w:eastAsia="Times New Roman" w:cs="Times New Roman"/>
          <w:i/>
          <w:sz w:val="28"/>
          <w:szCs w:val="28"/>
          <w:lang w:eastAsia="ru-RU"/>
        </w:rPr>
        <w:t>реализации ООП СОО</w:t>
      </w:r>
      <w:r>
        <w:rPr>
          <w:rFonts w:ascii="Times New Roman" w:hAnsi="Times New Roman" w:eastAsia="Times New Roman" w:cs="Times New Roman"/>
          <w:sz w:val="28"/>
          <w:szCs w:val="28"/>
          <w:lang w:eastAsia="ru-RU"/>
        </w:rPr>
        <w:t>:</w:t>
      </w:r>
    </w:p>
    <w:p>
      <w:pPr>
        <w:widowControl w:val="0"/>
        <w:autoSpaceDE w:val="0"/>
        <w:autoSpaceDN w:val="0"/>
        <w:adjustRightInd w:val="0"/>
        <w:spacing w:after="0" w:line="276"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возможность достижения обучающимися результатов освоения ООП СОО, требования к которым установлены ФГОС СОО;</w:t>
      </w:r>
    </w:p>
    <w:p>
      <w:pPr>
        <w:widowControl w:val="0"/>
        <w:autoSpaceDE w:val="0"/>
        <w:autoSpaceDN w:val="0"/>
        <w:adjustRightInd w:val="0"/>
        <w:spacing w:after="0" w:line="276"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соблюдение:</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требований к санитарно-бытовым условиям (оборудование гардеробов, санузлов, мест личной гигиены);</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требований пожарной безопасности и электробезопасности;</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требований охраны здоровья обучающихся и охраны труда работников организаций, осуществляющих образовательную деятельность;</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требований к транспортному обслуживанию обучающихся;</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pPr>
        <w:spacing w:after="0" w:line="276"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установленных сроков и необходимых объемов текущего и капитального ремонта;</w:t>
      </w:r>
    </w:p>
    <w:p>
      <w:pPr>
        <w:widowControl w:val="0"/>
        <w:autoSpaceDE w:val="0"/>
        <w:autoSpaceDN w:val="0"/>
        <w:adjustRightInd w:val="0"/>
        <w:spacing w:after="0" w:line="240" w:lineRule="auto"/>
        <w:ind w:firstLine="567"/>
        <w:jc w:val="both"/>
        <w:rPr>
          <w:rFonts w:ascii="Times New Roman" w:hAnsi="Times New Roman" w:eastAsia="Times New Roman" w:cs="Times New Roman"/>
          <w:color w:val="FF0000"/>
          <w:sz w:val="28"/>
          <w:szCs w:val="28"/>
          <w:lang w:eastAsia="ru-RU"/>
        </w:rPr>
      </w:pPr>
      <w:r>
        <w:rPr>
          <w:rFonts w:ascii="Times New Roman" w:hAnsi="Times New Roman" w:eastAsia="Times New Roman" w:cs="Times New Roman"/>
          <w:sz w:val="28"/>
          <w:szCs w:val="28"/>
          <w:lang w:eastAsia="ru-RU"/>
        </w:rPr>
        <w:t>3) возможность для беспрепятственного доступа обучающихся с ОВЗ к объектам инфраструктуры</w:t>
      </w:r>
      <w:r>
        <w:rPr>
          <w:rFonts w:ascii="Times New Roman" w:hAnsi="Times New Roman" w:cs="Times New Roman"/>
          <w:sz w:val="28"/>
          <w:szCs w:val="28"/>
        </w:rPr>
        <w:t xml:space="preserve">  МБОУ «Полазненская СОШ №1»</w:t>
      </w:r>
      <w:r>
        <w:rPr>
          <w:rFonts w:ascii="Times New Roman" w:hAnsi="Times New Roman" w:eastAsia="Times New Roman" w:cs="Times New Roman"/>
          <w:color w:val="FF0000"/>
          <w:sz w:val="28"/>
          <w:szCs w:val="28"/>
          <w:lang w:eastAsia="ru-RU"/>
        </w:rPr>
        <w:t>.</w:t>
      </w:r>
    </w:p>
    <w:p>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Учебно-материальную базу общего образования представляют </w:t>
      </w:r>
    </w:p>
    <w:p>
      <w:pPr>
        <w:shd w:val="clear" w:color="auto" w:fill="FFFFFF"/>
        <w:spacing w:after="0" w:line="240" w:lineRule="auto"/>
        <w:rPr>
          <w:rFonts w:ascii="Times New Roman" w:hAnsi="Times New Roman" w:eastAsia="Times New Roman" w:cs="Times New Roman"/>
          <w:color w:val="1A1A1A"/>
          <w:sz w:val="28"/>
          <w:szCs w:val="28"/>
          <w:lang w:eastAsia="ru-RU"/>
        </w:rPr>
      </w:pPr>
      <w:r>
        <w:rPr>
          <w:rFonts w:ascii="Times New Roman" w:hAnsi="Times New Roman" w:eastAsia="Times New Roman" w:cs="Times New Roman"/>
          <w:color w:val="1A1A1A"/>
          <w:sz w:val="28"/>
          <w:szCs w:val="28"/>
          <w:lang w:eastAsia="ru-RU"/>
        </w:rPr>
        <w:t xml:space="preserve">44 учебных кабинета, из них: 1 кабинет технологии , 2 кабинета обслуживающего труда, 2 кабинета информатики, 1 кабинет химии, 2 кабинет физики, 1 кабинет биологии, 4 кабинета иностранного языка, </w:t>
      </w:r>
      <w:r>
        <w:rPr>
          <w:rFonts w:ascii="Times New Roman" w:hAnsi="Times New Roman"/>
          <w:sz w:val="28"/>
          <w:szCs w:val="28"/>
        </w:rPr>
        <w:t xml:space="preserve">кабинет педагога-психолога,  спортивный зал, библиотека, оснащенные необходимыми техническими средствами обучения, средствами ИКТ, учебно-методической литературой, наглядными пособиями, учебно-практическим оборудованием (компьютеры, музыкальные центры, интерактивные доски, мультимедийное оборудование и т.д.), </w:t>
      </w:r>
      <w:r>
        <w:rPr>
          <w:rFonts w:ascii="Times New Roman" w:hAnsi="Times New Roman" w:eastAsia="Times New Roman"/>
          <w:color w:val="000000" w:themeColor="text1"/>
          <w:sz w:val="28"/>
          <w:szCs w:val="28"/>
          <w:lang w:eastAsia="ru-RU"/>
          <w14:textFill>
            <w14:solidFill>
              <w14:schemeClr w14:val="tx1"/>
            </w14:solidFill>
          </w14:textFill>
        </w:rPr>
        <w:t>административные помещения; гардеробы, санузлы; участки (территории) с целесо</w:t>
      </w:r>
      <w:r>
        <w:rPr>
          <w:rFonts w:ascii="Times New Roman" w:hAnsi="Times New Roman"/>
          <w:color w:val="000000" w:themeColor="text1"/>
          <w:sz w:val="28"/>
          <w:szCs w:val="28"/>
          <w:lang w:eastAsia="ru-RU"/>
          <w14:textFill>
            <w14:solidFill>
              <w14:schemeClr w14:val="tx1"/>
            </w14:solidFill>
          </w14:textFill>
        </w:rPr>
        <w:t xml:space="preserve">образным набором оснащённых зон, </w:t>
      </w:r>
      <w:r>
        <w:rPr>
          <w:rFonts w:ascii="Times New Roman" w:hAnsi="Times New Roman"/>
          <w:sz w:val="28"/>
          <w:szCs w:val="28"/>
        </w:rPr>
        <w:t>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актовые, спортивные залы, спортивные сооружения (, стадионы, спортивные площадки, оснащенные игровым, спортивным оборудованием и инвентарем), 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 (печатные издания, музыкальные студии и т. д.) и т. д.</w:t>
      </w:r>
    </w:p>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Все указанные виды деятельности обеспечиваются расходными материалами.</w:t>
      </w:r>
    </w:p>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Спортивный зал, спортивные площадки, хоккейная коробка оснащены необходимым оборудованием и используются для проведения спортивных занятий, тренировок, общешкольных мероприятий и спортивных праздников.</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Разработан и действует паспорт безопасности, план эвакуации и порядок действий персонала при возникновении чрезвычайных ситуаций, план взаимодействия с ГИБДД. Один раз в полугодие проводятся учебные эвакуации, уроки безопасности. Здание школы оснащено автоматической системой пожарной сигнализации и оповещения. Установлена тревожная кнопка. Безопасность образовательной деятельности обеспечивается дежурством сотрудников охранного предприятия (договор), имеется видеонаблюдение как по периметру школы, так и внутри здания. Территория школы ограждена.</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Охват горячим питанием в столовой по школе составляет 56%.</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Контроль качества горячего питания осуществляется медицинскими работниками (фельдшер) и бракеражной комиссией.</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Полная актуальная информация о (доступности) зональной структуре </w:t>
      </w:r>
      <w:r>
        <w:rPr>
          <w:rFonts w:ascii="Times New Roman" w:hAnsi="Times New Roman" w:eastAsia="Times New Roman" w:cs="Times New Roman"/>
          <w:sz w:val="28"/>
          <w:szCs w:val="28"/>
          <w:lang w:eastAsia="ru-RU"/>
        </w:rPr>
        <w:t xml:space="preserve"> 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при реализации ООП ООО представлена на официальном сайте </w:t>
      </w:r>
      <w:r>
        <w:rPr>
          <w:rFonts w:ascii="Times New Roman" w:hAnsi="Times New Roman" w:eastAsia="Times New Roman" w:cs="Times New Roman"/>
          <w:sz w:val="28"/>
          <w:szCs w:val="28"/>
          <w:lang w:eastAsia="ru-RU"/>
        </w:rPr>
        <w:t xml:space="preserve"> 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color w:val="000000" w:themeColor="text1"/>
          <w:sz w:val="28"/>
          <w:szCs w:val="28"/>
          <w:lang w:eastAsia="ru-RU"/>
          <w14:textFill>
            <w14:solidFill>
              <w14:schemeClr w14:val="tx1"/>
            </w14:solidFill>
          </w14:textFill>
        </w:rPr>
        <w:t>в Разделе «Сведения об организации», в подразделе «Доступная среда»:</w:t>
      </w:r>
    </w:p>
    <w:p>
      <w:pPr>
        <w:autoSpaceDE w:val="0"/>
        <w:autoSpaceDN w:val="0"/>
        <w:adjustRightInd w:val="0"/>
        <w:spacing w:after="0" w:line="240" w:lineRule="auto"/>
        <w:ind w:firstLine="567"/>
        <w:jc w:val="both"/>
        <w:textAlignment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Состав и площади учебных помещений предоставляют условия для основного общего образования согласно учебному плану в соответствии с ФГОС СОО; организации режима труда и отдыха участников образовательных отношений; размещения в классах и кабинетах необходимых комплектов специализированной мебели и учебного оборудования, отвечающих специфике образовательной деятельности по данному предмету или циклу учебных дисциплин.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pPr>
        <w:autoSpaceDE w:val="0"/>
        <w:autoSpaceDN w:val="0"/>
        <w:adjustRightInd w:val="0"/>
        <w:spacing w:after="0" w:line="240" w:lineRule="auto"/>
        <w:ind w:firstLine="567"/>
        <w:jc w:val="both"/>
        <w:textAlignment w:val="center"/>
        <w:rPr>
          <w:rFonts w:ascii="Times New Roman" w:hAnsi="Times New Roman" w:eastAsia="Times New Roman" w:cs="Times New Roman"/>
          <w:strike/>
          <w:color w:val="FF0000"/>
          <w:sz w:val="28"/>
          <w:szCs w:val="28"/>
          <w:lang w:eastAsia="ru-RU"/>
        </w:rPr>
      </w:pPr>
      <w:r>
        <w:rPr>
          <w:rFonts w:ascii="Times New Roman" w:hAnsi="Times New Roman" w:eastAsia="Times New Roman" w:cs="Times New Roman"/>
          <w:color w:val="000000"/>
          <w:sz w:val="28"/>
          <w:szCs w:val="28"/>
          <w:lang w:eastAsia="ru-RU"/>
        </w:rPr>
        <w:t xml:space="preserve">Организация зональной структуры отвечает педагогическим и эргономическим требованиям, комфортности и безопасности образовательной деятельности.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pPr>
        <w:shd w:val="clear" w:color="auto" w:fill="FFFFFF"/>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Информационно-методические условия</w:t>
      </w:r>
      <w:r>
        <w:rPr>
          <w:rFonts w:ascii="Times New Roman" w:hAnsi="Times New Roman" w:eastAsia="Times New Roman" w:cs="Times New Roman"/>
          <w:i/>
          <w:sz w:val="28"/>
          <w:szCs w:val="28"/>
          <w:lang w:eastAsia="ru-RU"/>
        </w:rPr>
        <w:t xml:space="preserve"> реализации ООП СОО</w:t>
      </w:r>
      <w:r>
        <w:rPr>
          <w:rFonts w:ascii="Times New Roman" w:hAnsi="Times New Roman" w:eastAsia="Times New Roman" w:cs="Times New Roman"/>
          <w:sz w:val="28"/>
          <w:szCs w:val="28"/>
          <w:lang w:eastAsia="ru-RU"/>
        </w:rPr>
        <w:t xml:space="preserve"> должны обеспечиваться современной информационно-образовательной средой.</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Информационно-образовательная среда 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в соответствии с требованиями обеспечивает:</w:t>
      </w:r>
    </w:p>
    <w:p>
      <w:pPr>
        <w:widowControl w:val="0"/>
        <w:numPr>
          <w:ilvl w:val="0"/>
          <w:numId w:val="37"/>
        </w:numPr>
        <w:tabs>
          <w:tab w:val="left" w:pos="284"/>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информационно-методическую поддержку образовательной деятельности;</w:t>
      </w:r>
    </w:p>
    <w:p>
      <w:pPr>
        <w:widowControl w:val="0"/>
        <w:numPr>
          <w:ilvl w:val="0"/>
          <w:numId w:val="37"/>
        </w:numPr>
        <w:tabs>
          <w:tab w:val="left" w:pos="284"/>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планирование образовательной деятельности и ее ресурсного обеспечения;</w:t>
      </w:r>
    </w:p>
    <w:p>
      <w:pPr>
        <w:widowControl w:val="0"/>
        <w:numPr>
          <w:ilvl w:val="0"/>
          <w:numId w:val="37"/>
        </w:numPr>
        <w:tabs>
          <w:tab w:val="left" w:pos="284"/>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проектирование и организацию индивидуальной и групповой деятельности;</w:t>
      </w:r>
    </w:p>
    <w:p>
      <w:pPr>
        <w:widowControl w:val="0"/>
        <w:numPr>
          <w:ilvl w:val="0"/>
          <w:numId w:val="37"/>
        </w:numPr>
        <w:tabs>
          <w:tab w:val="left" w:pos="284"/>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мониторинг и фиксацию хода и результатов образовательной деятельности;</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мониторинг здоровья обучающихся;</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современные процедуры создания, поиска, сбора, анализа, обработки, хранения и - представления информации;</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 реализации ООП СОО,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МБОУ «Полазненская СОШ №1»: </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sym w:font="Symbol" w:char="F0B7"/>
      </w:r>
      <w:r>
        <w:rPr>
          <w:rFonts w:ascii="Times New Roman" w:hAnsi="Times New Roman" w:eastAsia="Calibri" w:cs="Times New Roman"/>
          <w:sz w:val="28"/>
          <w:szCs w:val="28"/>
        </w:rPr>
        <w:t xml:space="preserve"> доступ к учебным планам, рабочим программам учебных предметов, учебных курсов, учебных курсов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учебных курсов внеурочной деятельности, учебных модулей, информации о ходе образовательной деятельности, результатах промежуточной и государственной итоговой аттестации обучающихся; </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sym w:font="Symbol" w:char="F0B7"/>
      </w:r>
      <w:r>
        <w:rPr>
          <w:rFonts w:ascii="Times New Roman" w:hAnsi="Times New Roman" w:eastAsia="Calibri" w:cs="Times New Roman"/>
          <w:sz w:val="28"/>
          <w:szCs w:val="28"/>
        </w:rPr>
        <w:t xml:space="preserve"> доступ к информации о расписании проведения учебных занятий, процедурах и критериях оценки результатов обучения.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Доступ к информационным ресурсам информационно-образовательной среды  МБОУ «Полазненская СОШ №1»</w:t>
      </w: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 xml:space="preserve">обеспечивается в том числе посредством информационно-телекоммуникационной сети "Интернет" (далее - сеть Интернет). В случае реализации ООП ООО,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ООП СОО в полном объеме независимо от их мест нахождения, в которой имеется доступ к сети Интернет, как на территории МБОУ «Полазненская СОШ №1», так и за ее пределами (далее - электронная информационно - образовательная среда).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Электронная информационно-образовательная среда МБОУ «Полазненская СОШ №1»</w:t>
      </w: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 xml:space="preserve">обеспечивает: </w:t>
      </w:r>
    </w:p>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sym w:font="Symbol" w:char="F0B7"/>
      </w:r>
      <w:r>
        <w:rPr>
          <w:rFonts w:ascii="Times New Roman" w:hAnsi="Times New Roman" w:eastAsia="Calibri" w:cs="Times New Roman"/>
          <w:sz w:val="28"/>
          <w:szCs w:val="28"/>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на официальном сайте  МБОУ «Полазненская СОШ №1»;</w:t>
      </w:r>
    </w:p>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sym w:font="Symbol" w:char="F0B7"/>
      </w:r>
      <w:r>
        <w:rPr>
          <w:rFonts w:ascii="Times New Roman" w:hAnsi="Times New Roman" w:eastAsia="Calibri" w:cs="Times New Roman"/>
          <w:sz w:val="28"/>
          <w:szCs w:val="28"/>
        </w:rPr>
        <w:t xml:space="preserve"> формирование и хранение электронного портфолио обучающегося, в том числе выполненных им работ и результатов выполнения работ; </w:t>
      </w:r>
    </w:p>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sym w:font="Symbol" w:char="F0B7"/>
      </w:r>
      <w:r>
        <w:rPr>
          <w:rFonts w:ascii="Times New Roman" w:hAnsi="Times New Roman" w:eastAsia="Calibri" w:cs="Times New Roman"/>
          <w:sz w:val="28"/>
          <w:szCs w:val="28"/>
        </w:rPr>
        <w:t xml:space="preserve"> фиксацию и хранение информации о ходе образовательной деятельности, результатов промежуточной аттестации и результатов освоения ООП ООО; </w:t>
      </w:r>
    </w:p>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sym w:font="Symbol" w:char="F0B7"/>
      </w:r>
      <w:r>
        <w:rPr>
          <w:rFonts w:ascii="Times New Roman" w:hAnsi="Times New Roman" w:eastAsia="Calibri" w:cs="Times New Roman"/>
          <w:sz w:val="28"/>
          <w:szCs w:val="28"/>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pPr>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sym w:font="Symbol" w:char="F0B7"/>
      </w:r>
      <w:r>
        <w:rPr>
          <w:rFonts w:ascii="Times New Roman" w:hAnsi="Times New Roman" w:eastAsia="Calibri" w:cs="Times New Roman"/>
          <w:sz w:val="28"/>
          <w:szCs w:val="28"/>
        </w:rPr>
        <w:t xml:space="preserve"> взаимодействие между участниками образовательных отношений, в том числе посредством сети Интернет.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Реализация ООП СОО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 - эпидемиологическими требованиями. Условия для функционирования электронной информационно - образовательной среды могут быть обеспечены ресурсами иных организаций. Функционирование электронной информационно-образовательной среды (далее – ИОС) обеспечивается соответствующими средствами ИКТ и квалификацией работников, ее использующих и поддерживающих.</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Функционирование электронной информационно-образовательной среды соответствует законодательству Российской Федерации. 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в МБОУ «Полазненская СОШ №1»</w:t>
      </w: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 xml:space="preserve">при реализации ООП СОО, безопасность организации образовательной деятельности в соответствии с Гигиеническими нормативами и Санитарно - эпидемиологическими требованиями.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Условия для функционирования электронной информационно-образовательной среды обеспечены ресурсами иных организаций.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 реализации ООП СОО,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ООП ООО с использованием сетевой формы.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pPr>
        <w:widowControl w:val="0"/>
        <w:numPr>
          <w:ilvl w:val="0"/>
          <w:numId w:val="36"/>
        </w:num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Учебно-методическое и информационное обеспечение</w:t>
      </w:r>
      <w:r>
        <w:rPr>
          <w:rFonts w:ascii="Times New Roman" w:hAnsi="Times New Roman" w:eastAsia="Times New Roman" w:cs="Times New Roman"/>
          <w:sz w:val="28"/>
          <w:szCs w:val="28"/>
          <w:lang w:eastAsia="ru-RU"/>
        </w:rPr>
        <w:t xml:space="preserve"> реализации ООП СОО.</w:t>
      </w:r>
    </w:p>
    <w:p>
      <w:pPr>
        <w:widowControl w:val="0"/>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 целях обеспечения реализации образовательных программ есть библиотека, в том числе цифровая (электронная), обеспечивающая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основного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Кроме учебной литературы в библиотеке имеется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pPr>
        <w:widowControl w:val="0"/>
        <w:numPr>
          <w:ilvl w:val="0"/>
          <w:numId w:val="36"/>
        </w:num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Механизмы достижения целевых ориентиров в системе условий ООП СОО</w:t>
      </w:r>
      <w:r>
        <w:rPr>
          <w:rFonts w:ascii="Times New Roman" w:hAnsi="Times New Roman" w:eastAsia="Times New Roman" w:cs="Times New Roman"/>
          <w:sz w:val="28"/>
          <w:szCs w:val="28"/>
          <w:lang w:eastAsia="ru-RU"/>
        </w:rPr>
        <w:t xml:space="preserve">. </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 xml:space="preserve">является создание и поддержание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pPr>
        <w:widowControl w:val="0"/>
        <w:shd w:val="clear" w:color="auto" w:fill="FFFFFF"/>
        <w:spacing w:after="0" w:line="240" w:lineRule="auto"/>
        <w:ind w:firstLine="300"/>
        <w:jc w:val="both"/>
        <w:rPr>
          <w:rFonts w:ascii="Times New Roman" w:hAnsi="Times New Roman" w:eastAsia="Times New Roman" w:cs="Times New Roman"/>
          <w:color w:val="FF0000"/>
          <w:sz w:val="28"/>
          <w:szCs w:val="28"/>
          <w:lang w:eastAsia="ru-RU"/>
        </w:rPr>
      </w:pPr>
      <w:r>
        <w:rPr>
          <w:rFonts w:ascii="Times New Roman" w:hAnsi="Times New Roman" w:eastAsia="Times New Roman" w:cs="Times New Roman"/>
          <w:sz w:val="28"/>
          <w:szCs w:val="28"/>
          <w:lang w:eastAsia="ru-RU"/>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ООО  МБОУ «Полазненская СОШ №1»</w:t>
      </w:r>
      <w:r>
        <w:rPr>
          <w:rFonts w:ascii="Times New Roman" w:hAnsi="Times New Roman" w:eastAsia="Times New Roman" w:cs="Times New Roman"/>
          <w:color w:val="FF0000"/>
          <w:sz w:val="28"/>
          <w:szCs w:val="28"/>
          <w:lang w:eastAsia="ru-RU"/>
        </w:rPr>
        <w:t xml:space="preserve"> </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Созданные в  МБОУ «Полазненская СОШ №1», реализующей ООП СОО, условия:</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соответствуют требованиям ФГОС СОО;</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обеспечивают достижение планируемых результатов освоения ООП СОО  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и реализацию предусмотренных в ней образовательных программ;</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учитывают особенности  МБОУ «Полазненская СОШ №1», ее организационную структуру, запросы участников </w:t>
      </w:r>
      <w:r>
        <w:rPr>
          <w:rFonts w:ascii="Times New Roman" w:hAnsi="Times New Roman" w:eastAsia="MS Mincho" w:cs="Times New Roman"/>
          <w:sz w:val="28"/>
          <w:szCs w:val="28"/>
          <w:lang w:eastAsia="ru-RU"/>
        </w:rPr>
        <w:t>образовательных отношений</w:t>
      </w:r>
      <w:r>
        <w:rPr>
          <w:rFonts w:ascii="Times New Roman" w:hAnsi="Times New Roman" w:eastAsia="Times New Roman" w:cs="Times New Roman"/>
          <w:sz w:val="28"/>
          <w:szCs w:val="28"/>
          <w:lang w:eastAsia="ru-RU"/>
        </w:rPr>
        <w:t>;</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Система условий реализации ООП СОО  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базируется на результатах проведенной в ходе разработки программы комплексной аналитико-обобщающей и прогностической работы, включающей:</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анализ имеющихся в  МБОУ «Полазненская СОШ №1»</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условий и ресурсов реализации ООП СОО;</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установление степени их соответствия требованиям ФГОС, а также целям и задачам ООП СОО  МБОУ «Полазненская СОШ №1», сформированным с учетом потребностей всех участников образовательных отношений;</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pPr>
        <w:widowControl w:val="0"/>
        <w:shd w:val="clear" w:color="auto" w:fill="FFFFFF"/>
        <w:spacing w:after="0" w:line="24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разработку сетевого графика (дорожной карты) по формированию необходимой системы условий;</w:t>
      </w:r>
    </w:p>
    <w:p>
      <w:pPr>
        <w:widowControl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контроль за состоянием системы условий.</w:t>
      </w:r>
    </w:p>
    <w:p>
      <w:pPr>
        <w:widowControl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pPr>
        <w:widowControl w:val="0"/>
        <w:tabs>
          <w:tab w:val="left" w:pos="2033"/>
        </w:tabs>
        <w:spacing w:after="0" w:line="240" w:lineRule="auto"/>
        <w:ind w:firstLine="567"/>
        <w:rPr>
          <w:rFonts w:ascii="Times New Roman" w:hAnsi="Times New Roman" w:eastAsia="Times New Roman" w:cs="Times New Roman"/>
          <w:b/>
          <w:bCs/>
          <w:i/>
          <w:sz w:val="28"/>
          <w:szCs w:val="28"/>
          <w:lang w:eastAsia="ru-RU"/>
        </w:rPr>
      </w:pPr>
      <w:bookmarkStart w:id="16" w:name="_Toc31898663"/>
      <w:bookmarkStart w:id="17" w:name="_Toc31893506"/>
      <w:r>
        <w:rPr>
          <w:rFonts w:ascii="Times New Roman" w:hAnsi="Times New Roman" w:eastAsia="Times New Roman" w:cs="Times New Roman"/>
          <w:b/>
          <w:bCs/>
          <w:i/>
          <w:sz w:val="28"/>
          <w:szCs w:val="28"/>
          <w:lang w:eastAsia="ru-RU"/>
        </w:rPr>
        <w:t>Сетевой график (дорожная карта) по формированию необходимой системы условий</w:t>
      </w:r>
      <w:bookmarkEnd w:id="16"/>
      <w:bookmarkEnd w:id="17"/>
    </w:p>
    <w:p>
      <w:pPr>
        <w:widowControl w:val="0"/>
        <w:tabs>
          <w:tab w:val="left" w:pos="2033"/>
        </w:tabs>
        <w:spacing w:after="0" w:line="240" w:lineRule="auto"/>
        <w:ind w:firstLine="567"/>
        <w:rPr>
          <w:rFonts w:ascii="Times New Roman" w:hAnsi="Times New Roman" w:eastAsia="Times New Roman" w:cs="Times New Roman"/>
          <w:i/>
          <w:sz w:val="28"/>
          <w:szCs w:val="28"/>
          <w:lang w:eastAsia="ru-RU"/>
        </w:rPr>
      </w:pPr>
    </w:p>
    <w:tbl>
      <w:tblPr>
        <w:tblStyle w:val="12"/>
        <w:tblW w:w="9635" w:type="dxa"/>
        <w:tblInd w:w="-5" w:type="dxa"/>
        <w:tblLayout w:type="fixed"/>
        <w:tblCellMar>
          <w:top w:w="0" w:type="dxa"/>
          <w:left w:w="0" w:type="dxa"/>
          <w:bottom w:w="0" w:type="dxa"/>
          <w:right w:w="0" w:type="dxa"/>
        </w:tblCellMar>
      </w:tblPr>
      <w:tblGrid>
        <w:gridCol w:w="2267"/>
        <w:gridCol w:w="5952"/>
        <w:gridCol w:w="1416"/>
      </w:tblGrid>
      <w:tr>
        <w:tblPrEx>
          <w:tblCellMar>
            <w:top w:w="0" w:type="dxa"/>
            <w:left w:w="0" w:type="dxa"/>
            <w:bottom w:w="0" w:type="dxa"/>
            <w:right w:w="0" w:type="dxa"/>
          </w:tblCellMar>
        </w:tblPrEx>
        <w:trPr>
          <w:trHeight w:val="500" w:hRule="atLeast"/>
          <w:tblHeader/>
        </w:trPr>
        <w:tc>
          <w:tcPr>
            <w:tcW w:w="2267"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hAnsi="Times New Roman" w:eastAsia="MS Mincho" w:cs="Times New Roman"/>
                <w:b/>
                <w:bCs/>
                <w:sz w:val="28"/>
                <w:szCs w:val="28"/>
                <w:lang w:eastAsia="ru-RU"/>
              </w:rPr>
            </w:pPr>
            <w:r>
              <w:rPr>
                <w:rFonts w:ascii="Times New Roman" w:hAnsi="Times New Roman" w:eastAsia="MS Mincho" w:cs="Times New Roman"/>
                <w:b/>
                <w:bCs/>
                <w:sz w:val="28"/>
                <w:szCs w:val="28"/>
                <w:lang w:eastAsia="ru-RU"/>
              </w:rPr>
              <w:t>Направление мероприятий</w:t>
            </w: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hAnsi="Times New Roman" w:eastAsia="MS Mincho" w:cs="Times New Roman"/>
                <w:b/>
                <w:bCs/>
                <w:sz w:val="28"/>
                <w:szCs w:val="28"/>
                <w:lang w:eastAsia="ru-RU"/>
              </w:rPr>
            </w:pPr>
            <w:r>
              <w:rPr>
                <w:rFonts w:ascii="Times New Roman" w:hAnsi="Times New Roman" w:eastAsia="MS Mincho" w:cs="Times New Roman"/>
                <w:b/>
                <w:bCs/>
                <w:sz w:val="28"/>
                <w:szCs w:val="28"/>
                <w:lang w:eastAsia="ru-RU"/>
              </w:rPr>
              <w:t>Мероприятия</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hAnsi="Times New Roman" w:eastAsia="MS Mincho" w:cs="Times New Roman"/>
                <w:b/>
                <w:bCs/>
                <w:sz w:val="28"/>
                <w:szCs w:val="28"/>
                <w:lang w:eastAsia="ru-RU"/>
              </w:rPr>
            </w:pPr>
            <w:r>
              <w:rPr>
                <w:rFonts w:ascii="Times New Roman" w:hAnsi="Times New Roman" w:eastAsia="MS Mincho" w:cs="Times New Roman"/>
                <w:b/>
                <w:bCs/>
                <w:sz w:val="28"/>
                <w:szCs w:val="28"/>
                <w:lang w:eastAsia="ru-RU"/>
              </w:rPr>
              <w:t>Сроки реализации</w:t>
            </w:r>
          </w:p>
        </w:tc>
      </w:tr>
      <w:tr>
        <w:tblPrEx>
          <w:tblCellMar>
            <w:top w:w="0" w:type="dxa"/>
            <w:left w:w="0" w:type="dxa"/>
            <w:bottom w:w="0" w:type="dxa"/>
            <w:right w:w="0" w:type="dxa"/>
          </w:tblCellMar>
        </w:tblPrEx>
        <w:trPr>
          <w:trHeight w:val="187" w:hRule="atLeast"/>
        </w:trPr>
        <w:tc>
          <w:tcPr>
            <w:tcW w:w="2267" w:type="dxa"/>
            <w:vMerge w:val="restart"/>
            <w:tcBorders>
              <w:top w:val="single" w:color="000000" w:sz="4" w:space="0"/>
              <w:left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I. Нормативное обеспечение введения ФГОС СОО и ФОП СОО</w:t>
            </w: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1. Приказ о введении новых ФГОС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февраль</w:t>
            </w:r>
          </w:p>
        </w:tc>
      </w:tr>
      <w:tr>
        <w:tblPrEx>
          <w:tblCellMar>
            <w:top w:w="0" w:type="dxa"/>
            <w:left w:w="0" w:type="dxa"/>
            <w:bottom w:w="0" w:type="dxa"/>
            <w:right w:w="0" w:type="dxa"/>
          </w:tblCellMar>
        </w:tblPrEx>
        <w:trPr>
          <w:trHeight w:val="980"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2. 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Март 2023</w:t>
            </w:r>
          </w:p>
        </w:tc>
      </w:tr>
      <w:tr>
        <w:tblPrEx>
          <w:tblCellMar>
            <w:top w:w="0" w:type="dxa"/>
            <w:left w:w="0" w:type="dxa"/>
            <w:bottom w:w="0" w:type="dxa"/>
            <w:right w:w="0" w:type="dxa"/>
          </w:tblCellMar>
        </w:tblPrEx>
        <w:trPr>
          <w:trHeight w:val="60"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trike/>
                <w:sz w:val="28"/>
                <w:szCs w:val="28"/>
                <w:lang w:eastAsia="ru-RU"/>
              </w:rPr>
            </w:pPr>
            <w:r>
              <w:rPr>
                <w:rFonts w:ascii="Times New Roman" w:hAnsi="Times New Roman" w:eastAsia="MS Mincho" w:cs="Times New Roman"/>
                <w:sz w:val="28"/>
                <w:szCs w:val="28"/>
                <w:lang w:eastAsia="ru-RU"/>
              </w:rPr>
              <w:t>3. Корректировка</w:t>
            </w:r>
            <w:r>
              <w:rPr>
                <w:rFonts w:ascii="Times New Roman" w:hAnsi="Times New Roman" w:eastAsia="MS Mincho" w:cs="Times New Roman"/>
                <w:color w:val="FF0000"/>
                <w:sz w:val="28"/>
                <w:szCs w:val="28"/>
                <w:lang w:eastAsia="ru-RU"/>
              </w:rPr>
              <w:t xml:space="preserve"> </w:t>
            </w:r>
            <w:r>
              <w:rPr>
                <w:rFonts w:ascii="Times New Roman" w:hAnsi="Times New Roman" w:eastAsia="MS Mincho" w:cs="Times New Roman"/>
                <w:sz w:val="28"/>
                <w:szCs w:val="28"/>
                <w:lang w:eastAsia="ru-RU"/>
              </w:rPr>
              <w:t xml:space="preserve"> ООП СОО на основе ФОП СОО  </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Март – август 2023</w:t>
            </w:r>
          </w:p>
        </w:tc>
      </w:tr>
      <w:tr>
        <w:tblPrEx>
          <w:tblCellMar>
            <w:top w:w="0" w:type="dxa"/>
            <w:left w:w="0" w:type="dxa"/>
            <w:bottom w:w="0" w:type="dxa"/>
            <w:right w:w="0" w:type="dxa"/>
          </w:tblCellMar>
        </w:tblPrEx>
        <w:trPr>
          <w:trHeight w:val="60"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4.  Утверждение ООП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Август 2023</w:t>
            </w:r>
          </w:p>
        </w:tc>
      </w:tr>
      <w:tr>
        <w:tblPrEx>
          <w:tblCellMar>
            <w:top w:w="0" w:type="dxa"/>
            <w:left w:w="0" w:type="dxa"/>
            <w:bottom w:w="0" w:type="dxa"/>
            <w:right w:w="0" w:type="dxa"/>
          </w:tblCellMar>
        </w:tblPrEx>
        <w:trPr>
          <w:trHeight w:val="406" w:hRule="atLeast"/>
        </w:trPr>
        <w:tc>
          <w:tcPr>
            <w:tcW w:w="2267" w:type="dxa"/>
            <w:vMerge w:val="continue"/>
            <w:tcBorders>
              <w:left w:val="single" w:color="000000" w:sz="4" w:space="0"/>
              <w:right w:val="single" w:color="000000" w:sz="4" w:space="0"/>
            </w:tcBorders>
            <w:tcMar>
              <w:top w:w="71"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nil"/>
              <w:right w:val="single" w:color="000000" w:sz="4" w:space="0"/>
            </w:tcBorders>
            <w:tcMar>
              <w:top w:w="71"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5.  Приведение должностных инструкций работников </w:t>
            </w:r>
          </w:p>
        </w:tc>
        <w:tc>
          <w:tcPr>
            <w:tcW w:w="1416" w:type="dxa"/>
            <w:tcBorders>
              <w:top w:val="single" w:color="000000" w:sz="4" w:space="0"/>
              <w:left w:val="single" w:color="000000" w:sz="4" w:space="0"/>
              <w:bottom w:val="nil"/>
              <w:right w:val="single" w:color="000000" w:sz="4" w:space="0"/>
            </w:tcBorders>
            <w:tcMar>
              <w:top w:w="71"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апрель</w:t>
            </w:r>
          </w:p>
        </w:tc>
      </w:tr>
      <w:tr>
        <w:tblPrEx>
          <w:tblCellMar>
            <w:top w:w="0" w:type="dxa"/>
            <w:left w:w="0" w:type="dxa"/>
            <w:bottom w:w="0" w:type="dxa"/>
            <w:right w:w="0" w:type="dxa"/>
          </w:tblCellMar>
        </w:tblPrEx>
        <w:trPr>
          <w:trHeight w:val="688"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71" w:type="dxa"/>
              <w:left w:w="85" w:type="dxa"/>
              <w:bottom w:w="85" w:type="dxa"/>
              <w:right w:w="85" w:type="dxa"/>
            </w:tcMar>
          </w:tcPr>
          <w:p>
            <w:pPr>
              <w:snapToGrid w:val="0"/>
              <w:spacing w:after="0" w:line="240" w:lineRule="auto"/>
              <w:ind w:firstLine="52"/>
              <w:rPr>
                <w:rFonts w:ascii="Times New Roman" w:hAnsi="Times New Roman" w:eastAsia="MS Mincho" w:cs="Times New Roman"/>
                <w:strike/>
                <w:sz w:val="28"/>
                <w:szCs w:val="28"/>
                <w:lang w:eastAsia="ru-RU"/>
              </w:rPr>
            </w:pPr>
            <w:r>
              <w:rPr>
                <w:rFonts w:ascii="Times New Roman" w:hAnsi="Times New Roman" w:cs="Times New Roman"/>
                <w:sz w:val="28"/>
                <w:szCs w:val="28"/>
              </w:rPr>
              <w:t>6. </w:t>
            </w:r>
            <w:r>
              <w:rPr>
                <w:rFonts w:ascii="Times New Roman" w:hAnsi="Times New Roman" w:eastAsia="MS Mincho" w:cs="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w:t>
            </w:r>
            <w:r>
              <w:rPr>
                <w:rFonts w:ascii="Times New Roman" w:hAnsi="Times New Roman" w:cs="Times New Roman"/>
                <w:sz w:val="28"/>
                <w:szCs w:val="28"/>
              </w:rPr>
              <w:t xml:space="preserve"> МБОУ «Полазненская СОШ №1»</w:t>
            </w:r>
            <w:r>
              <w:rPr>
                <w:rFonts w:ascii="Times New Roman" w:hAnsi="Times New Roman" w:cs="Times New Roman"/>
                <w:color w:val="FF0000"/>
                <w:sz w:val="28"/>
                <w:szCs w:val="28"/>
              </w:rPr>
              <w:t xml:space="preserve"> </w:t>
            </w:r>
            <w:r>
              <w:rPr>
                <w:rFonts w:ascii="Times New Roman" w:hAnsi="Times New Roman" w:eastAsia="MS Mincho" w:cs="Times New Roman"/>
                <w:sz w:val="28"/>
                <w:szCs w:val="28"/>
                <w:lang w:eastAsia="ru-RU"/>
              </w:rPr>
              <w:t xml:space="preserve">с учетом требований к минимальной оснащенности учебного процесса </w:t>
            </w:r>
          </w:p>
        </w:tc>
        <w:tc>
          <w:tcPr>
            <w:tcW w:w="1416" w:type="dxa"/>
            <w:tcBorders>
              <w:top w:val="single" w:color="000000" w:sz="4" w:space="0"/>
              <w:left w:val="single" w:color="000000" w:sz="4" w:space="0"/>
              <w:bottom w:val="single" w:color="000000" w:sz="4" w:space="0"/>
              <w:right w:val="single" w:color="000000" w:sz="4" w:space="0"/>
            </w:tcBorders>
            <w:tcMar>
              <w:top w:w="71"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Март - апрель 2023</w:t>
            </w:r>
          </w:p>
        </w:tc>
      </w:tr>
      <w:tr>
        <w:tblPrEx>
          <w:tblCellMar>
            <w:top w:w="0" w:type="dxa"/>
            <w:left w:w="0" w:type="dxa"/>
            <w:bottom w:w="0" w:type="dxa"/>
            <w:right w:w="0" w:type="dxa"/>
          </w:tblCellMar>
        </w:tblPrEx>
        <w:trPr>
          <w:trHeight w:val="369" w:hRule="atLeast"/>
        </w:trPr>
        <w:tc>
          <w:tcPr>
            <w:tcW w:w="2267" w:type="dxa"/>
            <w:vMerge w:val="continue"/>
            <w:tcBorders>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nil"/>
              <w:right w:val="single" w:color="000000" w:sz="4" w:space="0"/>
            </w:tcBorders>
            <w:tcMar>
              <w:top w:w="71"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trike/>
                <w:sz w:val="28"/>
                <w:szCs w:val="28"/>
                <w:lang w:eastAsia="ru-RU"/>
              </w:rPr>
            </w:pPr>
            <w:r>
              <w:rPr>
                <w:rFonts w:ascii="Times New Roman" w:hAnsi="Times New Roman" w:eastAsia="MS Mincho" w:cs="Times New Roman"/>
                <w:sz w:val="28"/>
                <w:szCs w:val="28"/>
                <w:lang w:eastAsia="ru-RU"/>
              </w:rPr>
              <w:t>7.  Доработка:</w:t>
            </w:r>
          </w:p>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cs="Times New Roman"/>
                <w:b/>
                <w:bCs/>
                <w:sz w:val="28"/>
                <w:szCs w:val="28"/>
              </w:rPr>
              <w:t>–</w:t>
            </w:r>
            <w:r>
              <w:rPr>
                <w:rFonts w:ascii="Times New Roman" w:hAnsi="Times New Roman" w:eastAsia="MS Mincho" w:cs="Times New Roman"/>
                <w:sz w:val="28"/>
                <w:szCs w:val="28"/>
                <w:lang w:eastAsia="ru-RU"/>
              </w:rPr>
              <w:t> образовательных программ (индивидуальных и др.);</w:t>
            </w:r>
          </w:p>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cs="Times New Roman"/>
                <w:b/>
                <w:bCs/>
                <w:sz w:val="28"/>
                <w:szCs w:val="28"/>
              </w:rPr>
              <w:t>–</w:t>
            </w:r>
            <w:r>
              <w:rPr>
                <w:rFonts w:ascii="Times New Roman" w:hAnsi="Times New Roman" w:eastAsia="MS Mincho" w:cs="Times New Roman"/>
                <w:sz w:val="28"/>
                <w:szCs w:val="28"/>
                <w:lang w:eastAsia="ru-RU"/>
              </w:rPr>
              <w:t> учебного плана;</w:t>
            </w:r>
          </w:p>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плана внеурочной деятельности;</w:t>
            </w:r>
          </w:p>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cs="Times New Roman"/>
                <w:b/>
                <w:bCs/>
                <w:sz w:val="28"/>
                <w:szCs w:val="28"/>
              </w:rPr>
              <w:t>–</w:t>
            </w:r>
            <w:r>
              <w:rPr>
                <w:rFonts w:ascii="Times New Roman" w:hAnsi="Times New Roman" w:eastAsia="MS Mincho" w:cs="Times New Roman"/>
                <w:sz w:val="28"/>
                <w:szCs w:val="28"/>
                <w:lang w:eastAsia="ru-RU"/>
              </w:rPr>
              <w:t> рабочих программ учебных предметов, курсов, дисциплин, модулей;</w:t>
            </w:r>
          </w:p>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cs="Times New Roman"/>
                <w:b/>
                <w:bCs/>
                <w:sz w:val="28"/>
                <w:szCs w:val="28"/>
              </w:rPr>
              <w:t>–</w:t>
            </w:r>
            <w:r>
              <w:rPr>
                <w:rFonts w:ascii="Times New Roman" w:hAnsi="Times New Roman" w:eastAsia="MS Mincho" w:cs="Times New Roman"/>
                <w:sz w:val="28"/>
                <w:szCs w:val="28"/>
                <w:lang w:eastAsia="ru-RU"/>
              </w:rPr>
              <w:t> календарного учебного графика;</w:t>
            </w:r>
          </w:p>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локальных актов.</w:t>
            </w:r>
          </w:p>
        </w:tc>
        <w:tc>
          <w:tcPr>
            <w:tcW w:w="1416" w:type="dxa"/>
            <w:tcBorders>
              <w:top w:val="single" w:color="000000" w:sz="4" w:space="0"/>
              <w:left w:val="single" w:color="000000" w:sz="4" w:space="0"/>
              <w:bottom w:val="nil"/>
              <w:right w:val="single" w:color="000000" w:sz="4" w:space="0"/>
            </w:tcBorders>
            <w:tcMar>
              <w:top w:w="71"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Апрель - май</w:t>
            </w:r>
          </w:p>
        </w:tc>
      </w:tr>
      <w:tr>
        <w:tblPrEx>
          <w:tblCellMar>
            <w:top w:w="0" w:type="dxa"/>
            <w:left w:w="0" w:type="dxa"/>
            <w:bottom w:w="0" w:type="dxa"/>
            <w:right w:w="0" w:type="dxa"/>
          </w:tblCellMar>
        </w:tblPrEx>
        <w:trPr>
          <w:trHeight w:val="882" w:hRule="atLeast"/>
        </w:trPr>
        <w:tc>
          <w:tcPr>
            <w:tcW w:w="2267" w:type="dxa"/>
            <w:vMerge w:val="restart"/>
            <w:tcBorders>
              <w:top w:val="single" w:color="000000" w:sz="4" w:space="0"/>
              <w:left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II. Финансовое обеспечение введения ФГОС СОО и ФОП СОО</w:t>
            </w: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1. Определение объема расходов, необходимых для реализации ООП ООО и достижения планируемых результатов</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1270"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2. Корректировка локальных актов, регламентирующих установление заработной платы работников </w:t>
            </w:r>
            <w:r>
              <w:rPr>
                <w:rFonts w:ascii="Times New Roman" w:hAnsi="Times New Roman" w:cs="Times New Roman"/>
                <w:sz w:val="28"/>
                <w:szCs w:val="28"/>
              </w:rPr>
              <w:t xml:space="preserve"> МБОУ «Полазненская СОШ №1»</w:t>
            </w:r>
            <w:r>
              <w:rPr>
                <w:rFonts w:ascii="Times New Roman" w:hAnsi="Times New Roman" w:eastAsia="MS Mincho" w:cs="Times New Roman"/>
                <w:sz w:val="28"/>
                <w:szCs w:val="28"/>
                <w:lang w:eastAsia="ru-RU"/>
              </w:rPr>
              <w:t>, в том числе стимулирующих надбавок и доплат, порядка и размеров премирования</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626" w:hRule="atLeast"/>
        </w:trPr>
        <w:tc>
          <w:tcPr>
            <w:tcW w:w="2267" w:type="dxa"/>
            <w:vMerge w:val="continue"/>
            <w:tcBorders>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textAlignment w:val="center"/>
              <w:rPr>
                <w:rFonts w:ascii="Times New Roman" w:hAnsi="Times New Roman" w:eastAsia="MS Mincho" w:cs="Times New Roman"/>
                <w:sz w:val="28"/>
                <w:szCs w:val="28"/>
                <w:lang w:eastAsia="ru-RU"/>
              </w:rPr>
            </w:pPr>
            <w:r>
              <w:rPr>
                <w:rFonts w:ascii="Times New Roman" w:hAnsi="Times New Roman" w:cs="Times New Roman"/>
                <w:sz w:val="28"/>
                <w:szCs w:val="28"/>
              </w:rPr>
              <w:t>3. Заключение дополнительных соглашений к трудовому договору с педагогическими работниками</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cs="Times New Roman"/>
                <w:sz w:val="28"/>
                <w:szCs w:val="28"/>
              </w:rPr>
              <w:t>ежегодно</w:t>
            </w:r>
          </w:p>
        </w:tc>
      </w:tr>
      <w:tr>
        <w:tblPrEx>
          <w:tblCellMar>
            <w:top w:w="0" w:type="dxa"/>
            <w:left w:w="0" w:type="dxa"/>
            <w:bottom w:w="0" w:type="dxa"/>
            <w:right w:w="0" w:type="dxa"/>
          </w:tblCellMar>
        </w:tblPrEx>
        <w:trPr>
          <w:trHeight w:val="1042" w:hRule="atLeast"/>
        </w:trPr>
        <w:tc>
          <w:tcPr>
            <w:tcW w:w="2267" w:type="dxa"/>
            <w:vMerge w:val="restart"/>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III. Организационное обеспечение введения ФГОС  и ФОП СОО</w:t>
            </w:r>
          </w:p>
        </w:tc>
        <w:tc>
          <w:tcPr>
            <w:tcW w:w="5952" w:type="dxa"/>
            <w:tcBorders>
              <w:top w:val="single" w:color="000000" w:sz="4" w:space="0"/>
              <w:left w:val="single" w:color="000000" w:sz="4" w:space="0"/>
              <w:bottom w:val="nil"/>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1. Обеспечение координации взаимодействия участников образовательных отношений по реализации  ООП СОО на основе ФОП СОО</w:t>
            </w:r>
          </w:p>
        </w:tc>
        <w:tc>
          <w:tcPr>
            <w:tcW w:w="1416" w:type="dxa"/>
            <w:tcBorders>
              <w:top w:val="single" w:color="000000" w:sz="4" w:space="0"/>
              <w:left w:val="single" w:color="000000" w:sz="4" w:space="0"/>
              <w:bottom w:val="nil"/>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Март – май, 2023</w:t>
            </w:r>
          </w:p>
        </w:tc>
      </w:tr>
      <w:tr>
        <w:tblPrEx>
          <w:tblCellMar>
            <w:top w:w="0" w:type="dxa"/>
            <w:left w:w="0" w:type="dxa"/>
            <w:bottom w:w="0" w:type="dxa"/>
            <w:right w:w="0" w:type="dxa"/>
          </w:tblCellMar>
        </w:tblPrEx>
        <w:trPr>
          <w:trHeight w:val="1076" w:hRule="atLeast"/>
        </w:trPr>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2. Разработка и реализация договоров взаимодействия </w:t>
            </w:r>
            <w:r>
              <w:rPr>
                <w:rFonts w:ascii="Times New Roman" w:hAnsi="Times New Roman" w:cs="Times New Roman"/>
                <w:sz w:val="28"/>
                <w:szCs w:val="28"/>
              </w:rPr>
              <w:t xml:space="preserve"> МБОУ «Полазненская СОШ №1» с</w:t>
            </w:r>
            <w:r>
              <w:rPr>
                <w:rFonts w:ascii="Times New Roman" w:hAnsi="Times New Roman" w:cs="Times New Roman"/>
                <w:color w:val="FF0000"/>
                <w:sz w:val="28"/>
                <w:szCs w:val="28"/>
              </w:rPr>
              <w:t xml:space="preserve"> </w:t>
            </w:r>
            <w:r>
              <w:rPr>
                <w:rFonts w:ascii="Times New Roman" w:hAnsi="Times New Roman" w:eastAsia="MS Mincho" w:cs="Times New Roman"/>
                <w:sz w:val="28"/>
                <w:szCs w:val="28"/>
                <w:lang w:eastAsia="ru-RU"/>
              </w:rPr>
              <w:t>учреждениями дополнительного образования детей, учреждениями культуры и спорта и других социальных партнеров при реализации ООП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Апрель – май, 2023</w:t>
            </w:r>
          </w:p>
        </w:tc>
      </w:tr>
      <w:tr>
        <w:tblPrEx>
          <w:tblCellMar>
            <w:top w:w="0" w:type="dxa"/>
            <w:left w:w="0" w:type="dxa"/>
            <w:bottom w:w="0" w:type="dxa"/>
            <w:right w:w="0" w:type="dxa"/>
          </w:tblCellMar>
        </w:tblPrEx>
        <w:trPr>
          <w:trHeight w:val="402" w:hRule="atLeast"/>
        </w:trPr>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3. Разработка и реализация системы мониторинга образовательных потребностей, обучающихся и родителей по выбору курсов учебного плана части, формируемой участниками образовательных отношений, и выбору курсов внеурочной деятельности</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Май, 2023</w:t>
            </w:r>
          </w:p>
        </w:tc>
      </w:tr>
      <w:tr>
        <w:tblPrEx>
          <w:tblCellMar>
            <w:top w:w="0" w:type="dxa"/>
            <w:left w:w="0" w:type="dxa"/>
            <w:bottom w:w="0" w:type="dxa"/>
            <w:right w:w="0" w:type="dxa"/>
          </w:tblCellMar>
        </w:tblPrEx>
        <w:trPr>
          <w:trHeight w:val="402"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4. Привлечение органов государственно-общественного управления </w:t>
            </w:r>
            <w:r>
              <w:rPr>
                <w:rFonts w:ascii="Times New Roman" w:hAnsi="Times New Roman" w:cs="Times New Roman"/>
                <w:sz w:val="28"/>
                <w:szCs w:val="28"/>
              </w:rPr>
              <w:t xml:space="preserve"> МБОУ «Полазненская СОШ №1»</w:t>
            </w:r>
            <w:r>
              <w:rPr>
                <w:rFonts w:ascii="Times New Roman" w:hAnsi="Times New Roman" w:cs="Times New Roman"/>
                <w:color w:val="FF0000"/>
                <w:sz w:val="28"/>
                <w:szCs w:val="28"/>
              </w:rPr>
              <w:t xml:space="preserve"> </w:t>
            </w:r>
            <w:r>
              <w:rPr>
                <w:rFonts w:ascii="Times New Roman" w:hAnsi="Times New Roman" w:cs="Times New Roman"/>
                <w:sz w:val="28"/>
                <w:szCs w:val="28"/>
              </w:rPr>
              <w:t>к</w:t>
            </w:r>
            <w:r>
              <w:rPr>
                <w:rFonts w:ascii="Times New Roman" w:hAnsi="Times New Roman" w:cs="Times New Roman"/>
                <w:color w:val="FF0000"/>
                <w:sz w:val="28"/>
                <w:szCs w:val="28"/>
              </w:rPr>
              <w:t xml:space="preserve"> </w:t>
            </w:r>
            <w:r>
              <w:rPr>
                <w:rFonts w:ascii="Times New Roman" w:hAnsi="Times New Roman" w:eastAsia="MS Mincho" w:cs="Times New Roman"/>
                <w:sz w:val="28"/>
                <w:szCs w:val="28"/>
                <w:lang w:eastAsia="ru-RU"/>
              </w:rPr>
              <w:t>согласованию некоторых пунктов основной образовательной программы основного общего образования (программа воспитания, календарный план воспитательной работы и др.).</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Август, май учебного года</w:t>
            </w:r>
          </w:p>
        </w:tc>
      </w:tr>
      <w:tr>
        <w:tblPrEx>
          <w:tblCellMar>
            <w:top w:w="0" w:type="dxa"/>
            <w:left w:w="0" w:type="dxa"/>
            <w:bottom w:w="0" w:type="dxa"/>
            <w:right w:w="0" w:type="dxa"/>
          </w:tblCellMar>
        </w:tblPrEx>
        <w:trPr>
          <w:trHeight w:val="494" w:hRule="atLeast"/>
        </w:trPr>
        <w:tc>
          <w:tcPr>
            <w:tcW w:w="2267" w:type="dxa"/>
            <w:vMerge w:val="restart"/>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IV. Кадровое обеспечение введения ФГОС СОО и ФОП СОО</w:t>
            </w: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1. Анализ кадрового обеспечения реализации  ООП СОО на основе ФОП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ежегодно</w:t>
            </w:r>
          </w:p>
        </w:tc>
      </w:tr>
      <w:tr>
        <w:tblPrEx>
          <w:tblCellMar>
            <w:top w:w="0" w:type="dxa"/>
            <w:left w:w="0" w:type="dxa"/>
            <w:bottom w:w="0" w:type="dxa"/>
            <w:right w:w="0" w:type="dxa"/>
          </w:tblCellMar>
        </w:tblPrEx>
        <w:trPr>
          <w:trHeight w:val="691" w:hRule="atLeast"/>
        </w:trPr>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2. Создание (корректировка) плана - </w:t>
            </w:r>
            <w:r>
              <w:rPr>
                <w:rFonts w:ascii="Times New Roman" w:hAnsi="Times New Roman" w:eastAsia="MS Mincho" w:cs="Times New Roman"/>
                <w:sz w:val="28"/>
                <w:szCs w:val="28"/>
                <w:lang w:eastAsia="ru-RU"/>
              </w:rPr>
              <w:softHyphen/>
            </w:r>
            <w:r>
              <w:rPr>
                <w:rFonts w:ascii="Times New Roman" w:hAnsi="Times New Roman" w:eastAsia="MS Mincho" w:cs="Times New Roman"/>
                <w:sz w:val="28"/>
                <w:szCs w:val="28"/>
                <w:lang w:eastAsia="ru-RU"/>
              </w:rPr>
              <w:t xml:space="preserve">графика повышения квалификации педагогических и руководящих работников </w:t>
            </w:r>
            <w:r>
              <w:rPr>
                <w:rFonts w:ascii="Times New Roman" w:hAnsi="Times New Roman" w:cs="Times New Roman"/>
                <w:sz w:val="28"/>
                <w:szCs w:val="28"/>
              </w:rPr>
              <w:t xml:space="preserve"> МБОУ «Полазненская СОШ №1»</w:t>
            </w:r>
            <w:r>
              <w:rPr>
                <w:rFonts w:ascii="Times New Roman" w:hAnsi="Times New Roman" w:cs="Times New Roman"/>
                <w:color w:val="FF0000"/>
                <w:sz w:val="28"/>
                <w:szCs w:val="28"/>
              </w:rPr>
              <w:t xml:space="preserve"> </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2"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ежегодно</w:t>
            </w:r>
          </w:p>
        </w:tc>
      </w:tr>
      <w:tr>
        <w:tblPrEx>
          <w:tblCellMar>
            <w:top w:w="0" w:type="dxa"/>
            <w:left w:w="0" w:type="dxa"/>
            <w:bottom w:w="0" w:type="dxa"/>
            <w:right w:w="0" w:type="dxa"/>
          </w:tblCellMar>
        </w:tblPrEx>
        <w:trPr>
          <w:trHeight w:val="1272" w:hRule="atLeast"/>
        </w:trPr>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nil"/>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3. Корректировка плана методических семинаров (внутришкольного повышения квалификации) с ориентацией на проблемы реализации ООП СОО в соответствии с ФГОС на основе ФОП СОО</w:t>
            </w:r>
          </w:p>
        </w:tc>
        <w:tc>
          <w:tcPr>
            <w:tcW w:w="1416" w:type="dxa"/>
            <w:tcBorders>
              <w:top w:val="single" w:color="000000" w:sz="4" w:space="0"/>
              <w:left w:val="single" w:color="000000" w:sz="4" w:space="0"/>
              <w:bottom w:val="nil"/>
              <w:right w:val="single" w:color="000000" w:sz="4" w:space="0"/>
            </w:tcBorders>
            <w:tcMar>
              <w:top w:w="68" w:type="dxa"/>
              <w:left w:w="85" w:type="dxa"/>
              <w:bottom w:w="79"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ежегодно</w:t>
            </w:r>
          </w:p>
        </w:tc>
      </w:tr>
      <w:tr>
        <w:tblPrEx>
          <w:tblCellMar>
            <w:top w:w="0" w:type="dxa"/>
            <w:left w:w="0" w:type="dxa"/>
            <w:bottom w:w="0" w:type="dxa"/>
            <w:right w:w="0" w:type="dxa"/>
          </w:tblCellMar>
        </w:tblPrEx>
        <w:trPr>
          <w:trHeight w:val="306" w:hRule="atLeast"/>
        </w:trPr>
        <w:tc>
          <w:tcPr>
            <w:tcW w:w="2267" w:type="dxa"/>
            <w:vMerge w:val="restart"/>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V. Информационное обеспечение введения ФГОС СОО  и ФОП СОО</w:t>
            </w: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1. Размещение на официальном сайте </w:t>
            </w:r>
            <w:r>
              <w:rPr>
                <w:rFonts w:ascii="Times New Roman" w:hAnsi="Times New Roman" w:cs="Times New Roman"/>
                <w:sz w:val="28"/>
                <w:szCs w:val="28"/>
              </w:rPr>
              <w:t>МБОУ «Полазненская СОШ №1»</w:t>
            </w:r>
            <w:r>
              <w:rPr>
                <w:rFonts w:ascii="Times New Roman" w:hAnsi="Times New Roman" w:cs="Times New Roman"/>
                <w:color w:val="FF0000"/>
                <w:sz w:val="28"/>
                <w:szCs w:val="28"/>
              </w:rPr>
              <w:t xml:space="preserve"> </w:t>
            </w:r>
            <w:r>
              <w:rPr>
                <w:rFonts w:ascii="Times New Roman" w:hAnsi="Times New Roman" w:eastAsia="MS Mincho" w:cs="Times New Roman"/>
                <w:sz w:val="28"/>
                <w:szCs w:val="28"/>
                <w:lang w:eastAsia="ru-RU"/>
              </w:rPr>
              <w:t>информационных материалов о реализации ФГОС</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март</w:t>
            </w:r>
          </w:p>
        </w:tc>
      </w:tr>
      <w:tr>
        <w:tblPrEx>
          <w:tblCellMar>
            <w:top w:w="0" w:type="dxa"/>
            <w:left w:w="0" w:type="dxa"/>
            <w:bottom w:w="0" w:type="dxa"/>
            <w:right w:w="0" w:type="dxa"/>
          </w:tblCellMar>
        </w:tblPrEx>
        <w:trPr>
          <w:trHeight w:val="306" w:hRule="atLeast"/>
        </w:trPr>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trike/>
                <w:sz w:val="28"/>
                <w:szCs w:val="28"/>
                <w:lang w:eastAsia="ru-RU"/>
              </w:rPr>
            </w:pPr>
            <w:r>
              <w:rPr>
                <w:rFonts w:ascii="Times New Roman" w:hAnsi="Times New Roman" w:eastAsia="MS Mincho" w:cs="Times New Roman"/>
                <w:sz w:val="28"/>
                <w:szCs w:val="28"/>
                <w:lang w:eastAsia="ru-RU"/>
              </w:rPr>
              <w:t>2.  Широкое информирование родительской общественности о введении ФГОС на основе ФОП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602" w:hRule="atLeast"/>
        </w:trPr>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nil"/>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3. Организация изучения общественного мнения по вопросам реализации ФГОС СОО и внесения возможных дополнений в содержание ООП СОО</w:t>
            </w:r>
          </w:p>
        </w:tc>
        <w:tc>
          <w:tcPr>
            <w:tcW w:w="1416" w:type="dxa"/>
            <w:tcBorders>
              <w:top w:val="single" w:color="000000" w:sz="4" w:space="0"/>
              <w:left w:val="single" w:color="000000" w:sz="4" w:space="0"/>
              <w:bottom w:val="nil"/>
              <w:right w:val="single" w:color="000000" w:sz="4" w:space="0"/>
            </w:tcBorders>
            <w:tcMar>
              <w:top w:w="68" w:type="dxa"/>
              <w:left w:w="85" w:type="dxa"/>
              <w:bottom w:w="79"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апрель</w:t>
            </w:r>
          </w:p>
        </w:tc>
      </w:tr>
      <w:tr>
        <w:tblPrEx>
          <w:tblCellMar>
            <w:top w:w="0" w:type="dxa"/>
            <w:left w:w="0" w:type="dxa"/>
            <w:bottom w:w="0" w:type="dxa"/>
            <w:right w:w="0" w:type="dxa"/>
          </w:tblCellMar>
        </w:tblPrEx>
        <w:trPr>
          <w:trHeight w:val="306" w:hRule="atLeast"/>
        </w:trPr>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4. Разработка и утверждение локальных актов, регламентирующих: организацию и проведение публичного отчета </w:t>
            </w:r>
            <w:r>
              <w:rPr>
                <w:rFonts w:ascii="Times New Roman" w:hAnsi="Times New Roman" w:cs="Times New Roman"/>
                <w:sz w:val="28"/>
                <w:szCs w:val="28"/>
              </w:rPr>
              <w:t xml:space="preserve"> МБОУ «Полазненская СОШ №1»</w:t>
            </w:r>
            <w:r>
              <w:rPr>
                <w:rFonts w:ascii="Times New Roman" w:hAnsi="Times New Roman" w:cs="Times New Roman"/>
                <w:color w:val="FF0000"/>
                <w:sz w:val="28"/>
                <w:szCs w:val="28"/>
              </w:rPr>
              <w:t xml:space="preserve"> </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306" w:hRule="atLeast"/>
        </w:trPr>
        <w:tc>
          <w:tcPr>
            <w:tcW w:w="2267" w:type="dxa"/>
            <w:vMerge w:val="restart"/>
            <w:tcBorders>
              <w:top w:val="single" w:color="000000" w:sz="4" w:space="0"/>
              <w:left w:val="single" w:color="000000" w:sz="4" w:space="0"/>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VI. Материально</w:t>
            </w:r>
            <w:r>
              <w:rPr>
                <w:rFonts w:ascii="Times New Roman" w:hAnsi="Times New Roman" w:eastAsia="MS Mincho" w:cs="Times New Roman"/>
                <w:sz w:val="28"/>
                <w:szCs w:val="28"/>
                <w:lang w:eastAsia="ru-RU"/>
              </w:rPr>
              <w:softHyphen/>
            </w:r>
          </w:p>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техническое обеспечение введения ФГОС СОО и ФОП СОО</w:t>
            </w: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1. Анализ материально-</w:t>
            </w:r>
            <w:r>
              <w:rPr>
                <w:rFonts w:ascii="Times New Roman" w:hAnsi="Times New Roman" w:eastAsia="MS Mincho" w:cs="Times New Roman"/>
                <w:sz w:val="28"/>
                <w:szCs w:val="28"/>
                <w:lang w:eastAsia="ru-RU"/>
              </w:rPr>
              <w:softHyphen/>
            </w:r>
            <w:r>
              <w:rPr>
                <w:rFonts w:ascii="Times New Roman" w:hAnsi="Times New Roman" w:eastAsia="MS Mincho" w:cs="Times New Roman"/>
                <w:sz w:val="28"/>
                <w:szCs w:val="28"/>
                <w:lang w:eastAsia="ru-RU"/>
              </w:rPr>
              <w:t>технического обеспечения реализации ФГОС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апрель</w:t>
            </w:r>
          </w:p>
        </w:tc>
      </w:tr>
      <w:tr>
        <w:tblPrEx>
          <w:tblCellMar>
            <w:top w:w="0" w:type="dxa"/>
            <w:left w:w="0" w:type="dxa"/>
            <w:bottom w:w="0" w:type="dxa"/>
            <w:right w:w="0" w:type="dxa"/>
          </w:tblCellMar>
        </w:tblPrEx>
        <w:trPr>
          <w:trHeight w:val="306"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2. Обеспечение соответствия материально</w:t>
            </w:r>
            <w:r>
              <w:rPr>
                <w:rFonts w:ascii="Times New Roman" w:hAnsi="Times New Roman" w:eastAsia="MS Mincho" w:cs="Times New Roman"/>
                <w:sz w:val="28"/>
                <w:szCs w:val="28"/>
                <w:lang w:eastAsia="ru-RU"/>
              </w:rPr>
              <w:softHyphen/>
            </w:r>
            <w:r>
              <w:rPr>
                <w:rFonts w:ascii="Times New Roman" w:hAnsi="Times New Roman" w:eastAsia="MS Mincho" w:cs="Times New Roman"/>
                <w:sz w:val="28"/>
                <w:szCs w:val="28"/>
                <w:lang w:eastAsia="ru-RU"/>
              </w:rPr>
              <w:t xml:space="preserve">-технической базы </w:t>
            </w:r>
            <w:r>
              <w:rPr>
                <w:rFonts w:ascii="Times New Roman" w:hAnsi="Times New Roman" w:cs="Times New Roman"/>
                <w:sz w:val="28"/>
                <w:szCs w:val="28"/>
              </w:rPr>
              <w:t>МБОУ «Полазненская СОШ №1»</w:t>
            </w:r>
            <w:r>
              <w:rPr>
                <w:rFonts w:ascii="Times New Roman" w:hAnsi="Times New Roman" w:cs="Times New Roman"/>
                <w:color w:val="FF0000"/>
                <w:sz w:val="28"/>
                <w:szCs w:val="28"/>
              </w:rPr>
              <w:t xml:space="preserve"> </w:t>
            </w:r>
            <w:r>
              <w:rPr>
                <w:rFonts w:ascii="Times New Roman" w:hAnsi="Times New Roman" w:eastAsia="MS Mincho" w:cs="Times New Roman"/>
                <w:sz w:val="28"/>
                <w:szCs w:val="28"/>
                <w:lang w:eastAsia="ru-RU"/>
              </w:rPr>
              <w:t>требованиям ФГОС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79"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670" w:hRule="atLeast"/>
        </w:trPr>
        <w:tc>
          <w:tcPr>
            <w:tcW w:w="2267" w:type="dxa"/>
            <w:vMerge w:val="continue"/>
            <w:tcBorders>
              <w:left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3. Обеспечение соответствия санитарно</w:t>
            </w:r>
            <w:r>
              <w:rPr>
                <w:rFonts w:ascii="Times New Roman" w:hAnsi="Times New Roman" w:eastAsia="MS Mincho" w:cs="Times New Roman"/>
                <w:sz w:val="28"/>
                <w:szCs w:val="28"/>
                <w:lang w:eastAsia="ru-RU"/>
              </w:rPr>
              <w:softHyphen/>
            </w:r>
            <w:r>
              <w:rPr>
                <w:rFonts w:ascii="Times New Roman" w:hAnsi="Times New Roman" w:eastAsia="MS Mincho" w:cs="Times New Roman"/>
                <w:sz w:val="28"/>
                <w:szCs w:val="28"/>
                <w:lang w:eastAsia="ru-RU"/>
              </w:rPr>
              <w:t>-гигиенических условий требованиям ФГОС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670" w:hRule="atLeast"/>
        </w:trPr>
        <w:tc>
          <w:tcPr>
            <w:tcW w:w="2267" w:type="dxa"/>
            <w:vMerge w:val="continue"/>
            <w:tcBorders>
              <w:left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4. Обеспечение соответствия условий реализации ООП СОО противопожарным нормам, нормам охраны труда работников образовательной организации</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694"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5. Обеспечение соответствия информационно-образовательной среды </w:t>
            </w:r>
            <w:r>
              <w:rPr>
                <w:rFonts w:ascii="Times New Roman" w:hAnsi="Times New Roman" w:cs="Times New Roman"/>
                <w:sz w:val="28"/>
                <w:szCs w:val="28"/>
              </w:rPr>
              <w:t xml:space="preserve"> МБОУ «Полазненская СОШ №1»</w:t>
            </w:r>
            <w:r>
              <w:rPr>
                <w:rFonts w:ascii="Times New Roman" w:hAnsi="Times New Roman" w:cs="Times New Roman"/>
                <w:color w:val="FF0000"/>
                <w:sz w:val="28"/>
                <w:szCs w:val="28"/>
              </w:rPr>
              <w:t xml:space="preserve"> </w:t>
            </w:r>
            <w:r>
              <w:rPr>
                <w:rFonts w:ascii="Times New Roman" w:hAnsi="Times New Roman" w:eastAsia="MS Mincho" w:cs="Times New Roman"/>
                <w:sz w:val="28"/>
                <w:szCs w:val="28"/>
                <w:lang w:eastAsia="ru-RU"/>
              </w:rPr>
              <w:t>требованиям ФГОС СОО</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306" w:hRule="atLeast"/>
        </w:trPr>
        <w:tc>
          <w:tcPr>
            <w:tcW w:w="2267" w:type="dxa"/>
            <w:vMerge w:val="continue"/>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6. Обеспечение укомплектованности библиотечно-информационного центра печатными учебниками, учебными пособиями и электронными образовательными ресурсами</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306" w:hRule="atLeast"/>
        </w:trPr>
        <w:tc>
          <w:tcPr>
            <w:tcW w:w="2267" w:type="dxa"/>
            <w:tcBorders>
              <w:left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 xml:space="preserve">7. Наличие доступа </w:t>
            </w:r>
            <w:r>
              <w:rPr>
                <w:rFonts w:ascii="Times New Roman" w:hAnsi="Times New Roman" w:cs="Times New Roman"/>
                <w:sz w:val="28"/>
                <w:szCs w:val="28"/>
              </w:rPr>
              <w:t>В МБОУ «Полазненская СОШ №1»</w:t>
            </w:r>
            <w:r>
              <w:rPr>
                <w:rFonts w:ascii="Times New Roman" w:hAnsi="Times New Roman" w:cs="Times New Roman"/>
                <w:color w:val="FF0000"/>
                <w:sz w:val="28"/>
                <w:szCs w:val="28"/>
              </w:rPr>
              <w:t xml:space="preserve"> </w:t>
            </w:r>
            <w:r>
              <w:rPr>
                <w:rFonts w:ascii="Times New Roman" w:hAnsi="Times New Roman" w:eastAsia="MS Mincho" w:cs="Times New Roman"/>
                <w:sz w:val="28"/>
                <w:szCs w:val="28"/>
                <w:lang w:eastAsia="ru-RU"/>
              </w:rPr>
              <w:t>к электронным образовательным ресурсам (ЭОР), размещенным в федеральных, региональных и иных базах данных</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r>
        <w:tblPrEx>
          <w:tblCellMar>
            <w:top w:w="0" w:type="dxa"/>
            <w:left w:w="0" w:type="dxa"/>
            <w:bottom w:w="0" w:type="dxa"/>
            <w:right w:w="0" w:type="dxa"/>
          </w:tblCellMar>
        </w:tblPrEx>
        <w:trPr>
          <w:trHeight w:val="306" w:hRule="atLeast"/>
        </w:trPr>
        <w:tc>
          <w:tcPr>
            <w:tcW w:w="2267" w:type="dxa"/>
            <w:tcBorders>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MS Mincho" w:cs="Times New Roman"/>
                <w:sz w:val="28"/>
                <w:szCs w:val="28"/>
                <w:lang w:eastAsia="ru-RU"/>
              </w:rPr>
            </w:pPr>
          </w:p>
        </w:tc>
        <w:tc>
          <w:tcPr>
            <w:tcW w:w="5952"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416" w:type="dxa"/>
            <w:tcBorders>
              <w:top w:val="single" w:color="000000" w:sz="4" w:space="0"/>
              <w:left w:val="single" w:color="000000" w:sz="4" w:space="0"/>
              <w:bottom w:val="single" w:color="000000" w:sz="4" w:space="0"/>
              <w:right w:val="single" w:color="000000" w:sz="4" w:space="0"/>
            </w:tcBorders>
            <w:tcMar>
              <w:top w:w="68" w:type="dxa"/>
              <w:left w:w="85" w:type="dxa"/>
              <w:bottom w:w="85" w:type="dxa"/>
              <w:right w:w="85" w:type="dxa"/>
            </w:tcMar>
          </w:tcPr>
          <w:p>
            <w:pPr>
              <w:autoSpaceDE w:val="0"/>
              <w:autoSpaceDN w:val="0"/>
              <w:adjustRightInd w:val="0"/>
              <w:spacing w:after="0" w:line="240" w:lineRule="auto"/>
              <w:ind w:firstLine="52"/>
              <w:rPr>
                <w:rFonts w:ascii="Times New Roman" w:hAnsi="Times New Roman" w:eastAsia="MS Mincho" w:cs="Times New Roman"/>
                <w:sz w:val="28"/>
                <w:szCs w:val="28"/>
                <w:lang w:eastAsia="ru-RU"/>
              </w:rPr>
            </w:pPr>
            <w:r>
              <w:rPr>
                <w:rFonts w:ascii="Times New Roman" w:hAnsi="Times New Roman" w:eastAsia="MS Mincho" w:cs="Times New Roman"/>
                <w:sz w:val="28"/>
                <w:szCs w:val="28"/>
                <w:lang w:eastAsia="ru-RU"/>
              </w:rPr>
              <w:t>В течение года</w:t>
            </w:r>
          </w:p>
        </w:tc>
      </w:tr>
    </w:tbl>
    <w:p>
      <w:pPr>
        <w:spacing w:after="0" w:line="240" w:lineRule="auto"/>
        <w:rPr>
          <w:rFonts w:ascii="Times New Roman" w:hAnsi="Times New Roman" w:cs="Times New Roman"/>
          <w:b/>
          <w:color w:val="000000" w:themeColor="text1"/>
          <w:sz w:val="28"/>
          <w:szCs w:val="28"/>
          <w14:textFill>
            <w14:solidFill>
              <w14:schemeClr w14:val="tx1"/>
            </w14:solidFill>
          </w14:textFill>
        </w:rPr>
      </w:pPr>
    </w:p>
    <w:p>
      <w:pPr>
        <w:spacing w:after="0" w:line="360" w:lineRule="auto"/>
        <w:rPr>
          <w:rFonts w:ascii="Times New Roman" w:hAnsi="Times New Roman" w:cs="Times New Roman"/>
          <w:sz w:val="28"/>
          <w:szCs w:val="28"/>
        </w:rPr>
      </w:pPr>
    </w:p>
    <w:p>
      <w:pPr>
        <w:numPr>
          <w:ilvl w:val="0"/>
          <w:numId w:val="36"/>
        </w:numPr>
        <w:spacing w:after="0" w:line="276" w:lineRule="auto"/>
        <w:contextualSpacing/>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Контроль за состоянием системы условий ООП СОО</w:t>
      </w:r>
      <w:r>
        <w:rPr>
          <w:rFonts w:ascii="Times New Roman" w:hAnsi="Times New Roman" w:cs="Times New Roman"/>
          <w:color w:val="000000" w:themeColor="text1"/>
          <w:sz w:val="28"/>
          <w:szCs w:val="28"/>
          <w14:textFill>
            <w14:solidFill>
              <w14:schemeClr w14:val="tx1"/>
            </w14:solidFill>
          </w14:textFill>
        </w:rPr>
        <w:t xml:space="preserve">. </w:t>
      </w:r>
    </w:p>
    <w:p>
      <w:pPr>
        <w:spacing w:after="0" w:line="276"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Pr>
          <w:rFonts w:ascii="Times New Roman" w:hAnsi="Times New Roman" w:cs="Times New Roman"/>
          <w:sz w:val="28"/>
          <w:szCs w:val="28"/>
        </w:rPr>
        <w:t xml:space="preserve"> МБОУ «Полазненская СОШ №1»</w:t>
      </w:r>
      <w:r>
        <w:rPr>
          <w:rFonts w:ascii="Times New Roman" w:hAnsi="Times New Roman" w:cs="Times New Roman"/>
          <w:color w:val="000000" w:themeColor="text1"/>
          <w:sz w:val="28"/>
          <w:szCs w:val="28"/>
          <w14:textFill>
            <w14:solidFill>
              <w14:schemeClr w14:val="tx1"/>
            </w14:solidFill>
          </w14:textFill>
        </w:rPr>
        <w:t xml:space="preserve">. Для такой оценки используется определенный набор показателей и индикаторов, а также экспертиза образовательных и рабочих программ, проектов, пособий, образовательной среды, профессиональной деятельности специалистов </w:t>
      </w:r>
      <w:r>
        <w:rPr>
          <w:rFonts w:ascii="Times New Roman" w:hAnsi="Times New Roman" w:cs="Times New Roman"/>
          <w:sz w:val="28"/>
          <w:szCs w:val="28"/>
        </w:rPr>
        <w:t>МБОУ «Полазненская СОШ №1»</w:t>
      </w:r>
      <w:r>
        <w:rPr>
          <w:rFonts w:ascii="Times New Roman" w:hAnsi="Times New Roman" w:cs="Times New Roman"/>
          <w:color w:val="000000" w:themeColor="text1"/>
          <w:sz w:val="28"/>
          <w:szCs w:val="28"/>
          <w14:textFill>
            <w14:solidFill>
              <w14:schemeClr w14:val="tx1"/>
            </w14:solidFill>
          </w14:textFill>
        </w:rPr>
        <w:t>.</w:t>
      </w: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Условные сокращения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ФГОС СОО – федеральный государственный образовательный стандарт среднего общего образования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ФОП СОО – федеральная образовательная программа среднего общего образования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ООП – основная образовательная программа</w:t>
      </w:r>
    </w:p>
    <w:p>
      <w:pPr>
        <w:spacing w:after="0" w:line="360" w:lineRule="auto"/>
        <w:rPr>
          <w:rFonts w:ascii="Times New Roman" w:hAnsi="Times New Roman" w:cs="Times New Roman"/>
          <w:sz w:val="28"/>
          <w:szCs w:val="28"/>
        </w:rPr>
      </w:pPr>
      <w:r>
        <w:rPr>
          <w:rFonts w:ascii="Times New Roman" w:hAnsi="Times New Roman" w:cs="Times New Roman"/>
          <w:sz w:val="28"/>
          <w:szCs w:val="28"/>
        </w:rPr>
        <w:t>УУД – универсальные учебные действия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ИКТ – информационно-коммуникационные технологии</w:t>
      </w:r>
    </w:p>
    <w:p>
      <w:pPr>
        <w:spacing w:after="0" w:line="360" w:lineRule="auto"/>
        <w:rPr>
          <w:rFonts w:ascii="Times New Roman" w:hAnsi="Times New Roman" w:cs="Times New Roman"/>
          <w:sz w:val="28"/>
          <w:szCs w:val="28"/>
        </w:rPr>
      </w:pPr>
      <w:r>
        <w:rPr>
          <w:rFonts w:ascii="Times New Roman" w:hAnsi="Times New Roman" w:cs="Times New Roman"/>
          <w:sz w:val="28"/>
          <w:szCs w:val="28"/>
        </w:rPr>
        <w:t>ОВЗ – ограниченные возможности здоровья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ПКР – программа коррекционной работы</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ПМПК -  психолого-медико-педагогическая комиссия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ПМПк - психолого-медико-педагогический консилиум</w:t>
      </w:r>
    </w:p>
    <w:p>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МБОУ «ПСОШ №1»</w:t>
      </w:r>
      <w:r>
        <w:rPr>
          <w:rFonts w:ascii="Times New Roman" w:hAnsi="Times New Roman" w:cs="Times New Roman"/>
          <w:color w:val="FF0000"/>
          <w:sz w:val="28"/>
          <w:szCs w:val="28"/>
        </w:rPr>
        <w:t xml:space="preserve"> – </w:t>
      </w:r>
      <w:r>
        <w:rPr>
          <w:rFonts w:ascii="Times New Roman" w:hAnsi="Times New Roman" w:cs="Times New Roman"/>
          <w:sz w:val="28"/>
          <w:szCs w:val="28"/>
        </w:rPr>
        <w:t>МБОУ «Полазненская СОШ №1»</w:t>
      </w:r>
    </w:p>
    <w:p>
      <w:pPr>
        <w:ind w:left="720"/>
        <w:contextualSpacing/>
        <w:rPr>
          <w:rFonts w:ascii="Times New Roman" w:hAnsi="Times New Roman" w:cs="Times New Roman"/>
          <w:b/>
          <w:bCs/>
          <w:sz w:val="28"/>
        </w:rPr>
      </w:pPr>
    </w:p>
    <w:p>
      <w:pPr>
        <w:spacing w:line="276" w:lineRule="auto"/>
        <w:jc w:val="both"/>
        <w:rPr>
          <w:rFonts w:ascii="Times New Roman" w:hAnsi="Times New Roman" w:cs="Times New Roman"/>
          <w:sz w:val="28"/>
        </w:rPr>
      </w:pPr>
    </w:p>
    <w:p>
      <w:pPr>
        <w:spacing w:line="276" w:lineRule="auto"/>
        <w:jc w:val="both"/>
        <w:rPr>
          <w:rFonts w:ascii="Times New Roman" w:hAnsi="Times New Roman" w:cs="Times New Roman"/>
          <w:sz w:val="28"/>
        </w:rPr>
      </w:pPr>
    </w:p>
    <w:p>
      <w:pPr>
        <w:ind w:firstLine="709"/>
        <w:rPr>
          <w:rFonts w:ascii="Times New Roman" w:hAnsi="Times New Roman" w:cs="Times New Roman"/>
          <w:sz w:val="28"/>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134" w:right="850"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MS Mincho">
    <w:panose1 w:val="02020609040205080304"/>
    <w:charset w:val="80"/>
    <w:family w:val="modern"/>
    <w:pitch w:val="default"/>
    <w:sig w:usb0="A00002BF" w:usb1="68C7FCFB" w:usb2="00000010" w:usb3="00000000" w:csb0="4002009F" w:csb1="DFD7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2128090"/>
    </w:sdtPr>
    <w:sdtContent>
      <w:p>
        <w:pPr>
          <w:pStyle w:val="22"/>
          <w:jc w:val="center"/>
        </w:pPr>
        <w:r>
          <w:fldChar w:fldCharType="begin"/>
        </w:r>
        <w:r>
          <w:instrText xml:space="preserve">PAGE   \* MERGEFORMAT</w:instrText>
        </w:r>
        <w:r>
          <w:fldChar w:fldCharType="separate"/>
        </w:r>
        <w:r>
          <w:t>51</w:t>
        </w:r>
        <w:r>
          <w:fldChar w:fldCharType="end"/>
        </w:r>
      </w:p>
    </w:sdtContent>
  </w:sdt>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782828"/>
    </w:sdtPr>
    <w:sdtContent>
      <w:p>
        <w:pPr>
          <w:pStyle w:val="22"/>
          <w:jc w:val="center"/>
        </w:pPr>
        <w:r>
          <w:fldChar w:fldCharType="begin"/>
        </w:r>
        <w:r>
          <w:instrText xml:space="preserve">PAGE   \* MERGEFORMAT</w:instrText>
        </w:r>
        <w:r>
          <w:fldChar w:fldCharType="separate"/>
        </w:r>
        <w:r>
          <w:t>126</w:t>
        </w:r>
        <w:r>
          <w:fldChar w:fldCharType="end"/>
        </w:r>
      </w:p>
    </w:sdtContent>
  </w:sdt>
  <w:p>
    <w:pPr>
      <w:pStyle w:val="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EE1A4"/>
    <w:multiLevelType w:val="singleLevel"/>
    <w:tmpl w:val="99BEE1A4"/>
    <w:lvl w:ilvl="0" w:tentative="0">
      <w:start w:val="1"/>
      <w:numFmt w:val="decimal"/>
      <w:suff w:val="space"/>
      <w:lvlText w:val="%1."/>
      <w:lvlJc w:val="left"/>
    </w:lvl>
  </w:abstractNum>
  <w:abstractNum w:abstractNumId="1">
    <w:nsid w:val="F739655A"/>
    <w:multiLevelType w:val="singleLevel"/>
    <w:tmpl w:val="F739655A"/>
    <w:lvl w:ilvl="0" w:tentative="0">
      <w:start w:val="1"/>
      <w:numFmt w:val="decimal"/>
      <w:suff w:val="space"/>
      <w:lvlText w:val="%1)"/>
      <w:lvlJc w:val="left"/>
    </w:lvl>
  </w:abstractNum>
  <w:abstractNum w:abstractNumId="2">
    <w:nsid w:val="06400756"/>
    <w:multiLevelType w:val="multilevel"/>
    <w:tmpl w:val="064007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81C5118"/>
    <w:multiLevelType w:val="multilevel"/>
    <w:tmpl w:val="081C51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82A6293"/>
    <w:multiLevelType w:val="multilevel"/>
    <w:tmpl w:val="082A62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E7E182E"/>
    <w:multiLevelType w:val="multilevel"/>
    <w:tmpl w:val="0E7E182E"/>
    <w:lvl w:ilvl="0" w:tentative="0">
      <w:start w:val="0"/>
      <w:numFmt w:val="bullet"/>
      <w:lvlText w:val="–"/>
      <w:lvlJc w:val="left"/>
      <w:pPr>
        <w:ind w:left="1080" w:hanging="360"/>
      </w:pPr>
      <w:rPr>
        <w:rFonts w:hint="default" w:ascii="Times New Roman" w:hAnsi="Times New Roman" w:eastAsia="Times New Roman" w:cs="Times New Roman"/>
        <w:w w:val="100"/>
        <w:sz w:val="28"/>
        <w:szCs w:val="28"/>
        <w:lang w:val="ru-RU" w:eastAsia="en-US" w:bidi="ar-S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106F2C5F"/>
    <w:multiLevelType w:val="multilevel"/>
    <w:tmpl w:val="106F2C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1075168F"/>
    <w:multiLevelType w:val="multilevel"/>
    <w:tmpl w:val="1075168F"/>
    <w:lvl w:ilvl="0" w:tentative="0">
      <w:start w:val="1"/>
      <w:numFmt w:val="decimal"/>
      <w:lvlText w:val="%1"/>
      <w:lvlJc w:val="left"/>
      <w:pPr>
        <w:ind w:left="420" w:hanging="420"/>
      </w:pPr>
      <w:rPr>
        <w:rFonts w:hint="default"/>
      </w:rPr>
    </w:lvl>
    <w:lvl w:ilvl="1" w:tentative="0">
      <w:start w:val="1"/>
      <w:numFmt w:val="decimal"/>
      <w:lvlText w:val="%1.%2"/>
      <w:lvlJc w:val="left"/>
      <w:pPr>
        <w:ind w:left="1129" w:hanging="4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8">
    <w:nsid w:val="141C2768"/>
    <w:multiLevelType w:val="multilevel"/>
    <w:tmpl w:val="141C2768"/>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25845A7"/>
    <w:multiLevelType w:val="multilevel"/>
    <w:tmpl w:val="225845A7"/>
    <w:lvl w:ilvl="0" w:tentative="0">
      <w:start w:val="0"/>
      <w:numFmt w:val="bullet"/>
      <w:lvlText w:val="–"/>
      <w:lvlJc w:val="left"/>
      <w:pPr>
        <w:ind w:left="360" w:hanging="360"/>
      </w:pPr>
      <w:rPr>
        <w:rFonts w:hint="default" w:ascii="Times New Roman" w:hAnsi="Times New Roman" w:eastAsia="Times New Roman" w:cs="Times New Roman"/>
        <w:w w:val="100"/>
        <w:sz w:val="24"/>
        <w:szCs w:val="24"/>
        <w:lang w:val="ru-RU" w:eastAsia="en-US" w:bidi="ar-SA"/>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22CD5313"/>
    <w:multiLevelType w:val="multilevel"/>
    <w:tmpl w:val="22CD53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4337E5B"/>
    <w:multiLevelType w:val="multilevel"/>
    <w:tmpl w:val="24337E5B"/>
    <w:lvl w:ilvl="0" w:tentative="0">
      <w:start w:val="0"/>
      <w:numFmt w:val="bullet"/>
      <w:lvlText w:val="–"/>
      <w:lvlJc w:val="left"/>
      <w:pPr>
        <w:ind w:left="720" w:hanging="360"/>
      </w:pPr>
      <w:rPr>
        <w:rFonts w:hint="default" w:ascii="Times New Roman" w:hAnsi="Times New Roman" w:eastAsia="Times New Roman" w:cs="Times New Roman"/>
        <w:w w:val="100"/>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664106C"/>
    <w:multiLevelType w:val="multilevel"/>
    <w:tmpl w:val="2664106C"/>
    <w:lvl w:ilvl="0" w:tentative="0">
      <w:start w:val="1"/>
      <w:numFmt w:val="decimal"/>
      <w:pStyle w:val="48"/>
      <w:lvlText w:val="%1."/>
      <w:lvlJc w:val="left"/>
      <w:pPr>
        <w:ind w:left="786" w:hanging="360"/>
      </w:pPr>
      <w:rPr>
        <w:rFonts w:ascii="Times New Roman" w:hAnsi="Times New Roman" w:eastAsia="Calibri"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3">
    <w:nsid w:val="27C14111"/>
    <w:multiLevelType w:val="multilevel"/>
    <w:tmpl w:val="27C14111"/>
    <w:lvl w:ilvl="0" w:tentative="0">
      <w:start w:val="1"/>
      <w:numFmt w:val="bullet"/>
      <w:lvlText w:val=""/>
      <w:lvlJc w:val="left"/>
      <w:pPr>
        <w:ind w:left="1174" w:hanging="360"/>
      </w:pPr>
      <w:rPr>
        <w:rFonts w:hint="default" w:ascii="Symbol" w:hAnsi="Symbol"/>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14">
    <w:nsid w:val="291547BF"/>
    <w:multiLevelType w:val="multilevel"/>
    <w:tmpl w:val="291547B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297A5804"/>
    <w:multiLevelType w:val="multilevel"/>
    <w:tmpl w:val="297A5804"/>
    <w:lvl w:ilvl="0" w:tentative="0">
      <w:start w:val="0"/>
      <w:numFmt w:val="bullet"/>
      <w:lvlText w:val="–"/>
      <w:lvlJc w:val="left"/>
      <w:pPr>
        <w:ind w:left="363" w:hanging="360"/>
      </w:pPr>
      <w:rPr>
        <w:rFonts w:hint="default" w:ascii="Times New Roman" w:hAnsi="Times New Roman" w:eastAsia="Times New Roman" w:cs="Times New Roman"/>
        <w:w w:val="100"/>
        <w:sz w:val="24"/>
        <w:szCs w:val="24"/>
        <w:lang w:val="ru-RU" w:eastAsia="en-US" w:bidi="ar-SA"/>
      </w:rPr>
    </w:lvl>
    <w:lvl w:ilvl="1" w:tentative="0">
      <w:start w:val="1"/>
      <w:numFmt w:val="bullet"/>
      <w:lvlText w:val="o"/>
      <w:lvlJc w:val="left"/>
      <w:pPr>
        <w:ind w:left="1083" w:hanging="360"/>
      </w:pPr>
      <w:rPr>
        <w:rFonts w:hint="default" w:ascii="Courier New" w:hAnsi="Courier New" w:cs="Courier New"/>
      </w:rPr>
    </w:lvl>
    <w:lvl w:ilvl="2" w:tentative="0">
      <w:start w:val="1"/>
      <w:numFmt w:val="bullet"/>
      <w:lvlText w:val=""/>
      <w:lvlJc w:val="left"/>
      <w:pPr>
        <w:ind w:left="1803" w:hanging="360"/>
      </w:pPr>
      <w:rPr>
        <w:rFonts w:hint="default" w:ascii="Wingdings" w:hAnsi="Wingdings"/>
      </w:rPr>
    </w:lvl>
    <w:lvl w:ilvl="3" w:tentative="0">
      <w:start w:val="1"/>
      <w:numFmt w:val="bullet"/>
      <w:lvlText w:val=""/>
      <w:lvlJc w:val="left"/>
      <w:pPr>
        <w:ind w:left="2523" w:hanging="360"/>
      </w:pPr>
      <w:rPr>
        <w:rFonts w:hint="default" w:ascii="Symbol" w:hAnsi="Symbol"/>
      </w:rPr>
    </w:lvl>
    <w:lvl w:ilvl="4" w:tentative="0">
      <w:start w:val="1"/>
      <w:numFmt w:val="bullet"/>
      <w:lvlText w:val="o"/>
      <w:lvlJc w:val="left"/>
      <w:pPr>
        <w:ind w:left="3243" w:hanging="360"/>
      </w:pPr>
      <w:rPr>
        <w:rFonts w:hint="default" w:ascii="Courier New" w:hAnsi="Courier New" w:cs="Courier New"/>
      </w:rPr>
    </w:lvl>
    <w:lvl w:ilvl="5" w:tentative="0">
      <w:start w:val="1"/>
      <w:numFmt w:val="bullet"/>
      <w:lvlText w:val=""/>
      <w:lvlJc w:val="left"/>
      <w:pPr>
        <w:ind w:left="3963" w:hanging="360"/>
      </w:pPr>
      <w:rPr>
        <w:rFonts w:hint="default" w:ascii="Wingdings" w:hAnsi="Wingdings"/>
      </w:rPr>
    </w:lvl>
    <w:lvl w:ilvl="6" w:tentative="0">
      <w:start w:val="1"/>
      <w:numFmt w:val="bullet"/>
      <w:lvlText w:val=""/>
      <w:lvlJc w:val="left"/>
      <w:pPr>
        <w:ind w:left="4683" w:hanging="360"/>
      </w:pPr>
      <w:rPr>
        <w:rFonts w:hint="default" w:ascii="Symbol" w:hAnsi="Symbol"/>
      </w:rPr>
    </w:lvl>
    <w:lvl w:ilvl="7" w:tentative="0">
      <w:start w:val="1"/>
      <w:numFmt w:val="bullet"/>
      <w:lvlText w:val="o"/>
      <w:lvlJc w:val="left"/>
      <w:pPr>
        <w:ind w:left="5403" w:hanging="360"/>
      </w:pPr>
      <w:rPr>
        <w:rFonts w:hint="default" w:ascii="Courier New" w:hAnsi="Courier New" w:cs="Courier New"/>
      </w:rPr>
    </w:lvl>
    <w:lvl w:ilvl="8" w:tentative="0">
      <w:start w:val="1"/>
      <w:numFmt w:val="bullet"/>
      <w:lvlText w:val=""/>
      <w:lvlJc w:val="left"/>
      <w:pPr>
        <w:ind w:left="6123" w:hanging="360"/>
      </w:pPr>
      <w:rPr>
        <w:rFonts w:hint="default" w:ascii="Wingdings" w:hAnsi="Wingdings"/>
      </w:rPr>
    </w:lvl>
  </w:abstractNum>
  <w:abstractNum w:abstractNumId="16">
    <w:nsid w:val="2FF91AD6"/>
    <w:multiLevelType w:val="multilevel"/>
    <w:tmpl w:val="2FF91AD6"/>
    <w:lvl w:ilvl="0" w:tentative="0">
      <w:start w:val="1"/>
      <w:numFmt w:val="decimal"/>
      <w:lvlText w:val="%1."/>
      <w:lvlJc w:val="left"/>
      <w:pPr>
        <w:ind w:left="1069" w:hanging="360"/>
      </w:pPr>
      <w:rPr>
        <w:rFonts w:hint="default"/>
      </w:rPr>
    </w:lvl>
    <w:lvl w:ilvl="1" w:tentative="0">
      <w:start w:val="1"/>
      <w:numFmt w:val="decimal"/>
      <w:isLgl/>
      <w:lvlText w:val="%1.%2"/>
      <w:lvlJc w:val="left"/>
      <w:pPr>
        <w:ind w:left="1519" w:hanging="450"/>
      </w:pPr>
      <w:rPr>
        <w:rFonts w:hint="default"/>
      </w:rPr>
    </w:lvl>
    <w:lvl w:ilvl="2" w:tentative="0">
      <w:start w:val="1"/>
      <w:numFmt w:val="decimal"/>
      <w:isLgl/>
      <w:lvlText w:val="%1.%2.%3"/>
      <w:lvlJc w:val="left"/>
      <w:pPr>
        <w:ind w:left="2149" w:hanging="720"/>
      </w:pPr>
      <w:rPr>
        <w:rFonts w:hint="default"/>
      </w:rPr>
    </w:lvl>
    <w:lvl w:ilvl="3" w:tentative="0">
      <w:start w:val="1"/>
      <w:numFmt w:val="decimal"/>
      <w:isLgl/>
      <w:lvlText w:val="%1.%2.%3.%4"/>
      <w:lvlJc w:val="left"/>
      <w:pPr>
        <w:ind w:left="2869" w:hanging="1080"/>
      </w:pPr>
      <w:rPr>
        <w:rFonts w:hint="default"/>
      </w:rPr>
    </w:lvl>
    <w:lvl w:ilvl="4" w:tentative="0">
      <w:start w:val="1"/>
      <w:numFmt w:val="decimal"/>
      <w:isLgl/>
      <w:lvlText w:val="%1.%2.%3.%4.%5"/>
      <w:lvlJc w:val="left"/>
      <w:pPr>
        <w:ind w:left="3229" w:hanging="1080"/>
      </w:pPr>
      <w:rPr>
        <w:rFonts w:hint="default"/>
      </w:rPr>
    </w:lvl>
    <w:lvl w:ilvl="5" w:tentative="0">
      <w:start w:val="1"/>
      <w:numFmt w:val="decimal"/>
      <w:isLgl/>
      <w:lvlText w:val="%1.%2.%3.%4.%5.%6"/>
      <w:lvlJc w:val="left"/>
      <w:pPr>
        <w:ind w:left="3949" w:hanging="1440"/>
      </w:pPr>
      <w:rPr>
        <w:rFonts w:hint="default"/>
      </w:rPr>
    </w:lvl>
    <w:lvl w:ilvl="6" w:tentative="0">
      <w:start w:val="1"/>
      <w:numFmt w:val="decimal"/>
      <w:isLgl/>
      <w:lvlText w:val="%1.%2.%3.%4.%5.%6.%7"/>
      <w:lvlJc w:val="left"/>
      <w:pPr>
        <w:ind w:left="4309" w:hanging="1440"/>
      </w:pPr>
      <w:rPr>
        <w:rFonts w:hint="default"/>
      </w:rPr>
    </w:lvl>
    <w:lvl w:ilvl="7" w:tentative="0">
      <w:start w:val="1"/>
      <w:numFmt w:val="decimal"/>
      <w:isLgl/>
      <w:lvlText w:val="%1.%2.%3.%4.%5.%6.%7.%8"/>
      <w:lvlJc w:val="left"/>
      <w:pPr>
        <w:ind w:left="5029" w:hanging="1800"/>
      </w:pPr>
      <w:rPr>
        <w:rFonts w:hint="default"/>
      </w:rPr>
    </w:lvl>
    <w:lvl w:ilvl="8" w:tentative="0">
      <w:start w:val="1"/>
      <w:numFmt w:val="decimal"/>
      <w:isLgl/>
      <w:lvlText w:val="%1.%2.%3.%4.%5.%6.%7.%8.%9"/>
      <w:lvlJc w:val="left"/>
      <w:pPr>
        <w:ind w:left="5749" w:hanging="2160"/>
      </w:pPr>
      <w:rPr>
        <w:rFonts w:hint="default"/>
      </w:rPr>
    </w:lvl>
  </w:abstractNum>
  <w:abstractNum w:abstractNumId="17">
    <w:nsid w:val="3477034B"/>
    <w:multiLevelType w:val="multilevel"/>
    <w:tmpl w:val="3477034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34D92060"/>
    <w:multiLevelType w:val="multilevel"/>
    <w:tmpl w:val="34D92060"/>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9">
    <w:nsid w:val="399E1991"/>
    <w:multiLevelType w:val="multilevel"/>
    <w:tmpl w:val="399E1991"/>
    <w:lvl w:ilvl="0" w:tentative="0">
      <w:start w:val="0"/>
      <w:numFmt w:val="bullet"/>
      <w:lvlText w:val=""/>
      <w:lvlJc w:val="left"/>
      <w:pPr>
        <w:ind w:left="720" w:hanging="360"/>
      </w:pPr>
      <w:rPr>
        <w:rFonts w:hint="default" w:ascii="Symbol" w:hAnsi="Symbol" w:eastAsia="Symbol" w:cs="Symbol"/>
        <w:w w:val="100"/>
        <w:sz w:val="24"/>
        <w:szCs w:val="24"/>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AC1082"/>
    <w:multiLevelType w:val="multilevel"/>
    <w:tmpl w:val="3AAC1082"/>
    <w:lvl w:ilvl="0" w:tentative="0">
      <w:start w:val="0"/>
      <w:numFmt w:val="bullet"/>
      <w:lvlText w:val="–"/>
      <w:lvlJc w:val="left"/>
      <w:pPr>
        <w:ind w:left="720" w:hanging="360"/>
      </w:pPr>
      <w:rPr>
        <w:rFonts w:hint="default" w:ascii="Times New Roman" w:hAnsi="Times New Roman" w:eastAsia="Times New Roman" w:cs="Times New Roman"/>
        <w:w w:val="100"/>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B1F63CE"/>
    <w:multiLevelType w:val="multilevel"/>
    <w:tmpl w:val="3B1F63C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4757BDF"/>
    <w:multiLevelType w:val="multilevel"/>
    <w:tmpl w:val="44757B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4A8C2A65"/>
    <w:multiLevelType w:val="multilevel"/>
    <w:tmpl w:val="4A8C2A6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4D783A0A"/>
    <w:multiLevelType w:val="multilevel"/>
    <w:tmpl w:val="4D783A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4F095BEB"/>
    <w:multiLevelType w:val="multilevel"/>
    <w:tmpl w:val="4F095BEB"/>
    <w:lvl w:ilvl="0" w:tentative="0">
      <w:start w:val="0"/>
      <w:numFmt w:val="bullet"/>
      <w:lvlText w:val="–"/>
      <w:lvlJc w:val="left"/>
      <w:pPr>
        <w:ind w:left="-138" w:hanging="425"/>
      </w:pPr>
      <w:rPr>
        <w:rFonts w:hint="default" w:ascii="Times New Roman" w:hAnsi="Times New Roman" w:eastAsia="Times New Roman" w:cs="Times New Roman"/>
        <w:w w:val="100"/>
        <w:sz w:val="28"/>
        <w:szCs w:val="28"/>
        <w:lang w:val="ru-RU" w:eastAsia="en-US" w:bidi="ar-SA"/>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6">
    <w:nsid w:val="4F496AC6"/>
    <w:multiLevelType w:val="multilevel"/>
    <w:tmpl w:val="4F496AC6"/>
    <w:lvl w:ilvl="0" w:tentative="0">
      <w:start w:val="1"/>
      <w:numFmt w:val="decimal"/>
      <w:lvlText w:val="%1."/>
      <w:lvlJc w:val="left"/>
      <w:pPr>
        <w:tabs>
          <w:tab w:val="left" w:pos="502"/>
        </w:tabs>
        <w:ind w:left="502" w:hanging="360"/>
      </w:pPr>
      <w:rPr>
        <w:lang w:val="ru-RU"/>
      </w:rPr>
    </w:lvl>
    <w:lvl w:ilvl="1" w:tentative="0">
      <w:start w:val="1"/>
      <w:numFmt w:val="decimal"/>
      <w:lvlText w:val="%2."/>
      <w:lvlJc w:val="left"/>
      <w:pPr>
        <w:tabs>
          <w:tab w:val="left" w:pos="1222"/>
        </w:tabs>
        <w:ind w:left="1222" w:hanging="360"/>
      </w:pPr>
    </w:lvl>
    <w:lvl w:ilvl="2" w:tentative="0">
      <w:start w:val="1"/>
      <w:numFmt w:val="decimal"/>
      <w:lvlText w:val="%3."/>
      <w:lvlJc w:val="left"/>
      <w:pPr>
        <w:tabs>
          <w:tab w:val="left" w:pos="1942"/>
        </w:tabs>
        <w:ind w:left="1942" w:hanging="360"/>
      </w:pPr>
    </w:lvl>
    <w:lvl w:ilvl="3" w:tentative="0">
      <w:start w:val="1"/>
      <w:numFmt w:val="decimal"/>
      <w:lvlText w:val="%4."/>
      <w:lvlJc w:val="left"/>
      <w:pPr>
        <w:tabs>
          <w:tab w:val="left" w:pos="2662"/>
        </w:tabs>
        <w:ind w:left="2662" w:hanging="360"/>
      </w:pPr>
    </w:lvl>
    <w:lvl w:ilvl="4" w:tentative="0">
      <w:start w:val="1"/>
      <w:numFmt w:val="decimal"/>
      <w:lvlText w:val="%5."/>
      <w:lvlJc w:val="left"/>
      <w:pPr>
        <w:tabs>
          <w:tab w:val="left" w:pos="3382"/>
        </w:tabs>
        <w:ind w:left="3382" w:hanging="360"/>
      </w:pPr>
    </w:lvl>
    <w:lvl w:ilvl="5" w:tentative="0">
      <w:start w:val="1"/>
      <w:numFmt w:val="decimal"/>
      <w:lvlText w:val="%6."/>
      <w:lvlJc w:val="left"/>
      <w:pPr>
        <w:tabs>
          <w:tab w:val="left" w:pos="4102"/>
        </w:tabs>
        <w:ind w:left="4102" w:hanging="360"/>
      </w:pPr>
    </w:lvl>
    <w:lvl w:ilvl="6" w:tentative="0">
      <w:start w:val="1"/>
      <w:numFmt w:val="decimal"/>
      <w:lvlText w:val="%7."/>
      <w:lvlJc w:val="left"/>
      <w:pPr>
        <w:tabs>
          <w:tab w:val="left" w:pos="4822"/>
        </w:tabs>
        <w:ind w:left="4822" w:hanging="360"/>
      </w:pPr>
    </w:lvl>
    <w:lvl w:ilvl="7" w:tentative="0">
      <w:start w:val="1"/>
      <w:numFmt w:val="decimal"/>
      <w:lvlText w:val="%8."/>
      <w:lvlJc w:val="left"/>
      <w:pPr>
        <w:tabs>
          <w:tab w:val="left" w:pos="5542"/>
        </w:tabs>
        <w:ind w:left="5542" w:hanging="360"/>
      </w:pPr>
    </w:lvl>
    <w:lvl w:ilvl="8" w:tentative="0">
      <w:start w:val="1"/>
      <w:numFmt w:val="decimal"/>
      <w:lvlText w:val="%9."/>
      <w:lvlJc w:val="left"/>
      <w:pPr>
        <w:tabs>
          <w:tab w:val="left" w:pos="6262"/>
        </w:tabs>
        <w:ind w:left="6262" w:hanging="360"/>
      </w:pPr>
    </w:lvl>
  </w:abstractNum>
  <w:abstractNum w:abstractNumId="27">
    <w:nsid w:val="61095CD7"/>
    <w:multiLevelType w:val="multilevel"/>
    <w:tmpl w:val="61095CD7"/>
    <w:lvl w:ilvl="0" w:tentative="0">
      <w:start w:val="0"/>
      <w:numFmt w:val="bullet"/>
      <w:lvlText w:val="–"/>
      <w:lvlJc w:val="left"/>
      <w:pPr>
        <w:ind w:left="720" w:hanging="360"/>
      </w:pPr>
      <w:rPr>
        <w:rFonts w:hint="default" w:ascii="Times New Roman" w:hAnsi="Times New Roman" w:eastAsia="Times New Roman" w:cs="Times New Roman"/>
        <w:w w:val="100"/>
        <w:sz w:val="24"/>
        <w:szCs w:val="24"/>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43171BE"/>
    <w:multiLevelType w:val="multilevel"/>
    <w:tmpl w:val="643171B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66DC593F"/>
    <w:multiLevelType w:val="multilevel"/>
    <w:tmpl w:val="66DC593F"/>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0">
    <w:nsid w:val="6BE450EB"/>
    <w:multiLevelType w:val="multilevel"/>
    <w:tmpl w:val="6BE450E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6E6E3390"/>
    <w:multiLevelType w:val="multilevel"/>
    <w:tmpl w:val="6E6E3390"/>
    <w:lvl w:ilvl="0" w:tentative="0">
      <w:start w:val="1"/>
      <w:numFmt w:val="decimal"/>
      <w:lvlText w:val="%1."/>
      <w:lvlJc w:val="left"/>
      <w:pPr>
        <w:ind w:left="480" w:hanging="360"/>
      </w:pPr>
      <w:rPr>
        <w:rFonts w:hint="default" w:eastAsia="Calibri"/>
        <w:b/>
      </w:rPr>
    </w:lvl>
    <w:lvl w:ilvl="1" w:tentative="0">
      <w:start w:val="1"/>
      <w:numFmt w:val="lowerLetter"/>
      <w:lvlText w:val="%2."/>
      <w:lvlJc w:val="left"/>
      <w:pPr>
        <w:ind w:left="1200" w:hanging="360"/>
      </w:pPr>
    </w:lvl>
    <w:lvl w:ilvl="2" w:tentative="0">
      <w:start w:val="1"/>
      <w:numFmt w:val="lowerRoman"/>
      <w:lvlText w:val="%3."/>
      <w:lvlJc w:val="right"/>
      <w:pPr>
        <w:ind w:left="1920" w:hanging="180"/>
      </w:pPr>
    </w:lvl>
    <w:lvl w:ilvl="3" w:tentative="0">
      <w:start w:val="1"/>
      <w:numFmt w:val="decimal"/>
      <w:lvlText w:val="%4."/>
      <w:lvlJc w:val="left"/>
      <w:pPr>
        <w:ind w:left="2640" w:hanging="360"/>
      </w:pPr>
    </w:lvl>
    <w:lvl w:ilvl="4" w:tentative="0">
      <w:start w:val="1"/>
      <w:numFmt w:val="lowerLetter"/>
      <w:lvlText w:val="%5."/>
      <w:lvlJc w:val="left"/>
      <w:pPr>
        <w:ind w:left="3360" w:hanging="360"/>
      </w:pPr>
    </w:lvl>
    <w:lvl w:ilvl="5" w:tentative="0">
      <w:start w:val="1"/>
      <w:numFmt w:val="lowerRoman"/>
      <w:lvlText w:val="%6."/>
      <w:lvlJc w:val="right"/>
      <w:pPr>
        <w:ind w:left="4080" w:hanging="180"/>
      </w:pPr>
    </w:lvl>
    <w:lvl w:ilvl="6" w:tentative="0">
      <w:start w:val="1"/>
      <w:numFmt w:val="decimal"/>
      <w:lvlText w:val="%7."/>
      <w:lvlJc w:val="left"/>
      <w:pPr>
        <w:ind w:left="4800" w:hanging="360"/>
      </w:pPr>
    </w:lvl>
    <w:lvl w:ilvl="7" w:tentative="0">
      <w:start w:val="1"/>
      <w:numFmt w:val="lowerLetter"/>
      <w:lvlText w:val="%8."/>
      <w:lvlJc w:val="left"/>
      <w:pPr>
        <w:ind w:left="5520" w:hanging="360"/>
      </w:pPr>
    </w:lvl>
    <w:lvl w:ilvl="8" w:tentative="0">
      <w:start w:val="1"/>
      <w:numFmt w:val="lowerRoman"/>
      <w:lvlText w:val="%9."/>
      <w:lvlJc w:val="right"/>
      <w:pPr>
        <w:ind w:left="6240" w:hanging="180"/>
      </w:pPr>
    </w:lvl>
  </w:abstractNum>
  <w:abstractNum w:abstractNumId="32">
    <w:nsid w:val="6F9A469C"/>
    <w:multiLevelType w:val="multilevel"/>
    <w:tmpl w:val="6F9A469C"/>
    <w:lvl w:ilvl="0" w:tentative="0">
      <w:start w:val="0"/>
      <w:numFmt w:val="bullet"/>
      <w:lvlText w:val="–"/>
      <w:lvlJc w:val="left"/>
      <w:pPr>
        <w:ind w:left="720" w:hanging="360"/>
      </w:pPr>
      <w:rPr>
        <w:rFonts w:hint="default" w:ascii="Times New Roman" w:hAnsi="Times New Roman" w:eastAsia="Times New Roman" w:cs="Times New Roman"/>
        <w:w w:val="100"/>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0732A9B"/>
    <w:multiLevelType w:val="multilevel"/>
    <w:tmpl w:val="70732A9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76EB67F4"/>
    <w:multiLevelType w:val="multilevel"/>
    <w:tmpl w:val="76EB67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5">
    <w:nsid w:val="79AF7621"/>
    <w:multiLevelType w:val="multilevel"/>
    <w:tmpl w:val="79AF7621"/>
    <w:lvl w:ilvl="0" w:tentative="0">
      <w:start w:val="1"/>
      <w:numFmt w:val="decimal"/>
      <w:lvlText w:val="%1)"/>
      <w:lvlJc w:val="left"/>
      <w:pPr>
        <w:ind w:left="720" w:hanging="360"/>
      </w:pPr>
      <w:rPr>
        <w:rFonts w:hint="default" w:eastAsia="Times New Roman"/>
        <w:color w:val="1C1C1C"/>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B5702B1"/>
    <w:multiLevelType w:val="multilevel"/>
    <w:tmpl w:val="7B5702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2"/>
  </w:num>
  <w:num w:numId="2">
    <w:abstractNumId w:val="16"/>
  </w:num>
  <w:num w:numId="3">
    <w:abstractNumId w:val="7"/>
  </w:num>
  <w:num w:numId="4">
    <w:abstractNumId w:val="13"/>
  </w:num>
  <w:num w:numId="5">
    <w:abstractNumId w:val="18"/>
  </w:num>
  <w:num w:numId="6">
    <w:abstractNumId w:val="3"/>
  </w:num>
  <w:num w:numId="7">
    <w:abstractNumId w:val="29"/>
  </w:num>
  <w:num w:numId="8">
    <w:abstractNumId w:val="1"/>
  </w:num>
  <w:num w:numId="9">
    <w:abstractNumId w:val="35"/>
  </w:num>
  <w:num w:numId="10">
    <w:abstractNumId w:val="25"/>
  </w:num>
  <w:num w:numId="11">
    <w:abstractNumId w:val="20"/>
  </w:num>
  <w:num w:numId="12">
    <w:abstractNumId w:val="5"/>
  </w:num>
  <w:num w:numId="13">
    <w:abstractNumId w:val="15"/>
  </w:num>
  <w:num w:numId="14">
    <w:abstractNumId w:val="27"/>
  </w:num>
  <w:num w:numId="15">
    <w:abstractNumId w:val="9"/>
  </w:num>
  <w:num w:numId="16">
    <w:abstractNumId w:val="11"/>
  </w:num>
  <w:num w:numId="17">
    <w:abstractNumId w:val="4"/>
  </w:num>
  <w:num w:numId="18">
    <w:abstractNumId w:val="32"/>
  </w:num>
  <w:num w:numId="19">
    <w:abstractNumId w:val="19"/>
  </w:num>
  <w:num w:numId="20">
    <w:abstractNumId w:val="26"/>
  </w:num>
  <w:num w:numId="21">
    <w:abstractNumId w:val="30"/>
  </w:num>
  <w:num w:numId="22">
    <w:abstractNumId w:val="36"/>
  </w:num>
  <w:num w:numId="23">
    <w:abstractNumId w:val="0"/>
  </w:num>
  <w:num w:numId="24">
    <w:abstractNumId w:val="31"/>
  </w:num>
  <w:num w:numId="25">
    <w:abstractNumId w:val="21"/>
  </w:num>
  <w:num w:numId="26">
    <w:abstractNumId w:val="34"/>
  </w:num>
  <w:num w:numId="27">
    <w:abstractNumId w:val="14"/>
  </w:num>
  <w:num w:numId="28">
    <w:abstractNumId w:val="33"/>
  </w:num>
  <w:num w:numId="29">
    <w:abstractNumId w:val="23"/>
  </w:num>
  <w:num w:numId="30">
    <w:abstractNumId w:val="17"/>
  </w:num>
  <w:num w:numId="31">
    <w:abstractNumId w:val="6"/>
  </w:num>
  <w:num w:numId="32">
    <w:abstractNumId w:val="28"/>
  </w:num>
  <w:num w:numId="33">
    <w:abstractNumId w:val="2"/>
  </w:num>
  <w:num w:numId="34">
    <w:abstractNumId w:val="24"/>
  </w:num>
  <w:num w:numId="35">
    <w:abstractNumId w:val="22"/>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44"/>
    <w:rsid w:val="00027C12"/>
    <w:rsid w:val="00043CEC"/>
    <w:rsid w:val="000B1E99"/>
    <w:rsid w:val="000C758A"/>
    <w:rsid w:val="000D7052"/>
    <w:rsid w:val="000E61F8"/>
    <w:rsid w:val="00121CBF"/>
    <w:rsid w:val="0013559F"/>
    <w:rsid w:val="001419EC"/>
    <w:rsid w:val="001A1357"/>
    <w:rsid w:val="00223133"/>
    <w:rsid w:val="0024673F"/>
    <w:rsid w:val="00252FA7"/>
    <w:rsid w:val="002B5755"/>
    <w:rsid w:val="00350A86"/>
    <w:rsid w:val="003A1144"/>
    <w:rsid w:val="003A57AC"/>
    <w:rsid w:val="003E47E0"/>
    <w:rsid w:val="00416A1B"/>
    <w:rsid w:val="004275EB"/>
    <w:rsid w:val="00461C28"/>
    <w:rsid w:val="00473C18"/>
    <w:rsid w:val="00487D9B"/>
    <w:rsid w:val="004A15CF"/>
    <w:rsid w:val="004A3431"/>
    <w:rsid w:val="004B4D48"/>
    <w:rsid w:val="004C2E53"/>
    <w:rsid w:val="004F6746"/>
    <w:rsid w:val="00536BB3"/>
    <w:rsid w:val="00560FD2"/>
    <w:rsid w:val="005735FB"/>
    <w:rsid w:val="00574C7B"/>
    <w:rsid w:val="00590618"/>
    <w:rsid w:val="005918CF"/>
    <w:rsid w:val="006021DC"/>
    <w:rsid w:val="00621879"/>
    <w:rsid w:val="00624A3F"/>
    <w:rsid w:val="006F3E43"/>
    <w:rsid w:val="00702E1B"/>
    <w:rsid w:val="00752DAF"/>
    <w:rsid w:val="007A0777"/>
    <w:rsid w:val="007A6C1A"/>
    <w:rsid w:val="007E2505"/>
    <w:rsid w:val="00834A8D"/>
    <w:rsid w:val="008759A4"/>
    <w:rsid w:val="008A3E08"/>
    <w:rsid w:val="008F19EA"/>
    <w:rsid w:val="008F1AF4"/>
    <w:rsid w:val="00912D8D"/>
    <w:rsid w:val="0092778B"/>
    <w:rsid w:val="009456AB"/>
    <w:rsid w:val="009821FE"/>
    <w:rsid w:val="009B2423"/>
    <w:rsid w:val="009F68B6"/>
    <w:rsid w:val="00A06EFB"/>
    <w:rsid w:val="00A2387F"/>
    <w:rsid w:val="00A97076"/>
    <w:rsid w:val="00B43C3B"/>
    <w:rsid w:val="00B63899"/>
    <w:rsid w:val="00BC6EA9"/>
    <w:rsid w:val="00C04EFD"/>
    <w:rsid w:val="00C37D44"/>
    <w:rsid w:val="00C6454C"/>
    <w:rsid w:val="00C909D9"/>
    <w:rsid w:val="00CE6056"/>
    <w:rsid w:val="00CF18DA"/>
    <w:rsid w:val="00D15E97"/>
    <w:rsid w:val="00D22C4C"/>
    <w:rsid w:val="00D2699F"/>
    <w:rsid w:val="00D64657"/>
    <w:rsid w:val="00D67636"/>
    <w:rsid w:val="00DA6592"/>
    <w:rsid w:val="00DC3E6E"/>
    <w:rsid w:val="00DD46B9"/>
    <w:rsid w:val="00DD5BE6"/>
    <w:rsid w:val="00E0763E"/>
    <w:rsid w:val="00E52A44"/>
    <w:rsid w:val="00E725C1"/>
    <w:rsid w:val="00EA0C6C"/>
    <w:rsid w:val="00EC1C7A"/>
    <w:rsid w:val="00ED7FA3"/>
    <w:rsid w:val="00F129F3"/>
    <w:rsid w:val="00F22C8C"/>
    <w:rsid w:val="00F41084"/>
    <w:rsid w:val="00F41552"/>
    <w:rsid w:val="00F96763"/>
    <w:rsid w:val="00FA0534"/>
    <w:rsid w:val="0FAE7DA1"/>
    <w:rsid w:val="10533A9A"/>
    <w:rsid w:val="319F579F"/>
    <w:rsid w:val="695925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nhideWhenUsed="0" w:uiPriority="9" w:semiHidden="0" w:name="heading 3"/>
    <w:lsdException w:qFormat="1" w:uiPriority="9" w:semiHidden="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6"/>
    <w:qFormat/>
    <w:uiPriority w:val="9"/>
    <w:pPr>
      <w:keepNext/>
      <w:keepLines/>
      <w:spacing w:before="240" w:after="0" w:line="276" w:lineRule="auto"/>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7"/>
    <w:unhideWhenUsed/>
    <w:qFormat/>
    <w:uiPriority w:val="9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8"/>
    <w:qFormat/>
    <w:uiPriority w:val="9"/>
    <w:pPr>
      <w:keepNext/>
      <w:keepLines/>
      <w:spacing w:before="200" w:after="0" w:line="276" w:lineRule="auto"/>
      <w:jc w:val="center"/>
      <w:outlineLvl w:val="2"/>
    </w:pPr>
    <w:rPr>
      <w:rFonts w:ascii="Times New Roman" w:hAnsi="Times New Roman" w:eastAsia="Calibri" w:cs="Times New Roman"/>
      <w:b/>
      <w:sz w:val="26"/>
      <w:szCs w:val="20"/>
      <w:lang w:val="zh-CN" w:eastAsia="zh-CN"/>
    </w:rPr>
  </w:style>
  <w:style w:type="paragraph" w:styleId="5">
    <w:name w:val="heading 4"/>
    <w:basedOn w:val="1"/>
    <w:next w:val="1"/>
    <w:link w:val="29"/>
    <w:unhideWhenUsed/>
    <w:qFormat/>
    <w:uiPriority w:val="9"/>
    <w:pPr>
      <w:keepNext/>
      <w:keepLines/>
      <w:widowControl w:val="0"/>
      <w:autoSpaceDE w:val="0"/>
      <w:autoSpaceDN w:val="0"/>
      <w:spacing w:before="200" w:after="0" w:line="240" w:lineRule="auto"/>
      <w:ind w:left="2574" w:hanging="864"/>
      <w:outlineLvl w:val="3"/>
    </w:pPr>
    <w:rPr>
      <w:rFonts w:asciiTheme="majorHAnsi" w:hAnsiTheme="majorHAnsi" w:eastAsiaTheme="majorEastAsia" w:cstheme="majorBidi"/>
      <w:b/>
      <w:bCs/>
      <w:i/>
      <w:iCs/>
      <w:color w:val="5B9BD5" w:themeColor="accent1"/>
      <w:sz w:val="24"/>
      <w14:textFill>
        <w14:solidFill>
          <w14:schemeClr w14:val="accent1"/>
        </w14:solidFill>
      </w14:textFill>
    </w:rPr>
  </w:style>
  <w:style w:type="paragraph" w:styleId="6">
    <w:name w:val="heading 5"/>
    <w:basedOn w:val="1"/>
    <w:next w:val="1"/>
    <w:link w:val="30"/>
    <w:semiHidden/>
    <w:unhideWhenUsed/>
    <w:qFormat/>
    <w:uiPriority w:val="0"/>
    <w:pPr>
      <w:keepNext/>
      <w:keepLines/>
      <w:widowControl w:val="0"/>
      <w:autoSpaceDE w:val="0"/>
      <w:autoSpaceDN w:val="0"/>
      <w:spacing w:before="40" w:after="0" w:line="240" w:lineRule="auto"/>
      <w:ind w:left="2718" w:hanging="1008"/>
      <w:outlineLvl w:val="4"/>
    </w:pPr>
    <w:rPr>
      <w:rFonts w:asciiTheme="majorHAnsi" w:hAnsiTheme="majorHAnsi" w:eastAsiaTheme="majorEastAsia" w:cstheme="majorBidi"/>
      <w:color w:val="2E75B6" w:themeColor="accent1" w:themeShade="BF"/>
      <w:sz w:val="24"/>
    </w:rPr>
  </w:style>
  <w:style w:type="paragraph" w:styleId="7">
    <w:name w:val="heading 6"/>
    <w:basedOn w:val="1"/>
    <w:next w:val="1"/>
    <w:link w:val="31"/>
    <w:semiHidden/>
    <w:unhideWhenUsed/>
    <w:qFormat/>
    <w:uiPriority w:val="9"/>
    <w:pPr>
      <w:keepNext/>
      <w:keepLines/>
      <w:widowControl w:val="0"/>
      <w:autoSpaceDE w:val="0"/>
      <w:autoSpaceDN w:val="0"/>
      <w:spacing w:before="40" w:after="0" w:line="240" w:lineRule="auto"/>
      <w:ind w:left="2862" w:hanging="1152"/>
      <w:outlineLvl w:val="5"/>
    </w:pPr>
    <w:rPr>
      <w:rFonts w:asciiTheme="majorHAnsi" w:hAnsiTheme="majorHAnsi" w:eastAsiaTheme="majorEastAsia" w:cstheme="majorBidi"/>
      <w:color w:val="1F4E79" w:themeColor="accent1" w:themeShade="80"/>
      <w:sz w:val="24"/>
    </w:rPr>
  </w:style>
  <w:style w:type="paragraph" w:styleId="8">
    <w:name w:val="heading 7"/>
    <w:basedOn w:val="1"/>
    <w:next w:val="1"/>
    <w:link w:val="32"/>
    <w:semiHidden/>
    <w:unhideWhenUsed/>
    <w:qFormat/>
    <w:uiPriority w:val="9"/>
    <w:pPr>
      <w:keepNext/>
      <w:keepLines/>
      <w:widowControl w:val="0"/>
      <w:autoSpaceDE w:val="0"/>
      <w:autoSpaceDN w:val="0"/>
      <w:spacing w:before="40" w:after="0" w:line="240" w:lineRule="auto"/>
      <w:ind w:left="3006" w:hanging="1296"/>
      <w:outlineLvl w:val="6"/>
    </w:pPr>
    <w:rPr>
      <w:rFonts w:asciiTheme="majorHAnsi" w:hAnsiTheme="majorHAnsi" w:eastAsiaTheme="majorEastAsia" w:cstheme="majorBidi"/>
      <w:i/>
      <w:iCs/>
      <w:color w:val="1F4E79" w:themeColor="accent1" w:themeShade="80"/>
      <w:sz w:val="24"/>
    </w:rPr>
  </w:style>
  <w:style w:type="paragraph" w:styleId="9">
    <w:name w:val="heading 8"/>
    <w:basedOn w:val="1"/>
    <w:next w:val="1"/>
    <w:link w:val="33"/>
    <w:semiHidden/>
    <w:unhideWhenUsed/>
    <w:qFormat/>
    <w:uiPriority w:val="9"/>
    <w:pPr>
      <w:keepNext/>
      <w:keepLines/>
      <w:widowControl w:val="0"/>
      <w:autoSpaceDE w:val="0"/>
      <w:autoSpaceDN w:val="0"/>
      <w:spacing w:before="40" w:after="0" w:line="240" w:lineRule="auto"/>
      <w:ind w:left="3150" w:hanging="14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34"/>
    <w:semiHidden/>
    <w:unhideWhenUsed/>
    <w:qFormat/>
    <w:uiPriority w:val="9"/>
    <w:pPr>
      <w:keepNext/>
      <w:keepLines/>
      <w:widowControl w:val="0"/>
      <w:autoSpaceDE w:val="0"/>
      <w:autoSpaceDN w:val="0"/>
      <w:spacing w:before="40" w:after="0" w:line="240" w:lineRule="auto"/>
      <w:ind w:left="3294" w:hanging="158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basedOn w:val="11"/>
    <w:semiHidden/>
    <w:unhideWhenUsed/>
    <w:uiPriority w:val="99"/>
    <w:rPr>
      <w:vertAlign w:val="superscript"/>
    </w:rPr>
  </w:style>
  <w:style w:type="character" w:styleId="14">
    <w:name w:val="annotation reference"/>
    <w:basedOn w:val="11"/>
    <w:semiHidden/>
    <w:unhideWhenUsed/>
    <w:qFormat/>
    <w:uiPriority w:val="99"/>
    <w:rPr>
      <w:sz w:val="16"/>
      <w:szCs w:val="16"/>
    </w:rPr>
  </w:style>
  <w:style w:type="character" w:styleId="15">
    <w:name w:val="Emphasis"/>
    <w:basedOn w:val="11"/>
    <w:qFormat/>
    <w:uiPriority w:val="20"/>
    <w:rPr>
      <w:i/>
      <w:iCs/>
    </w:rPr>
  </w:style>
  <w:style w:type="character" w:styleId="16">
    <w:name w:val="Hyperlink"/>
    <w:basedOn w:val="11"/>
    <w:qFormat/>
    <w:uiPriority w:val="99"/>
    <w:rPr>
      <w:rFonts w:ascii="Times New Roman" w:hAnsi="Times New Roman" w:cs="Times New Roman"/>
      <w:color w:val="0000FF"/>
      <w:u w:val="single"/>
    </w:rPr>
  </w:style>
  <w:style w:type="paragraph" w:styleId="17">
    <w:name w:val="Balloon Text"/>
    <w:basedOn w:val="1"/>
    <w:link w:val="63"/>
    <w:semiHidden/>
    <w:unhideWhenUsed/>
    <w:qFormat/>
    <w:uiPriority w:val="99"/>
    <w:pPr>
      <w:spacing w:after="0" w:line="240" w:lineRule="auto"/>
    </w:pPr>
    <w:rPr>
      <w:rFonts w:ascii="Tahoma" w:hAnsi="Tahoma" w:eastAsia="Calibri" w:cs="Tahoma"/>
      <w:sz w:val="16"/>
      <w:szCs w:val="16"/>
    </w:rPr>
  </w:style>
  <w:style w:type="paragraph" w:styleId="18">
    <w:name w:val="annotation text"/>
    <w:basedOn w:val="1"/>
    <w:link w:val="53"/>
    <w:semiHidden/>
    <w:unhideWhenUsed/>
    <w:uiPriority w:val="99"/>
    <w:pPr>
      <w:widowControl w:val="0"/>
      <w:autoSpaceDE w:val="0"/>
      <w:autoSpaceDN w:val="0"/>
      <w:spacing w:after="0" w:line="240" w:lineRule="auto"/>
    </w:pPr>
    <w:rPr>
      <w:rFonts w:ascii="Times New Roman" w:hAnsi="Times New Roman" w:eastAsia="Times New Roman" w:cs="Times New Roman"/>
      <w:sz w:val="20"/>
      <w:szCs w:val="20"/>
    </w:rPr>
  </w:style>
  <w:style w:type="paragraph" w:styleId="19">
    <w:name w:val="footnote text"/>
    <w:basedOn w:val="1"/>
    <w:link w:val="43"/>
    <w:semiHidden/>
    <w:unhideWhenUsed/>
    <w:uiPriority w:val="99"/>
    <w:pPr>
      <w:spacing w:after="0" w:line="240" w:lineRule="auto"/>
    </w:pPr>
    <w:rPr>
      <w:rFonts w:ascii="Calibri" w:hAnsi="Calibri" w:eastAsia="Calibri" w:cs="Times New Roman"/>
      <w:sz w:val="20"/>
      <w:szCs w:val="20"/>
    </w:rPr>
  </w:style>
  <w:style w:type="paragraph" w:styleId="20">
    <w:name w:val="header"/>
    <w:basedOn w:val="1"/>
    <w:link w:val="35"/>
    <w:unhideWhenUsed/>
    <w:qFormat/>
    <w:uiPriority w:val="99"/>
    <w:pPr>
      <w:tabs>
        <w:tab w:val="center" w:pos="4677"/>
        <w:tab w:val="right" w:pos="9355"/>
      </w:tabs>
      <w:spacing w:after="0" w:line="240" w:lineRule="auto"/>
    </w:pPr>
  </w:style>
  <w:style w:type="paragraph" w:styleId="21">
    <w:name w:val="Body Text"/>
    <w:basedOn w:val="1"/>
    <w:link w:val="46"/>
    <w:qFormat/>
    <w:uiPriority w:val="1"/>
    <w:pPr>
      <w:widowControl w:val="0"/>
      <w:autoSpaceDE w:val="0"/>
      <w:autoSpaceDN w:val="0"/>
      <w:spacing w:after="0" w:line="240" w:lineRule="auto"/>
      <w:ind w:left="222" w:firstLine="707"/>
      <w:jc w:val="both"/>
    </w:pPr>
    <w:rPr>
      <w:rFonts w:ascii="Times New Roman" w:hAnsi="Times New Roman" w:eastAsia="Times New Roman" w:cs="Times New Roman"/>
      <w:sz w:val="28"/>
      <w:szCs w:val="28"/>
    </w:rPr>
  </w:style>
  <w:style w:type="paragraph" w:styleId="22">
    <w:name w:val="footer"/>
    <w:basedOn w:val="1"/>
    <w:link w:val="36"/>
    <w:unhideWhenUsed/>
    <w:qFormat/>
    <w:uiPriority w:val="99"/>
    <w:pPr>
      <w:tabs>
        <w:tab w:val="center" w:pos="4677"/>
        <w:tab w:val="right" w:pos="9355"/>
      </w:tabs>
      <w:spacing w:after="0" w:line="240" w:lineRule="auto"/>
    </w:pPr>
  </w:style>
  <w:style w:type="paragraph" w:styleId="2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24">
    <w:name w:val="Body Text Indent 2"/>
    <w:basedOn w:val="1"/>
    <w:link w:val="64"/>
    <w:qFormat/>
    <w:uiPriority w:val="99"/>
    <w:pPr>
      <w:spacing w:after="120" w:line="480" w:lineRule="auto"/>
      <w:ind w:left="283"/>
    </w:pPr>
    <w:rPr>
      <w:rFonts w:ascii="Times New Roman" w:hAnsi="Times New Roman" w:eastAsia="Times New Roman" w:cs="Times New Roman"/>
      <w:sz w:val="24"/>
      <w:szCs w:val="24"/>
    </w:rPr>
  </w:style>
  <w:style w:type="table" w:styleId="25">
    <w:name w:val="Table Grid"/>
    <w:basedOn w:val="12"/>
    <w:qFormat/>
    <w:uiPriority w:val="39"/>
    <w:pPr>
      <w:widowControl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11"/>
    <w:link w:val="2"/>
    <w:uiPriority w:val="9"/>
    <w:rPr>
      <w:rFonts w:asciiTheme="majorHAnsi" w:hAnsiTheme="majorHAnsi" w:eastAsiaTheme="majorEastAsia" w:cstheme="majorBidi"/>
      <w:color w:val="2E75B6" w:themeColor="accent1" w:themeShade="BF"/>
      <w:sz w:val="32"/>
      <w:szCs w:val="32"/>
    </w:rPr>
  </w:style>
  <w:style w:type="character" w:customStyle="1" w:styleId="27">
    <w:name w:val="Заголовок 2 Знак"/>
    <w:basedOn w:val="11"/>
    <w:link w:val="3"/>
    <w:qFormat/>
    <w:uiPriority w:val="99"/>
    <w:rPr>
      <w:rFonts w:asciiTheme="majorHAnsi" w:hAnsiTheme="majorHAnsi" w:eastAsiaTheme="majorEastAsia" w:cstheme="majorBidi"/>
      <w:color w:val="2E75B6" w:themeColor="accent1" w:themeShade="BF"/>
      <w:sz w:val="26"/>
      <w:szCs w:val="26"/>
    </w:rPr>
  </w:style>
  <w:style w:type="character" w:customStyle="1" w:styleId="28">
    <w:name w:val="Заголовок 3 Знак"/>
    <w:basedOn w:val="11"/>
    <w:link w:val="4"/>
    <w:qFormat/>
    <w:uiPriority w:val="9"/>
    <w:rPr>
      <w:rFonts w:ascii="Times New Roman" w:hAnsi="Times New Roman" w:eastAsia="Calibri" w:cs="Times New Roman"/>
      <w:b/>
      <w:sz w:val="26"/>
      <w:szCs w:val="20"/>
      <w:lang w:val="zh-CN" w:eastAsia="zh-CN"/>
    </w:rPr>
  </w:style>
  <w:style w:type="character" w:customStyle="1" w:styleId="29">
    <w:name w:val="Заголовок 4 Знак"/>
    <w:basedOn w:val="11"/>
    <w:link w:val="5"/>
    <w:qFormat/>
    <w:uiPriority w:val="9"/>
    <w:rPr>
      <w:rFonts w:asciiTheme="majorHAnsi" w:hAnsiTheme="majorHAnsi" w:eastAsiaTheme="majorEastAsia" w:cstheme="majorBidi"/>
      <w:b/>
      <w:bCs/>
      <w:i/>
      <w:iCs/>
      <w:color w:val="5B9BD5" w:themeColor="accent1"/>
      <w:sz w:val="24"/>
      <w14:textFill>
        <w14:solidFill>
          <w14:schemeClr w14:val="accent1"/>
        </w14:solidFill>
      </w14:textFill>
    </w:rPr>
  </w:style>
  <w:style w:type="character" w:customStyle="1" w:styleId="30">
    <w:name w:val="Заголовок 5 Знак"/>
    <w:basedOn w:val="11"/>
    <w:link w:val="6"/>
    <w:semiHidden/>
    <w:qFormat/>
    <w:uiPriority w:val="0"/>
    <w:rPr>
      <w:rFonts w:asciiTheme="majorHAnsi" w:hAnsiTheme="majorHAnsi" w:eastAsiaTheme="majorEastAsia" w:cstheme="majorBidi"/>
      <w:color w:val="2E75B6" w:themeColor="accent1" w:themeShade="BF"/>
      <w:sz w:val="24"/>
    </w:rPr>
  </w:style>
  <w:style w:type="character" w:customStyle="1" w:styleId="31">
    <w:name w:val="Заголовок 6 Знак"/>
    <w:basedOn w:val="11"/>
    <w:link w:val="7"/>
    <w:semiHidden/>
    <w:qFormat/>
    <w:uiPriority w:val="9"/>
    <w:rPr>
      <w:rFonts w:asciiTheme="majorHAnsi" w:hAnsiTheme="majorHAnsi" w:eastAsiaTheme="majorEastAsia" w:cstheme="majorBidi"/>
      <w:color w:val="1F4E79" w:themeColor="accent1" w:themeShade="80"/>
      <w:sz w:val="24"/>
    </w:rPr>
  </w:style>
  <w:style w:type="character" w:customStyle="1" w:styleId="32">
    <w:name w:val="Заголовок 7 Знак"/>
    <w:basedOn w:val="11"/>
    <w:link w:val="8"/>
    <w:semiHidden/>
    <w:qFormat/>
    <w:uiPriority w:val="9"/>
    <w:rPr>
      <w:rFonts w:asciiTheme="majorHAnsi" w:hAnsiTheme="majorHAnsi" w:eastAsiaTheme="majorEastAsia" w:cstheme="majorBidi"/>
      <w:i/>
      <w:iCs/>
      <w:color w:val="1F4E79" w:themeColor="accent1" w:themeShade="80"/>
      <w:sz w:val="24"/>
    </w:rPr>
  </w:style>
  <w:style w:type="character" w:customStyle="1" w:styleId="33">
    <w:name w:val="Заголовок 8 Знак"/>
    <w:basedOn w:val="11"/>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34">
    <w:name w:val="Заголовок 9 Знак"/>
    <w:basedOn w:val="11"/>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35">
    <w:name w:val="Верхний колонтитул Знак"/>
    <w:basedOn w:val="11"/>
    <w:link w:val="20"/>
    <w:qFormat/>
    <w:uiPriority w:val="99"/>
  </w:style>
  <w:style w:type="character" w:customStyle="1" w:styleId="36">
    <w:name w:val="Нижний колонтитул Знак"/>
    <w:basedOn w:val="11"/>
    <w:link w:val="22"/>
    <w:uiPriority w:val="99"/>
  </w:style>
  <w:style w:type="paragraph" w:styleId="37">
    <w:name w:val="List Paragraph"/>
    <w:basedOn w:val="1"/>
    <w:link w:val="38"/>
    <w:qFormat/>
    <w:uiPriority w:val="34"/>
    <w:pPr>
      <w:ind w:left="720"/>
      <w:contextualSpacing/>
    </w:pPr>
  </w:style>
  <w:style w:type="character" w:customStyle="1" w:styleId="38">
    <w:name w:val="Абзац списка Знак"/>
    <w:link w:val="37"/>
    <w:qFormat/>
    <w:locked/>
    <w:uiPriority w:val="34"/>
  </w:style>
  <w:style w:type="paragraph" w:customStyle="1" w:styleId="39">
    <w:name w:val="А_основной"/>
    <w:basedOn w:val="1"/>
    <w:link w:val="40"/>
    <w:qFormat/>
    <w:uiPriority w:val="99"/>
    <w:pPr>
      <w:spacing w:before="120" w:after="120" w:line="240" w:lineRule="auto"/>
      <w:ind w:firstLine="454"/>
      <w:jc w:val="both"/>
    </w:pPr>
    <w:rPr>
      <w:rFonts w:ascii="Times New Roman" w:hAnsi="Times New Roman" w:eastAsia="Calibri" w:cs="Times New Roman"/>
      <w:sz w:val="28"/>
      <w:szCs w:val="20"/>
      <w:lang w:val="zh-CN" w:eastAsia="zh-CN"/>
    </w:rPr>
  </w:style>
  <w:style w:type="character" w:customStyle="1" w:styleId="40">
    <w:name w:val="А_основной Знак"/>
    <w:link w:val="39"/>
    <w:locked/>
    <w:uiPriority w:val="99"/>
    <w:rPr>
      <w:rFonts w:ascii="Times New Roman" w:hAnsi="Times New Roman" w:eastAsia="Calibri" w:cs="Times New Roman"/>
      <w:sz w:val="28"/>
      <w:szCs w:val="20"/>
      <w:lang w:val="zh-CN" w:eastAsia="zh-CN"/>
    </w:rPr>
  </w:style>
  <w:style w:type="character" w:customStyle="1" w:styleId="41">
    <w:name w:val="dash041e_005f0431_005f044b_005f0447_005f043d_005f044b_005f0439_005f_005fchar1__char1"/>
    <w:uiPriority w:val="0"/>
    <w:rPr>
      <w:rFonts w:ascii="Times New Roman" w:hAnsi="Times New Roman"/>
      <w:sz w:val="24"/>
      <w:u w:val="none"/>
    </w:rPr>
  </w:style>
  <w:style w:type="character" w:customStyle="1" w:styleId="42">
    <w:name w:val="dash041e_0431_044b_0447_043d_044b_0439__char1"/>
    <w:uiPriority w:val="0"/>
    <w:rPr>
      <w:rFonts w:ascii="Times New Roman" w:hAnsi="Times New Roman"/>
      <w:sz w:val="24"/>
      <w:u w:val="none"/>
    </w:rPr>
  </w:style>
  <w:style w:type="character" w:customStyle="1" w:styleId="43">
    <w:name w:val="Текст сноски Знак"/>
    <w:basedOn w:val="11"/>
    <w:link w:val="19"/>
    <w:semiHidden/>
    <w:uiPriority w:val="99"/>
    <w:rPr>
      <w:rFonts w:ascii="Calibri" w:hAnsi="Calibri" w:eastAsia="Calibri" w:cs="Times New Roman"/>
      <w:sz w:val="20"/>
      <w:szCs w:val="20"/>
    </w:rPr>
  </w:style>
  <w:style w:type="character" w:customStyle="1" w:styleId="44">
    <w:name w:val="Zag_11"/>
    <w:uiPriority w:val="0"/>
  </w:style>
  <w:style w:type="paragraph" w:customStyle="1" w:styleId="45">
    <w:name w:val="Стиль11111"/>
    <w:basedOn w:val="1"/>
    <w:uiPriority w:val="0"/>
    <w:pPr>
      <w:tabs>
        <w:tab w:val="left" w:pos="567"/>
      </w:tabs>
      <w:spacing w:after="0" w:line="276" w:lineRule="auto"/>
      <w:ind w:firstLine="567"/>
      <w:jc w:val="both"/>
    </w:pPr>
    <w:rPr>
      <w:rFonts w:ascii="Times New Roman" w:hAnsi="Times New Roman" w:eastAsia="Calibri" w:cs="Times New Roman"/>
      <w:sz w:val="24"/>
      <w:szCs w:val="24"/>
    </w:rPr>
  </w:style>
  <w:style w:type="character" w:customStyle="1" w:styleId="46">
    <w:name w:val="Основной текст Знак"/>
    <w:basedOn w:val="11"/>
    <w:link w:val="21"/>
    <w:uiPriority w:val="1"/>
    <w:rPr>
      <w:rFonts w:ascii="Times New Roman" w:hAnsi="Times New Roman" w:eastAsia="Times New Roman" w:cs="Times New Roman"/>
      <w:sz w:val="28"/>
      <w:szCs w:val="28"/>
    </w:rPr>
  </w:style>
  <w:style w:type="paragraph" w:customStyle="1" w:styleId="47">
    <w:name w:val="Table Paragraph"/>
    <w:basedOn w:val="1"/>
    <w:qFormat/>
    <w:uiPriority w:val="1"/>
    <w:pPr>
      <w:widowControl w:val="0"/>
      <w:autoSpaceDE w:val="0"/>
      <w:autoSpaceDN w:val="0"/>
      <w:spacing w:after="0" w:line="240" w:lineRule="auto"/>
      <w:ind w:left="720"/>
    </w:pPr>
    <w:rPr>
      <w:rFonts w:ascii="Times New Roman" w:hAnsi="Times New Roman" w:eastAsia="Times New Roman" w:cs="Times New Roman"/>
      <w:b/>
      <w:sz w:val="24"/>
    </w:rPr>
  </w:style>
  <w:style w:type="paragraph" w:customStyle="1" w:styleId="48">
    <w:name w:val="Перечень"/>
    <w:basedOn w:val="1"/>
    <w:next w:val="1"/>
    <w:link w:val="49"/>
    <w:qFormat/>
    <w:uiPriority w:val="0"/>
    <w:pPr>
      <w:numPr>
        <w:ilvl w:val="0"/>
        <w:numId w:val="1"/>
      </w:numPr>
      <w:suppressAutoHyphens/>
      <w:spacing w:after="0" w:line="360" w:lineRule="auto"/>
      <w:jc w:val="both"/>
    </w:pPr>
    <w:rPr>
      <w:rFonts w:ascii="Times New Roman" w:hAnsi="Times New Roman" w:eastAsia="Calibri" w:cs="Times New Roman"/>
      <w:sz w:val="28"/>
      <w:u w:color="000000"/>
      <w:lang w:eastAsia="ru-RU"/>
    </w:rPr>
  </w:style>
  <w:style w:type="character" w:customStyle="1" w:styleId="49">
    <w:name w:val="Перечень Знак"/>
    <w:link w:val="48"/>
    <w:uiPriority w:val="0"/>
    <w:rPr>
      <w:rFonts w:ascii="Times New Roman" w:hAnsi="Times New Roman" w:eastAsia="Calibri" w:cs="Times New Roman"/>
      <w:sz w:val="28"/>
      <w:u w:color="000000"/>
      <w:lang w:eastAsia="ru-RU"/>
    </w:rPr>
  </w:style>
  <w:style w:type="paragraph" w:customStyle="1" w:styleId="50">
    <w:name w:val="ConsPlusNormal"/>
    <w:uiPriority w:val="99"/>
    <w:pPr>
      <w:widowControl w:val="0"/>
      <w:autoSpaceDE w:val="0"/>
      <w:autoSpaceDN w:val="0"/>
      <w:adjustRightInd w:val="0"/>
    </w:pPr>
    <w:rPr>
      <w:rFonts w:ascii="Arial" w:hAnsi="Arial" w:cs="Arial" w:eastAsiaTheme="minorEastAsia"/>
      <w:lang w:val="ru-RU" w:eastAsia="ru-RU" w:bidi="ar-SA"/>
    </w:rPr>
  </w:style>
  <w:style w:type="character" w:customStyle="1" w:styleId="51">
    <w:name w:val="Основной текст_"/>
    <w:basedOn w:val="11"/>
    <w:link w:val="52"/>
    <w:uiPriority w:val="0"/>
    <w:rPr>
      <w:rFonts w:ascii="Times New Roman" w:hAnsi="Times New Roman" w:eastAsia="Times New Roman" w:cs="Times New Roman"/>
      <w:shd w:val="clear" w:color="auto" w:fill="FFFFFF"/>
    </w:rPr>
  </w:style>
  <w:style w:type="paragraph" w:customStyle="1" w:styleId="52">
    <w:name w:val="Основной текст1"/>
    <w:basedOn w:val="1"/>
    <w:link w:val="51"/>
    <w:qFormat/>
    <w:uiPriority w:val="0"/>
    <w:pPr>
      <w:widowControl w:val="0"/>
      <w:shd w:val="clear" w:color="auto" w:fill="FFFFFF"/>
      <w:spacing w:after="0" w:line="240" w:lineRule="auto"/>
      <w:ind w:firstLine="300"/>
    </w:pPr>
    <w:rPr>
      <w:rFonts w:ascii="Times New Roman" w:hAnsi="Times New Roman" w:eastAsia="Times New Roman" w:cs="Times New Roman"/>
    </w:rPr>
  </w:style>
  <w:style w:type="character" w:customStyle="1" w:styleId="53">
    <w:name w:val="Текст примечания Знак"/>
    <w:basedOn w:val="11"/>
    <w:link w:val="18"/>
    <w:semiHidden/>
    <w:uiPriority w:val="99"/>
    <w:rPr>
      <w:rFonts w:ascii="Times New Roman" w:hAnsi="Times New Roman" w:eastAsia="Times New Roman" w:cs="Times New Roman"/>
      <w:sz w:val="20"/>
      <w:szCs w:val="20"/>
    </w:rPr>
  </w:style>
  <w:style w:type="character" w:customStyle="1" w:styleId="54">
    <w:name w:val="Подпись к таблице_"/>
    <w:basedOn w:val="11"/>
    <w:link w:val="55"/>
    <w:uiPriority w:val="0"/>
    <w:rPr>
      <w:rFonts w:ascii="Times New Roman" w:hAnsi="Times New Roman" w:eastAsia="Times New Roman" w:cs="Times New Roman"/>
      <w:b/>
      <w:bCs/>
      <w:shd w:val="clear" w:color="auto" w:fill="FFFFFF"/>
    </w:rPr>
  </w:style>
  <w:style w:type="paragraph" w:customStyle="1" w:styleId="55">
    <w:name w:val="Подпись к таблице"/>
    <w:basedOn w:val="1"/>
    <w:link w:val="54"/>
    <w:qFormat/>
    <w:uiPriority w:val="0"/>
    <w:pPr>
      <w:widowControl w:val="0"/>
      <w:shd w:val="clear" w:color="auto" w:fill="FFFFFF"/>
      <w:spacing w:after="0" w:line="240" w:lineRule="auto"/>
    </w:pPr>
    <w:rPr>
      <w:rFonts w:ascii="Times New Roman" w:hAnsi="Times New Roman" w:eastAsia="Times New Roman" w:cs="Times New Roman"/>
      <w:b/>
      <w:bCs/>
    </w:rPr>
  </w:style>
  <w:style w:type="character" w:customStyle="1" w:styleId="56">
    <w:name w:val="Другое_"/>
    <w:basedOn w:val="11"/>
    <w:link w:val="57"/>
    <w:uiPriority w:val="0"/>
    <w:rPr>
      <w:rFonts w:ascii="Times New Roman" w:hAnsi="Times New Roman" w:eastAsia="Times New Roman" w:cs="Times New Roman"/>
      <w:shd w:val="clear" w:color="auto" w:fill="FFFFFF"/>
    </w:rPr>
  </w:style>
  <w:style w:type="paragraph" w:customStyle="1" w:styleId="57">
    <w:name w:val="Другое"/>
    <w:basedOn w:val="1"/>
    <w:link w:val="56"/>
    <w:uiPriority w:val="0"/>
    <w:pPr>
      <w:widowControl w:val="0"/>
      <w:shd w:val="clear" w:color="auto" w:fill="FFFFFF"/>
      <w:spacing w:after="0" w:line="240" w:lineRule="auto"/>
      <w:ind w:firstLine="300"/>
    </w:pPr>
    <w:rPr>
      <w:rFonts w:ascii="Times New Roman" w:hAnsi="Times New Roman" w:eastAsia="Times New Roman" w:cs="Times New Roman"/>
    </w:rPr>
  </w:style>
  <w:style w:type="paragraph" w:styleId="58">
    <w:name w:val="No Spacing"/>
    <w:link w:val="59"/>
    <w:qFormat/>
    <w:uiPriority w:val="1"/>
    <w:rPr>
      <w:rFonts w:ascii="Calibri" w:hAnsi="Calibri" w:eastAsia="Calibri" w:cs="Times New Roman"/>
      <w:sz w:val="22"/>
      <w:szCs w:val="22"/>
      <w:lang w:val="ru-RU" w:eastAsia="en-US" w:bidi="ar-SA"/>
    </w:rPr>
  </w:style>
  <w:style w:type="character" w:customStyle="1" w:styleId="59">
    <w:name w:val="Без интервала Знак"/>
    <w:basedOn w:val="11"/>
    <w:link w:val="58"/>
    <w:qFormat/>
    <w:uiPriority w:val="1"/>
    <w:rPr>
      <w:rFonts w:ascii="Calibri" w:hAnsi="Calibri" w:eastAsia="Calibri" w:cs="Times New Roman"/>
    </w:rPr>
  </w:style>
  <w:style w:type="character" w:customStyle="1" w:styleId="60">
    <w:name w:val="Основной текст (12)56"/>
    <w:basedOn w:val="11"/>
    <w:uiPriority w:val="99"/>
    <w:rPr>
      <w:rFonts w:ascii="Times New Roman" w:hAnsi="Times New Roman" w:cs="Times New Roman"/>
      <w:spacing w:val="0"/>
      <w:sz w:val="19"/>
      <w:szCs w:val="19"/>
      <w:lang w:bidi="ar-SA"/>
    </w:rPr>
  </w:style>
  <w:style w:type="character" w:customStyle="1" w:styleId="61">
    <w:name w:val="Основной текст (12)55"/>
    <w:basedOn w:val="11"/>
    <w:qFormat/>
    <w:uiPriority w:val="99"/>
    <w:rPr>
      <w:rFonts w:ascii="Times New Roman" w:hAnsi="Times New Roman" w:cs="Times New Roman"/>
      <w:spacing w:val="0"/>
      <w:sz w:val="19"/>
      <w:szCs w:val="19"/>
      <w:lang w:bidi="ar-SA"/>
    </w:rPr>
  </w:style>
  <w:style w:type="character" w:customStyle="1" w:styleId="62">
    <w:name w:val="Основной текст (12)54"/>
    <w:basedOn w:val="11"/>
    <w:uiPriority w:val="99"/>
    <w:rPr>
      <w:rFonts w:ascii="Times New Roman" w:hAnsi="Times New Roman" w:cs="Times New Roman"/>
      <w:spacing w:val="0"/>
      <w:sz w:val="19"/>
      <w:szCs w:val="19"/>
      <w:lang w:bidi="ar-SA"/>
    </w:rPr>
  </w:style>
  <w:style w:type="character" w:customStyle="1" w:styleId="63">
    <w:name w:val="Текст выноски Знак"/>
    <w:basedOn w:val="11"/>
    <w:link w:val="17"/>
    <w:semiHidden/>
    <w:qFormat/>
    <w:uiPriority w:val="99"/>
    <w:rPr>
      <w:rFonts w:ascii="Tahoma" w:hAnsi="Tahoma" w:eastAsia="Calibri" w:cs="Tahoma"/>
      <w:sz w:val="16"/>
      <w:szCs w:val="16"/>
    </w:rPr>
  </w:style>
  <w:style w:type="character" w:customStyle="1" w:styleId="64">
    <w:name w:val="Основной текст с отступом 2 Знак"/>
    <w:basedOn w:val="11"/>
    <w:link w:val="24"/>
    <w:qFormat/>
    <w:uiPriority w:val="99"/>
    <w:rPr>
      <w:rFonts w:ascii="Times New Roman" w:hAnsi="Times New Roman" w:eastAsia="Times New Roman" w:cs="Times New Roman"/>
      <w:sz w:val="24"/>
      <w:szCs w:val="24"/>
    </w:rPr>
  </w:style>
  <w:style w:type="character" w:customStyle="1" w:styleId="65">
    <w:name w:val="organictextcontentspan"/>
    <w:basedOn w:val="11"/>
    <w:qFormat/>
    <w:uiPriority w:val="0"/>
  </w:style>
  <w:style w:type="table" w:customStyle="1" w:styleId="66">
    <w:name w:val="TableGrid1"/>
    <w:qFormat/>
    <w:uiPriority w:val="0"/>
    <w:rPr>
      <w:rFonts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emf"/><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F901-D312-4B61-BCB0-5041236E22B3}">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126</Pages>
  <Words>39880</Words>
  <Characters>227322</Characters>
  <Lines>1894</Lines>
  <Paragraphs>533</Paragraphs>
  <TotalTime>1</TotalTime>
  <ScaleCrop>false</ScaleCrop>
  <LinksUpToDate>false</LinksUpToDate>
  <CharactersWithSpaces>266669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2023-08-25T01:33:00Z</dcterms:created>
  <dc:creator>Пользователь</dc:creator>
  <cp:lastModifiedBy>user</cp:lastModifiedBy>
  <dcterms:modified xsi:type="dcterms:W3CDTF">2023-09-29T05:39:02Z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874AD0212E2A41B78D9CE9E680567566_12</vt:lpwstr>
  </property>
</Properties>
</file>