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B6" w:rsidRDefault="00784FE1">
      <w:pPr>
        <w:jc w:val="center"/>
        <w:rPr>
          <w:sz w:val="28"/>
          <w:szCs w:val="24"/>
          <w:lang w:eastAsia="ru-RU"/>
        </w:rPr>
      </w:pPr>
      <w:r>
        <w:rPr>
          <w:noProof/>
          <w:sz w:val="28"/>
          <w:szCs w:val="24"/>
          <w:lang w:eastAsia="ru-RU"/>
        </w:rPr>
        <w:drawing>
          <wp:inline distT="0" distB="0" distL="114300" distR="114300">
            <wp:extent cx="6308090" cy="8670925"/>
            <wp:effectExtent l="0" t="0" r="16510" b="15875"/>
            <wp:docPr id="1" name="Изображение 1" descr="2022-11-25_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022-11-25_0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8090" cy="867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B6" w:rsidRDefault="00F803B6">
      <w:pPr>
        <w:rPr>
          <w:sz w:val="28"/>
          <w:szCs w:val="24"/>
          <w:lang w:eastAsia="ru-RU"/>
        </w:rPr>
      </w:pPr>
    </w:p>
    <w:p w:rsidR="00043617" w:rsidRPr="00D57BBB" w:rsidRDefault="00043617" w:rsidP="00043617">
      <w:pPr>
        <w:jc w:val="center"/>
        <w:rPr>
          <w:sz w:val="28"/>
          <w:szCs w:val="28"/>
        </w:rPr>
      </w:pPr>
      <w:r w:rsidRPr="00D57BBB">
        <w:rPr>
          <w:sz w:val="28"/>
          <w:szCs w:val="28"/>
        </w:rPr>
        <w:lastRenderedPageBreak/>
        <w:t>МУНИЦИПАЛЬНОЕ БЮДЖЕТНОЕ ОБЩЕОБРАЗОВАТЕЛЬНОЕ УЧРЕЖДЕНИЕ «ПОЛАЗНЕНСКАЯ СРЕДНЯЯ ОБЩЕОБРАЗОВАТЕЛЬНАЯ ШКОЛА №1»</w:t>
      </w:r>
    </w:p>
    <w:p w:rsidR="00043617" w:rsidRPr="00D57BBB" w:rsidRDefault="00043617" w:rsidP="0004361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43617" w:rsidRPr="00D57BBB" w:rsidRDefault="00043617" w:rsidP="0004361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B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043617" w:rsidRPr="00D57BBB" w:rsidRDefault="00043617" w:rsidP="0004361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BB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 w:rsidRPr="00D57B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B0E65">
        <w:rPr>
          <w:rFonts w:ascii="Times New Roman" w:hAnsi="Times New Roman" w:cs="Times New Roman"/>
          <w:b/>
          <w:bCs/>
          <w:sz w:val="28"/>
          <w:szCs w:val="28"/>
        </w:rPr>
        <w:t>Черчение</w:t>
      </w:r>
      <w:r w:rsidRPr="00D57B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3617" w:rsidRPr="00D57BBB" w:rsidRDefault="00043617" w:rsidP="0004361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617" w:rsidRPr="00D57BBB" w:rsidRDefault="00043617" w:rsidP="0004361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Черчение</w:t>
      </w:r>
      <w:r w:rsidRPr="00D57BB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043617">
        <w:rPr>
          <w:rFonts w:ascii="Times New Roman" w:eastAsia="Calibri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Pr="00043617"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Pr="00D57BBB">
        <w:rPr>
          <w:rFonts w:ascii="Times New Roman" w:hAnsi="Times New Roman" w:cs="Times New Roman"/>
          <w:sz w:val="28"/>
          <w:szCs w:val="28"/>
        </w:rPr>
        <w:t>на в соответствии с пунктом 18.2.2 обновленного ФГОС ООО,</w:t>
      </w:r>
      <w:r>
        <w:rPr>
          <w:rFonts w:ascii="Times New Roman" w:hAnsi="Times New Roman" w:cs="Times New Roman"/>
          <w:sz w:val="28"/>
          <w:szCs w:val="28"/>
        </w:rPr>
        <w:t xml:space="preserve"> ФОП ООО и реализуется 5 лет с 8</w:t>
      </w:r>
      <w:r w:rsidRPr="00D57BBB">
        <w:rPr>
          <w:rFonts w:ascii="Times New Roman" w:hAnsi="Times New Roman" w:cs="Times New Roman"/>
          <w:sz w:val="28"/>
          <w:szCs w:val="28"/>
        </w:rPr>
        <w:t xml:space="preserve"> по 9 классы.</w:t>
      </w:r>
    </w:p>
    <w:p w:rsidR="00043617" w:rsidRPr="00D57BBB" w:rsidRDefault="00043617" w:rsidP="0004361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учителем черчения </w:t>
      </w:r>
      <w:r w:rsidRPr="00D57BBB">
        <w:rPr>
          <w:rFonts w:ascii="Times New Roman" w:hAnsi="Times New Roman" w:cs="Times New Roman"/>
          <w:sz w:val="28"/>
          <w:szCs w:val="28"/>
        </w:rPr>
        <w:t>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043617" w:rsidRPr="00D57BBB" w:rsidRDefault="00043617" w:rsidP="0004361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Черчение</w:t>
      </w:r>
      <w:r w:rsidRPr="00D57BBB">
        <w:rPr>
          <w:rFonts w:ascii="Times New Roman" w:hAnsi="Times New Roman" w:cs="Times New Roman"/>
          <w:sz w:val="28"/>
          <w:szCs w:val="28"/>
        </w:rPr>
        <w:t>» является частью ООП ООО, определяющей:</w:t>
      </w:r>
    </w:p>
    <w:p w:rsidR="00043617" w:rsidRPr="00D57BBB" w:rsidRDefault="00043617" w:rsidP="0004361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- планируемые результаты освоения учебного предмета  (личностные, метапредметные и предметные);</w:t>
      </w:r>
    </w:p>
    <w:p w:rsidR="00043617" w:rsidRPr="00D57BBB" w:rsidRDefault="00043617" w:rsidP="0004361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- содержание учебного предмета;</w:t>
      </w:r>
    </w:p>
    <w:p w:rsidR="00043617" w:rsidRPr="00D57BBB" w:rsidRDefault="00043617" w:rsidP="0004361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- тематическое планирование, в том числе с учетом рабочей программы воспитания с указанием количества часов, отводимых на освоение каждой темы. </w:t>
      </w:r>
    </w:p>
    <w:p w:rsidR="00043617" w:rsidRPr="00D57BBB" w:rsidRDefault="00043617" w:rsidP="0004361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«Полазненская средняя общеобразовательная школа №1»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617" w:rsidRPr="00D57BBB" w:rsidRDefault="00043617" w:rsidP="0004361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17" w:rsidRPr="00D57BBB" w:rsidRDefault="00043617" w:rsidP="0004361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57BB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57BBB">
        <w:rPr>
          <w:rFonts w:ascii="Times New Roman" w:hAnsi="Times New Roman" w:cs="Times New Roman"/>
          <w:sz w:val="28"/>
          <w:szCs w:val="28"/>
          <w:u w:val="single"/>
        </w:rPr>
        <w:t>.08 202</w:t>
      </w:r>
      <w:r>
        <w:rPr>
          <w:rFonts w:ascii="Times New Roman" w:hAnsi="Times New Roman" w:cs="Times New Roman"/>
          <w:sz w:val="28"/>
          <w:szCs w:val="28"/>
          <w:u w:val="single"/>
        </w:rPr>
        <w:t>3г</w:t>
      </w:r>
      <w:r w:rsidRPr="00D57B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3617" w:rsidRDefault="00043617" w:rsidP="00043617">
      <w:pPr>
        <w:pStyle w:val="a5"/>
        <w:rPr>
          <w:sz w:val="24"/>
          <w:szCs w:val="24"/>
        </w:rPr>
      </w:pPr>
    </w:p>
    <w:p w:rsidR="00F803B6" w:rsidRDefault="00F803B6">
      <w:pPr>
        <w:rPr>
          <w:sz w:val="28"/>
          <w:szCs w:val="24"/>
          <w:lang w:eastAsia="ru-RU"/>
        </w:rPr>
      </w:pPr>
    </w:p>
    <w:p w:rsidR="00043617" w:rsidRDefault="00043617">
      <w:pPr>
        <w:rPr>
          <w:sz w:val="28"/>
          <w:szCs w:val="24"/>
          <w:lang w:eastAsia="ru-RU"/>
        </w:rPr>
      </w:pPr>
    </w:p>
    <w:p w:rsidR="00043617" w:rsidRDefault="00043617">
      <w:pPr>
        <w:rPr>
          <w:sz w:val="28"/>
          <w:szCs w:val="24"/>
          <w:lang w:eastAsia="ru-RU"/>
        </w:rPr>
      </w:pPr>
    </w:p>
    <w:p w:rsidR="00043617" w:rsidRDefault="00043617">
      <w:pPr>
        <w:rPr>
          <w:sz w:val="28"/>
          <w:szCs w:val="24"/>
          <w:lang w:eastAsia="ru-RU"/>
        </w:rPr>
      </w:pPr>
    </w:p>
    <w:p w:rsidR="00043617" w:rsidRDefault="00043617">
      <w:pPr>
        <w:rPr>
          <w:sz w:val="28"/>
          <w:szCs w:val="24"/>
          <w:lang w:eastAsia="ru-RU"/>
        </w:rPr>
      </w:pPr>
    </w:p>
    <w:p w:rsidR="00043617" w:rsidRDefault="00043617">
      <w:pPr>
        <w:rPr>
          <w:sz w:val="28"/>
          <w:szCs w:val="24"/>
          <w:lang w:eastAsia="ru-RU"/>
        </w:rPr>
      </w:pPr>
    </w:p>
    <w:p w:rsidR="00043617" w:rsidRDefault="00043617">
      <w:pPr>
        <w:rPr>
          <w:sz w:val="28"/>
          <w:szCs w:val="24"/>
          <w:lang w:eastAsia="ru-RU"/>
        </w:rPr>
      </w:pPr>
    </w:p>
    <w:p w:rsidR="006A2D39" w:rsidRDefault="006A2D39">
      <w:pPr>
        <w:pStyle w:val="a3"/>
        <w:spacing w:before="7"/>
        <w:jc w:val="center"/>
        <w:rPr>
          <w:b/>
          <w:szCs w:val="28"/>
        </w:rPr>
      </w:pPr>
    </w:p>
    <w:p w:rsidR="006A2D39" w:rsidRDefault="006A2D39">
      <w:pPr>
        <w:pStyle w:val="a3"/>
        <w:spacing w:before="7"/>
        <w:jc w:val="center"/>
        <w:rPr>
          <w:b/>
          <w:szCs w:val="28"/>
        </w:rPr>
      </w:pPr>
    </w:p>
    <w:p w:rsidR="006A2D39" w:rsidRDefault="006A2D39">
      <w:pPr>
        <w:pStyle w:val="a3"/>
        <w:spacing w:before="7"/>
        <w:jc w:val="center"/>
        <w:rPr>
          <w:b/>
          <w:szCs w:val="28"/>
        </w:rPr>
      </w:pPr>
    </w:p>
    <w:p w:rsidR="006A2D39" w:rsidRDefault="006A2D39">
      <w:pPr>
        <w:pStyle w:val="a3"/>
        <w:spacing w:before="7"/>
        <w:jc w:val="center"/>
        <w:rPr>
          <w:b/>
          <w:szCs w:val="28"/>
        </w:rPr>
      </w:pPr>
    </w:p>
    <w:p w:rsidR="00F803B6" w:rsidRDefault="00784FE1">
      <w:pPr>
        <w:pStyle w:val="a3"/>
        <w:spacing w:before="7"/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ЗАПИСКА.</w:t>
      </w:r>
    </w:p>
    <w:p w:rsidR="00F803B6" w:rsidRDefault="00F803B6">
      <w:pPr>
        <w:pStyle w:val="a3"/>
        <w:spacing w:before="7"/>
        <w:jc w:val="both"/>
        <w:rPr>
          <w:b/>
          <w:sz w:val="28"/>
          <w:szCs w:val="28"/>
        </w:rPr>
      </w:pPr>
    </w:p>
    <w:p w:rsidR="00F803B6" w:rsidRDefault="00784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«Черчению» для 8 и 9 классов разработана в соответствии с авторской программы по «Черчению» под редакцией А. Д. Ботвинникова </w:t>
      </w:r>
    </w:p>
    <w:p w:rsidR="00F803B6" w:rsidRDefault="00784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предмета ведется по учебнику «Черчение» ПОД редакцией А. Д. Ботвинникова М.: ООО «Издательство Астрель», 2014.</w:t>
      </w:r>
    </w:p>
    <w:p w:rsidR="00F803B6" w:rsidRDefault="00784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с целью обеспечения гарантий в получении обучающимися обязательного минимума образования, в соответствии с государственным стандартом. Рабочая 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предмета,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обучающихся, определяет минимальный набор видов учебной и творческой</w:t>
      </w:r>
    </w:p>
    <w:p w:rsidR="00F803B6" w:rsidRDefault="00784FE1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обучающихся.</w:t>
      </w:r>
    </w:p>
    <w:p w:rsidR="00F803B6" w:rsidRDefault="00784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содержит описание основных требований к знаниям и умениям обучающихся, перечень обязательных графических и практических работ. В программе раскрыты рекомендуемые принципы оценки учебной работы обучающихся. В программе дано распределение времени на изучение тем.</w:t>
      </w:r>
    </w:p>
    <w:p w:rsidR="00F803B6" w:rsidRDefault="00784FE1">
      <w:pPr>
        <w:pStyle w:val="1"/>
        <w:jc w:val="both"/>
      </w:pPr>
      <w:r>
        <w:t>1.Планируемые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«Черчение». (УУД)</w:t>
      </w:r>
    </w:p>
    <w:p w:rsidR="00F803B6" w:rsidRDefault="00784FE1">
      <w:pPr>
        <w:pStyle w:val="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результаты: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spacing w:before="1"/>
        <w:ind w:right="594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зарождения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графического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этапах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чертежа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примере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истории чертежа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России);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spacing w:before="5"/>
        <w:ind w:right="1657"/>
        <w:jc w:val="both"/>
        <w:rPr>
          <w:sz w:val="28"/>
          <w:szCs w:val="28"/>
        </w:rPr>
      </w:pPr>
      <w:r>
        <w:rPr>
          <w:sz w:val="28"/>
          <w:szCs w:val="28"/>
        </w:rPr>
        <w:t>об использовании компьютеров и множительной аппаратуры в создании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изготовлении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конструкторской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документации;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spacing w:before="4"/>
        <w:ind w:right="568"/>
        <w:jc w:val="both"/>
        <w:rPr>
          <w:sz w:val="28"/>
          <w:szCs w:val="28"/>
        </w:rPr>
      </w:pPr>
      <w:r>
        <w:rPr>
          <w:sz w:val="28"/>
          <w:szCs w:val="28"/>
        </w:rPr>
        <w:t>о форме предметов и геометрических тел (состав, размеры, пропорции) и положении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пространстве;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spacing w:before="5"/>
        <w:ind w:right="247"/>
        <w:jc w:val="both"/>
        <w:rPr>
          <w:sz w:val="28"/>
          <w:szCs w:val="28"/>
        </w:rPr>
      </w:pPr>
      <w:r>
        <w:rPr>
          <w:sz w:val="28"/>
          <w:szCs w:val="28"/>
        </w:rPr>
        <w:t>о видах изделий (детали, сборочные единицы, комплекты, комплексы), конструктивных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элементах деталей и составных частях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сборочной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единицы;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spacing w:before="2"/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видах соединений;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чертежах различного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назначения.</w:t>
      </w:r>
    </w:p>
    <w:p w:rsidR="00F803B6" w:rsidRDefault="00784FE1">
      <w:pPr>
        <w:pStyle w:val="4"/>
        <w:spacing w:before="4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Метапредметные результаты: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основы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метода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прямоугольного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проецирования;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способы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прямоугольных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проекций;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spacing w:before="2"/>
        <w:ind w:righ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построения прямоугольной изометрической </w:t>
      </w:r>
      <w:r>
        <w:rPr>
          <w:sz w:val="28"/>
          <w:szCs w:val="28"/>
        </w:rPr>
        <w:lastRenderedPageBreak/>
        <w:t>проекции и технических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рисунков;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spacing w:before="2"/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изображения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чертеже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(виды,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разрезы,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сечения);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чертежей.</w:t>
      </w:r>
    </w:p>
    <w:p w:rsidR="00F803B6" w:rsidRDefault="00784FE1">
      <w:pPr>
        <w:pStyle w:val="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результаты: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правильно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чертежными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инструментами;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spacing w:before="4"/>
        <w:ind w:right="936"/>
        <w:jc w:val="both"/>
        <w:rPr>
          <w:sz w:val="28"/>
          <w:szCs w:val="28"/>
        </w:rPr>
      </w:pPr>
      <w:r>
        <w:rPr>
          <w:sz w:val="28"/>
          <w:szCs w:val="28"/>
        </w:rPr>
        <w:t>выполнять геометрические построения (деление отрезков, углов, окружностей на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равные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части, сопряжения);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spacing w:before="5"/>
        <w:ind w:right="451"/>
        <w:jc w:val="both"/>
        <w:rPr>
          <w:sz w:val="28"/>
          <w:szCs w:val="28"/>
        </w:rPr>
      </w:pPr>
      <w:r>
        <w:rPr>
          <w:sz w:val="28"/>
          <w:szCs w:val="28"/>
        </w:rPr>
        <w:t>наблюдать и анализировать форму несложных предметов (с натуры и по графическим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изображениям),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технический рисунок;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spacing w:before="4"/>
        <w:ind w:right="905"/>
        <w:jc w:val="both"/>
        <w:rPr>
          <w:sz w:val="28"/>
          <w:szCs w:val="28"/>
        </w:rPr>
      </w:pPr>
      <w:r>
        <w:rPr>
          <w:sz w:val="28"/>
          <w:szCs w:val="28"/>
        </w:rPr>
        <w:t>выполнять чертежи предметов простой формы, выбирая необходимое количество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изображений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(видов,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разрезов,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сечений),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ГОСТами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ЕСКД;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spacing w:before="3"/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читать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чертежи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несложных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изделий;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spacing w:before="1"/>
        <w:ind w:right="753"/>
        <w:jc w:val="both"/>
        <w:rPr>
          <w:sz w:val="28"/>
          <w:szCs w:val="28"/>
        </w:rPr>
      </w:pPr>
      <w:r>
        <w:rPr>
          <w:sz w:val="28"/>
          <w:szCs w:val="28"/>
        </w:rPr>
        <w:t>деталировать чертежи сборочной единицы, состоящие из 5—6 несложных деталей,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выполняя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эскиз (чертеж)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одной из них;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spacing w:before="2"/>
        <w:ind w:right="42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преобразование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простой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геометрической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детали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последующим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чертежа видоизмененной детали;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spacing w:before="4"/>
        <w:ind w:right="1288"/>
        <w:jc w:val="both"/>
        <w:rPr>
          <w:sz w:val="28"/>
          <w:szCs w:val="28"/>
        </w:rPr>
      </w:pPr>
      <w:r>
        <w:rPr>
          <w:sz w:val="28"/>
          <w:szCs w:val="28"/>
        </w:rPr>
        <w:t>изменять положение предмета в пространстве относительно осей координат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выполнять чертеж детали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новом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положении;</w:t>
      </w:r>
    </w:p>
    <w:p w:rsidR="00F803B6" w:rsidRDefault="00784FE1">
      <w:pPr>
        <w:pStyle w:val="a5"/>
        <w:numPr>
          <w:ilvl w:val="1"/>
          <w:numId w:val="1"/>
        </w:numPr>
        <w:tabs>
          <w:tab w:val="left" w:pos="957"/>
          <w:tab w:val="left" w:pos="958"/>
        </w:tabs>
        <w:spacing w:before="5"/>
        <w:ind w:right="629"/>
        <w:jc w:val="both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полученные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творческим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содержанием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элементами конструирования).</w:t>
      </w:r>
    </w:p>
    <w:p w:rsidR="00F803B6" w:rsidRDefault="00F803B6">
      <w:pPr>
        <w:pStyle w:val="a3"/>
        <w:spacing w:before="5" w:line="360" w:lineRule="auto"/>
        <w:rPr>
          <w:sz w:val="28"/>
          <w:szCs w:val="28"/>
        </w:rPr>
      </w:pPr>
    </w:p>
    <w:p w:rsidR="00F803B6" w:rsidRDefault="00784FE1">
      <w:pPr>
        <w:pStyle w:val="3"/>
        <w:spacing w:before="71" w:line="360" w:lineRule="auto"/>
        <w:rPr>
          <w:szCs w:val="28"/>
        </w:rPr>
      </w:pPr>
      <w:r>
        <w:rPr>
          <w:szCs w:val="28"/>
        </w:rPr>
        <w:t>2.СОДЕРЖАНИЕ</w:t>
      </w:r>
      <w:r>
        <w:rPr>
          <w:spacing w:val="-4"/>
          <w:szCs w:val="28"/>
        </w:rPr>
        <w:t xml:space="preserve"> </w:t>
      </w:r>
      <w:r>
        <w:rPr>
          <w:szCs w:val="28"/>
        </w:rPr>
        <w:t>УЧЕБНОГО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ПРЕДМЕТА</w:t>
      </w:r>
      <w:r>
        <w:rPr>
          <w:spacing w:val="-3"/>
          <w:szCs w:val="28"/>
        </w:rPr>
        <w:t xml:space="preserve"> </w:t>
      </w:r>
      <w:r>
        <w:rPr>
          <w:szCs w:val="28"/>
        </w:rPr>
        <w:t xml:space="preserve">«ЧЕРЧЕНИЕ». </w:t>
      </w:r>
    </w:p>
    <w:p w:rsidR="00F803B6" w:rsidRDefault="00784FE1">
      <w:pPr>
        <w:pStyle w:val="3"/>
        <w:spacing w:before="7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 класс</w:t>
      </w:r>
    </w:p>
    <w:p w:rsidR="00F803B6" w:rsidRDefault="00784FE1">
      <w:pPr>
        <w:ind w:firstLine="600"/>
        <w:jc w:val="both"/>
        <w:rPr>
          <w:color w:val="00000A"/>
          <w:sz w:val="28"/>
          <w:szCs w:val="28"/>
        </w:rPr>
      </w:pPr>
      <w:r>
        <w:rPr>
          <w:rStyle w:val="c31"/>
          <w:b/>
          <w:bCs/>
          <w:color w:val="000000"/>
          <w:sz w:val="28"/>
          <w:szCs w:val="28"/>
        </w:rPr>
        <w:t>Раздел 1. Введение. Техника выполнения чертежей и правила их оформления.</w:t>
      </w:r>
      <w:r>
        <w:rPr>
          <w:sz w:val="28"/>
          <w:szCs w:val="28"/>
        </w:rPr>
        <w:t xml:space="preserve"> 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</w:t>
      </w:r>
    </w:p>
    <w:p w:rsidR="00F803B6" w:rsidRDefault="00784FE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Инструменты, принадлежности и материалы для выполнения чертежей. Рациональные приёмы работы инструментами. </w:t>
      </w:r>
    </w:p>
    <w:p w:rsidR="00F803B6" w:rsidRDefault="00784FE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рабочего места.</w:t>
      </w:r>
    </w:p>
    <w:p w:rsidR="00F803B6" w:rsidRDefault="00784FE1">
      <w:pPr>
        <w:shd w:val="clear" w:color="auto" w:fill="FFFFFF"/>
        <w:tabs>
          <w:tab w:val="left" w:pos="350"/>
        </w:tabs>
        <w:spacing w:before="19"/>
        <w:ind w:right="106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Понятие о стандартах. Линии чертежа: сплошная толстая основная, штриховая, сплошная волнистая, штрихпунктирная и тонкая штрихпунктирная с двумя точками. Форматы Формат, рамка, основная надпись.     Сведения о нанесении размеров на чертежах (выносная и размерная линия, стрелки, знаки диаметра, радиуса, толщины, длины, расположение размерных чисел).</w:t>
      </w:r>
    </w:p>
    <w:p w:rsidR="00F803B6" w:rsidRDefault="00784FE1">
      <w:pPr>
        <w:shd w:val="clear" w:color="auto" w:fill="FFFFFF"/>
        <w:tabs>
          <w:tab w:val="left" w:pos="350"/>
        </w:tabs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Понятие о симметрии. Виды симметрии.</w:t>
      </w:r>
    </w:p>
    <w:p w:rsidR="00F803B6" w:rsidRDefault="00784FE1">
      <w:pPr>
        <w:ind w:firstLine="600"/>
        <w:jc w:val="both"/>
        <w:rPr>
          <w:rStyle w:val="c31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Применение и обозначение масштаба. Сведения о чертежном шрифте.</w:t>
      </w:r>
      <w:r>
        <w:rPr>
          <w:color w:val="000000"/>
          <w:sz w:val="28"/>
          <w:szCs w:val="28"/>
        </w:rPr>
        <w:t xml:space="preserve"> Буквы, цифры и знаки на чертежах.</w:t>
      </w:r>
    </w:p>
    <w:p w:rsidR="00F803B6" w:rsidRDefault="00784FE1">
      <w:pPr>
        <w:ind w:firstLine="600"/>
        <w:jc w:val="both"/>
        <w:rPr>
          <w:sz w:val="28"/>
          <w:szCs w:val="28"/>
        </w:rPr>
      </w:pPr>
      <w:r>
        <w:rPr>
          <w:rStyle w:val="c31"/>
          <w:b/>
          <w:bCs/>
          <w:color w:val="000000"/>
          <w:sz w:val="28"/>
          <w:szCs w:val="28"/>
        </w:rPr>
        <w:t>Раздел 2. Чертежи в системе прямоугольных проекций.</w:t>
      </w:r>
    </w:p>
    <w:p w:rsidR="00F803B6" w:rsidRDefault="00784FE1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Проецирование. Центральное и параллельное проецирова</w:t>
      </w:r>
      <w:r>
        <w:rPr>
          <w:color w:val="000000"/>
          <w:sz w:val="28"/>
          <w:szCs w:val="28"/>
        </w:rPr>
        <w:softHyphen/>
        <w:t>ние. Прямоугольные проекции. Выполнение изображений пред</w:t>
      </w:r>
      <w:r>
        <w:rPr>
          <w:color w:val="000000"/>
          <w:sz w:val="28"/>
          <w:szCs w:val="28"/>
        </w:rPr>
        <w:softHyphen/>
        <w:t>метов на одной, двух и трех взаимно перпендикулярных плоско</w:t>
      </w:r>
      <w:r>
        <w:rPr>
          <w:color w:val="000000"/>
          <w:sz w:val="28"/>
          <w:szCs w:val="28"/>
        </w:rPr>
        <w:softHyphen/>
        <w:t>стях проекций.</w:t>
      </w:r>
    </w:p>
    <w:p w:rsidR="00F803B6" w:rsidRDefault="00784FE1">
      <w:pPr>
        <w:shd w:val="clear" w:color="auto" w:fill="FFFFFF"/>
        <w:ind w:firstLine="600"/>
        <w:jc w:val="both"/>
        <w:rPr>
          <w:rStyle w:val="c31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Расположение видов на чертеже и их названия: вид спереди, вид сверху, вид слева. Определение необходимого и достаточно</w:t>
      </w:r>
      <w:r>
        <w:rPr>
          <w:color w:val="000000"/>
          <w:sz w:val="28"/>
          <w:szCs w:val="28"/>
        </w:rPr>
        <w:softHyphen/>
        <w:t>го числа видов на чертежах. Понятие о местных видах.</w:t>
      </w:r>
    </w:p>
    <w:p w:rsidR="00F803B6" w:rsidRDefault="00784FE1">
      <w:pPr>
        <w:ind w:firstLine="600"/>
        <w:jc w:val="both"/>
        <w:rPr>
          <w:color w:val="00000A"/>
          <w:sz w:val="28"/>
          <w:szCs w:val="28"/>
        </w:rPr>
      </w:pPr>
      <w:r>
        <w:rPr>
          <w:rStyle w:val="c31"/>
          <w:b/>
          <w:bCs/>
          <w:color w:val="000000"/>
          <w:sz w:val="28"/>
          <w:szCs w:val="28"/>
        </w:rPr>
        <w:t>Раздел 3. Аксонометрические проекции. Технический рисунок.</w:t>
      </w:r>
    </w:p>
    <w:p w:rsidR="00F803B6" w:rsidRDefault="00784FE1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Получение аксонометрических проекций. Построение аксонометрических проекций.</w:t>
      </w:r>
      <w:r>
        <w:rPr>
          <w:color w:val="000000"/>
          <w:sz w:val="28"/>
          <w:szCs w:val="28"/>
        </w:rPr>
        <w:t xml:space="preserve"> Косоугольная фронтальная диметрическая и прямоугольная изометрическая проекции. Направление осей, показатели иска</w:t>
      </w:r>
      <w:r>
        <w:rPr>
          <w:color w:val="000000"/>
          <w:sz w:val="28"/>
          <w:szCs w:val="28"/>
        </w:rPr>
        <w:softHyphen/>
        <w:t>жения, нанесение размеров.</w:t>
      </w:r>
    </w:p>
    <w:p w:rsidR="00F803B6" w:rsidRDefault="00784FE1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Аксонометрические проекции плоских и объемных фигур.</w:t>
      </w:r>
    </w:p>
    <w:p w:rsidR="00F803B6" w:rsidRDefault="00784FE1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Аксонометрические проекции предметов, имеющих круглые поверхности. Эллипс как проекция окружности. Построение овала.</w:t>
      </w:r>
    </w:p>
    <w:p w:rsidR="00F803B6" w:rsidRDefault="00784FE1">
      <w:pPr>
        <w:shd w:val="clear" w:color="auto" w:fill="FFFFFF"/>
        <w:ind w:firstLine="600"/>
        <w:jc w:val="both"/>
        <w:rPr>
          <w:rStyle w:val="c31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Понятие о техническом рисунке. Технические рисунки и аксонометрические проекции предметов. Выбор вида — аксо</w:t>
      </w:r>
      <w:r>
        <w:rPr>
          <w:color w:val="000000"/>
          <w:sz w:val="28"/>
          <w:szCs w:val="28"/>
        </w:rPr>
        <w:softHyphen/>
        <w:t>нометрической проекции и рационального способа ее построе</w:t>
      </w:r>
      <w:r>
        <w:rPr>
          <w:color w:val="000000"/>
          <w:sz w:val="28"/>
          <w:szCs w:val="28"/>
        </w:rPr>
        <w:softHyphen/>
        <w:t>ния.</w:t>
      </w:r>
    </w:p>
    <w:p w:rsidR="00F803B6" w:rsidRDefault="00784FE1">
      <w:pPr>
        <w:ind w:firstLine="600"/>
        <w:jc w:val="both"/>
        <w:rPr>
          <w:sz w:val="28"/>
          <w:szCs w:val="28"/>
        </w:rPr>
      </w:pPr>
      <w:r>
        <w:rPr>
          <w:rStyle w:val="c31"/>
          <w:b/>
          <w:bCs/>
          <w:color w:val="000000"/>
          <w:sz w:val="28"/>
          <w:szCs w:val="28"/>
        </w:rPr>
        <w:t>Раздел 4. Чтение и выполнение чертежей.</w:t>
      </w:r>
    </w:p>
    <w:p w:rsidR="00F803B6" w:rsidRDefault="00784FE1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геометрической формы предметов. Мысленное расчленение предмета на геометриче</w:t>
      </w:r>
      <w:r>
        <w:rPr>
          <w:color w:val="000000"/>
          <w:sz w:val="28"/>
          <w:szCs w:val="28"/>
        </w:rPr>
        <w:softHyphen/>
        <w:t>ские тела — призмы, цилиндры, конусы, пирамиды, шар и их части. Чертежи и аксонометрические проекции геомет</w:t>
      </w:r>
      <w:r>
        <w:rPr>
          <w:color w:val="000000"/>
          <w:sz w:val="28"/>
          <w:szCs w:val="28"/>
        </w:rPr>
        <w:softHyphen/>
        <w:t xml:space="preserve">рических тел. Чертежи группы геометрических тел. </w:t>
      </w:r>
    </w:p>
    <w:p w:rsidR="00F803B6" w:rsidRDefault="00784FE1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Проекции вершин, ребер и граней предмета. Нахождение на чертеже вершин, ребер, образующих и по</w:t>
      </w:r>
      <w:r>
        <w:rPr>
          <w:color w:val="000000"/>
          <w:sz w:val="28"/>
          <w:szCs w:val="28"/>
        </w:rPr>
        <w:softHyphen/>
        <w:t xml:space="preserve">верхностей тел, составляющих форму предмета. </w:t>
      </w:r>
    </w:p>
    <w:p w:rsidR="00F803B6" w:rsidRDefault="00784FE1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построения изображений на чертежах. Нанесение размеров на чертежах с учетом формы предмета. Анализ графического состава изображений.</w:t>
      </w:r>
    </w:p>
    <w:p w:rsidR="00F803B6" w:rsidRDefault="00784FE1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Геометрические построения, необходимые при выполнении чертежей. Выполнение чер</w:t>
      </w:r>
      <w:r>
        <w:rPr>
          <w:color w:val="000000"/>
          <w:sz w:val="28"/>
          <w:szCs w:val="28"/>
        </w:rPr>
        <w:softHyphen/>
        <w:t>тежей предметов с использованием геометрических построений: деление отрезка, окружности и угла на равные части; сопряже</w:t>
      </w:r>
      <w:r>
        <w:rPr>
          <w:color w:val="000000"/>
          <w:sz w:val="28"/>
          <w:szCs w:val="28"/>
        </w:rPr>
        <w:softHyphen/>
        <w:t>ний.</w:t>
      </w:r>
      <w:r>
        <w:rPr>
          <w:sz w:val="28"/>
          <w:szCs w:val="28"/>
        </w:rPr>
        <w:t xml:space="preserve"> </w:t>
      </w:r>
    </w:p>
    <w:p w:rsidR="00F803B6" w:rsidRDefault="00784FE1">
      <w:pPr>
        <w:ind w:firstLine="600"/>
        <w:jc w:val="both"/>
        <w:rPr>
          <w:rStyle w:val="c31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Чертежи развёрток поверхностей геометрических тел. Порядок чтения чертежей деталей.</w:t>
      </w:r>
    </w:p>
    <w:p w:rsidR="00F803B6" w:rsidRDefault="00784FE1">
      <w:pPr>
        <w:ind w:firstLine="600"/>
        <w:jc w:val="both"/>
        <w:rPr>
          <w:sz w:val="28"/>
          <w:szCs w:val="28"/>
        </w:rPr>
      </w:pPr>
      <w:r>
        <w:rPr>
          <w:rStyle w:val="c31"/>
          <w:b/>
          <w:bCs/>
          <w:color w:val="000000"/>
          <w:sz w:val="28"/>
          <w:szCs w:val="28"/>
        </w:rPr>
        <w:t>Раздел  5. Эскизы.</w:t>
      </w:r>
    </w:p>
    <w:p w:rsidR="00F803B6" w:rsidRDefault="00784FE1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эскизов деталей.</w:t>
      </w:r>
    </w:p>
    <w:p w:rsidR="00F803B6" w:rsidRDefault="00784FE1">
      <w:pPr>
        <w:ind w:firstLine="60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Повторение сведений о способах проецирования.</w:t>
      </w:r>
    </w:p>
    <w:p w:rsidR="00F803B6" w:rsidRDefault="00F803B6">
      <w:pPr>
        <w:ind w:right="85"/>
        <w:jc w:val="both"/>
        <w:rPr>
          <w:b/>
          <w:bCs/>
          <w:sz w:val="28"/>
          <w:szCs w:val="28"/>
          <w:u w:val="single"/>
        </w:rPr>
      </w:pPr>
    </w:p>
    <w:p w:rsidR="00F803B6" w:rsidRDefault="00784FE1">
      <w:pPr>
        <w:ind w:left="284" w:right="85" w:firstLine="283"/>
        <w:jc w:val="both"/>
        <w:rPr>
          <w:rStyle w:val="c31"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9 класс</w:t>
      </w:r>
    </w:p>
    <w:p w:rsidR="00F803B6" w:rsidRDefault="00784FE1">
      <w:pPr>
        <w:ind w:firstLine="600"/>
        <w:jc w:val="both"/>
        <w:rPr>
          <w:rStyle w:val="c31"/>
          <w:bCs/>
          <w:color w:val="000000"/>
          <w:sz w:val="28"/>
          <w:szCs w:val="28"/>
        </w:rPr>
      </w:pPr>
      <w:r>
        <w:rPr>
          <w:rStyle w:val="c31"/>
          <w:b/>
          <w:bCs/>
          <w:color w:val="000000"/>
          <w:sz w:val="28"/>
          <w:szCs w:val="28"/>
        </w:rPr>
        <w:t>Раздел 6. Сечения и разрезы.</w:t>
      </w:r>
    </w:p>
    <w:p w:rsidR="00F803B6" w:rsidRDefault="00784FE1">
      <w:pPr>
        <w:ind w:firstLine="600"/>
        <w:jc w:val="both"/>
        <w:rPr>
          <w:rStyle w:val="c31"/>
          <w:bCs/>
          <w:color w:val="000000"/>
          <w:sz w:val="28"/>
          <w:szCs w:val="28"/>
        </w:rPr>
      </w:pPr>
      <w:r>
        <w:rPr>
          <w:rStyle w:val="c31"/>
          <w:bCs/>
          <w:color w:val="000000"/>
          <w:sz w:val="28"/>
          <w:szCs w:val="28"/>
        </w:rPr>
        <w:lastRenderedPageBreak/>
        <w:t>Общие сведения о сечениях и разрезах.</w:t>
      </w:r>
    </w:p>
    <w:p w:rsidR="00F803B6" w:rsidRDefault="00784FE1">
      <w:pPr>
        <w:shd w:val="clear" w:color="auto" w:fill="FFFFFF"/>
        <w:ind w:firstLine="480"/>
        <w:jc w:val="both"/>
        <w:rPr>
          <w:rStyle w:val="c31"/>
          <w:bCs/>
          <w:color w:val="000000"/>
          <w:sz w:val="28"/>
          <w:szCs w:val="28"/>
        </w:rPr>
      </w:pPr>
      <w:r>
        <w:rPr>
          <w:rStyle w:val="c31"/>
          <w:bCs/>
          <w:color w:val="000000"/>
          <w:sz w:val="28"/>
          <w:szCs w:val="28"/>
        </w:rPr>
        <w:t xml:space="preserve"> Назначение сечений. </w:t>
      </w:r>
      <w:r>
        <w:rPr>
          <w:sz w:val="28"/>
          <w:szCs w:val="28"/>
        </w:rPr>
        <w:t>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</w:t>
      </w:r>
    </w:p>
    <w:p w:rsidR="00F803B6" w:rsidRDefault="00784FE1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rStyle w:val="c31"/>
          <w:bCs/>
          <w:color w:val="000000"/>
          <w:sz w:val="28"/>
          <w:szCs w:val="28"/>
        </w:rPr>
        <w:t xml:space="preserve">Назначение разрезов. </w:t>
      </w:r>
      <w:r>
        <w:rPr>
          <w:sz w:val="28"/>
          <w:szCs w:val="28"/>
        </w:rPr>
        <w:t>Правила выполнения разрезов.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Различия между разрезами и сечениями. Простые разрезы (горизонтальные, фронтальные и профильные). Соеди</w:t>
      </w:r>
      <w:r>
        <w:rPr>
          <w:color w:val="000000"/>
          <w:sz w:val="28"/>
          <w:szCs w:val="28"/>
        </w:rPr>
        <w:softHyphen/>
        <w:t>нения части вида с частью разреза. Обозначение разрезов. Мест</w:t>
      </w:r>
      <w:r>
        <w:rPr>
          <w:color w:val="000000"/>
          <w:sz w:val="28"/>
          <w:szCs w:val="28"/>
        </w:rPr>
        <w:softHyphen/>
        <w:t>ные разрезы. Особые случаи разрезов. Сложные разрезы (ступенчатый и  ломаный)</w:t>
      </w:r>
      <w:r>
        <w:rPr>
          <w:sz w:val="28"/>
          <w:szCs w:val="28"/>
        </w:rPr>
        <w:t xml:space="preserve">. </w:t>
      </w:r>
    </w:p>
    <w:p w:rsidR="00F803B6" w:rsidRDefault="00784FE1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разрезов в аксонометрических проекциях.</w:t>
      </w:r>
    </w:p>
    <w:p w:rsidR="00F803B6" w:rsidRDefault="00784FE1">
      <w:pPr>
        <w:ind w:firstLine="600"/>
        <w:jc w:val="both"/>
        <w:rPr>
          <w:rStyle w:val="c31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Тонкие стенки и спицы на разрезе. Другие сведения о </w:t>
      </w:r>
      <w:r>
        <w:rPr>
          <w:rStyle w:val="c31"/>
          <w:bCs/>
          <w:color w:val="000000"/>
          <w:sz w:val="28"/>
          <w:szCs w:val="28"/>
        </w:rPr>
        <w:t>сечениях и разрезах.</w:t>
      </w:r>
    </w:p>
    <w:p w:rsidR="00F803B6" w:rsidRDefault="00784FE1">
      <w:pPr>
        <w:ind w:firstLine="600"/>
        <w:jc w:val="both"/>
        <w:rPr>
          <w:rStyle w:val="c31"/>
          <w:bCs/>
          <w:color w:val="000000"/>
          <w:sz w:val="28"/>
          <w:szCs w:val="28"/>
        </w:rPr>
      </w:pPr>
      <w:r>
        <w:rPr>
          <w:rStyle w:val="c31"/>
          <w:b/>
          <w:bCs/>
          <w:color w:val="000000"/>
          <w:sz w:val="28"/>
          <w:szCs w:val="28"/>
        </w:rPr>
        <w:t>Раздел  7. Определение необходимого количества изображений.</w:t>
      </w:r>
    </w:p>
    <w:p w:rsidR="00F803B6" w:rsidRDefault="00784FE1">
      <w:pPr>
        <w:shd w:val="clear" w:color="auto" w:fill="FFFFFF"/>
        <w:ind w:firstLine="600"/>
        <w:jc w:val="both"/>
        <w:rPr>
          <w:rStyle w:val="c31"/>
          <w:b/>
          <w:bCs/>
          <w:color w:val="000000"/>
          <w:sz w:val="28"/>
          <w:szCs w:val="28"/>
        </w:rPr>
      </w:pPr>
      <w:r>
        <w:rPr>
          <w:rStyle w:val="c31"/>
          <w:bCs/>
          <w:color w:val="000000"/>
          <w:sz w:val="28"/>
          <w:szCs w:val="28"/>
        </w:rPr>
        <w:t xml:space="preserve">Выбор количества изображений и главного изображения. </w:t>
      </w:r>
      <w:r>
        <w:rPr>
          <w:color w:val="000000"/>
          <w:sz w:val="28"/>
          <w:szCs w:val="28"/>
        </w:rPr>
        <w:t>Определение необходимого и достаточного числа изображе</w:t>
      </w:r>
      <w:r>
        <w:rPr>
          <w:color w:val="000000"/>
          <w:sz w:val="28"/>
          <w:szCs w:val="28"/>
        </w:rPr>
        <w:softHyphen/>
        <w:t>ний на чертежах. Выбор главного изображения.</w:t>
      </w:r>
      <w:r>
        <w:rPr>
          <w:sz w:val="28"/>
          <w:szCs w:val="28"/>
        </w:rPr>
        <w:t xml:space="preserve"> </w:t>
      </w:r>
      <w:r>
        <w:rPr>
          <w:rStyle w:val="c31"/>
          <w:bCs/>
          <w:color w:val="000000"/>
          <w:sz w:val="28"/>
          <w:szCs w:val="28"/>
        </w:rPr>
        <w:t>Условности и упрощения на чертежах.</w:t>
      </w:r>
      <w:r>
        <w:rPr>
          <w:color w:val="000000"/>
          <w:sz w:val="28"/>
          <w:szCs w:val="28"/>
        </w:rPr>
        <w:t xml:space="preserve"> Чтение и выполнение чертежей, содержащих условности.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графических задач, в том числе творческих.</w:t>
      </w:r>
    </w:p>
    <w:p w:rsidR="00F803B6" w:rsidRDefault="00784FE1">
      <w:pPr>
        <w:ind w:firstLine="600"/>
        <w:jc w:val="both"/>
        <w:rPr>
          <w:sz w:val="28"/>
          <w:szCs w:val="28"/>
        </w:rPr>
      </w:pPr>
      <w:r>
        <w:rPr>
          <w:rStyle w:val="c31"/>
          <w:b/>
          <w:bCs/>
          <w:color w:val="000000"/>
          <w:sz w:val="28"/>
          <w:szCs w:val="28"/>
        </w:rPr>
        <w:t>Раздел  8. Сборочные чертежи.</w:t>
      </w:r>
    </w:p>
    <w:p w:rsidR="00F803B6" w:rsidRDefault="00784FE1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сведения о соединении деталей. Разъемные соединения деталей: болтовые, шпилечные, винтовые, шпоночные и штифтовые. Оз</w:t>
      </w:r>
      <w:r>
        <w:rPr>
          <w:color w:val="000000"/>
          <w:sz w:val="28"/>
          <w:szCs w:val="28"/>
        </w:rPr>
        <w:softHyphen/>
        <w:t>накомление с условностями изображения и обозначения на чер</w:t>
      </w:r>
      <w:r>
        <w:rPr>
          <w:color w:val="000000"/>
          <w:sz w:val="28"/>
          <w:szCs w:val="28"/>
        </w:rPr>
        <w:softHyphen/>
        <w:t>тежах неразъемных соединений (сварных, паяных, клеевых). Изображение и обозначение резьбы. Изображение резьбы на стержне и в отверстии. Обозначение мет</w:t>
      </w:r>
      <w:r>
        <w:rPr>
          <w:color w:val="000000"/>
          <w:sz w:val="28"/>
          <w:szCs w:val="28"/>
        </w:rPr>
        <w:softHyphen/>
        <w:t>рической резьбы. Упрощенное изображение резьбовых соедине</w:t>
      </w:r>
      <w:r>
        <w:rPr>
          <w:color w:val="000000"/>
          <w:sz w:val="28"/>
          <w:szCs w:val="28"/>
        </w:rPr>
        <w:softHyphen/>
        <w:t>ний.</w:t>
      </w:r>
      <w:r>
        <w:rPr>
          <w:sz w:val="28"/>
          <w:szCs w:val="28"/>
        </w:rPr>
        <w:t xml:space="preserve"> </w:t>
      </w:r>
    </w:p>
    <w:p w:rsidR="00F803B6" w:rsidRDefault="00784FE1">
      <w:pPr>
        <w:ind w:firstLine="600"/>
        <w:jc w:val="both"/>
        <w:rPr>
          <w:rStyle w:val="c31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Чертежи болтовых и шпилечных соединений. Чертежи шпоночных и штифтовых соединений. Общие сведения о сборочных чертежах изделий. Обобщение и систематизация знаний о сборочных чертежах (спецификация, номера позиций и др.), приобретенных учащимися в процессе трудово</w:t>
      </w:r>
      <w:r>
        <w:rPr>
          <w:color w:val="000000"/>
          <w:sz w:val="28"/>
          <w:szCs w:val="28"/>
        </w:rPr>
        <w:softHyphen/>
        <w:t>го обучения.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Изображения на сборочных чертежах. Порядок чтения сборочных чертежей. Штриховка сечений смежных деталей. Размеры на сборочных чертежах.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Условности и упрощения на сборочных чертежах. Понятие о деталировании.</w:t>
      </w:r>
    </w:p>
    <w:p w:rsidR="00E6645C" w:rsidRDefault="00E6645C">
      <w:pPr>
        <w:ind w:firstLine="600"/>
        <w:jc w:val="both"/>
        <w:rPr>
          <w:rStyle w:val="c31"/>
          <w:b/>
          <w:bCs/>
          <w:color w:val="000000"/>
          <w:sz w:val="28"/>
          <w:szCs w:val="28"/>
        </w:rPr>
      </w:pPr>
    </w:p>
    <w:p w:rsidR="00F803B6" w:rsidRDefault="00784FE1">
      <w:pPr>
        <w:ind w:firstLine="600"/>
        <w:jc w:val="both"/>
        <w:rPr>
          <w:rStyle w:val="c31"/>
          <w:bCs/>
          <w:color w:val="000000"/>
          <w:sz w:val="28"/>
          <w:szCs w:val="28"/>
        </w:rPr>
      </w:pPr>
      <w:r>
        <w:rPr>
          <w:rStyle w:val="c31"/>
          <w:b/>
          <w:bCs/>
          <w:color w:val="000000"/>
          <w:sz w:val="28"/>
          <w:szCs w:val="28"/>
        </w:rPr>
        <w:t>Раздел  9. Чтение строительных чертежей.</w:t>
      </w:r>
    </w:p>
    <w:p w:rsidR="00F803B6" w:rsidRDefault="00784FE1">
      <w:pPr>
        <w:ind w:firstLine="600"/>
        <w:jc w:val="both"/>
        <w:rPr>
          <w:color w:val="000000"/>
          <w:sz w:val="28"/>
          <w:szCs w:val="28"/>
        </w:rPr>
      </w:pPr>
      <w:r>
        <w:rPr>
          <w:rStyle w:val="c31"/>
          <w:bCs/>
          <w:color w:val="000000"/>
          <w:sz w:val="28"/>
          <w:szCs w:val="28"/>
        </w:rPr>
        <w:t xml:space="preserve">Основные особенности строительных чертежей. </w:t>
      </w:r>
      <w:r>
        <w:rPr>
          <w:color w:val="000000"/>
          <w:sz w:val="28"/>
          <w:szCs w:val="28"/>
        </w:rPr>
        <w:t>Понятие об архитектурно-строительных чертежах, их назна</w:t>
      </w:r>
      <w:r>
        <w:rPr>
          <w:color w:val="000000"/>
          <w:sz w:val="28"/>
          <w:szCs w:val="28"/>
        </w:rPr>
        <w:softHyphen/>
        <w:t>чении. Разтличия между строительными чертежами и машиностроительными.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Фасады. Планы. Разрезы. Масштабы.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Размеры на строительных чертежах.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Условные изображения дверных и оконных проемов, санитарно-технического оборудования.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Чтение несложных строительных чертежей. </w:t>
      </w:r>
    </w:p>
    <w:p w:rsidR="00F803B6" w:rsidRDefault="00F803B6">
      <w:pPr>
        <w:ind w:firstLine="600"/>
        <w:jc w:val="both"/>
        <w:rPr>
          <w:b/>
          <w:sz w:val="28"/>
          <w:szCs w:val="28"/>
        </w:rPr>
      </w:pPr>
    </w:p>
    <w:p w:rsidR="00E6645C" w:rsidRDefault="00E6645C" w:rsidP="00E6645C">
      <w:pPr>
        <w:jc w:val="both"/>
        <w:rPr>
          <w:b/>
          <w:bCs/>
          <w:sz w:val="28"/>
          <w:szCs w:val="28"/>
        </w:rPr>
      </w:pPr>
    </w:p>
    <w:p w:rsidR="00E6645C" w:rsidRPr="004148BF" w:rsidRDefault="00E6645C" w:rsidP="00E6645C">
      <w:pPr>
        <w:jc w:val="both"/>
        <w:rPr>
          <w:b/>
          <w:bCs/>
          <w:sz w:val="28"/>
          <w:szCs w:val="28"/>
        </w:rPr>
      </w:pPr>
      <w:r w:rsidRPr="004148BF">
        <w:rPr>
          <w:b/>
          <w:bCs/>
          <w:sz w:val="28"/>
          <w:szCs w:val="28"/>
        </w:rPr>
        <w:lastRenderedPageBreak/>
        <w:t>В рабочей программе  учтена программа воспитания, а именно:</w:t>
      </w:r>
    </w:p>
    <w:p w:rsidR="00E6645C" w:rsidRDefault="00E6645C" w:rsidP="00E6645C">
      <w:pPr>
        <w:pStyle w:val="a5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022A8C">
        <w:rPr>
          <w:sz w:val="28"/>
          <w:szCs w:val="28"/>
        </w:rPr>
        <w:t>устанавливать доверительные отношения между учителем и обучающимся, способствующих позитивному восприятию учащимися требований и просьб учителя</w:t>
      </w:r>
      <w:r>
        <w:rPr>
          <w:sz w:val="28"/>
          <w:szCs w:val="28"/>
        </w:rPr>
        <w:t>;</w:t>
      </w:r>
      <w:r w:rsidRPr="00022A8C">
        <w:rPr>
          <w:sz w:val="28"/>
          <w:szCs w:val="28"/>
        </w:rPr>
        <w:t xml:space="preserve"> </w:t>
      </w:r>
    </w:p>
    <w:p w:rsidR="00E6645C" w:rsidRDefault="00E6645C" w:rsidP="00E6645C">
      <w:pPr>
        <w:pStyle w:val="a5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022A8C">
        <w:rPr>
          <w:sz w:val="28"/>
          <w:szCs w:val="28"/>
        </w:rPr>
        <w:t>привлекать внимание обучающихся к ценностному аспекту изучаемых на уроке явлений, понятий, приёмов</w:t>
      </w:r>
    </w:p>
    <w:p w:rsidR="00E6645C" w:rsidRDefault="00E6645C" w:rsidP="00E6645C">
      <w:pPr>
        <w:pStyle w:val="a5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22A8C">
        <w:rPr>
          <w:sz w:val="28"/>
          <w:szCs w:val="28"/>
        </w:rPr>
        <w:t>нициировать обучающихся к обсуждению, высказыванию своего мнения, к выработке своего отношения по поводу получаемой на уроке социально значимой информации</w:t>
      </w:r>
      <w:r>
        <w:rPr>
          <w:sz w:val="28"/>
          <w:szCs w:val="28"/>
        </w:rPr>
        <w:t>;</w:t>
      </w:r>
    </w:p>
    <w:p w:rsidR="00E6645C" w:rsidRDefault="00E6645C" w:rsidP="00E6645C">
      <w:pPr>
        <w:pStyle w:val="a5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2A8C">
        <w:rPr>
          <w:sz w:val="28"/>
          <w:szCs w:val="28"/>
        </w:rPr>
        <w:t>обуждать обучающихся соблюдать на уроке принципы учебной дисциплины и самоорганизации</w:t>
      </w:r>
      <w:r>
        <w:rPr>
          <w:sz w:val="28"/>
          <w:szCs w:val="28"/>
        </w:rPr>
        <w:t>;</w:t>
      </w:r>
    </w:p>
    <w:p w:rsidR="00E6645C" w:rsidRDefault="00E6645C" w:rsidP="00E6645C">
      <w:pPr>
        <w:pStyle w:val="a5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22A8C">
        <w:rPr>
          <w:sz w:val="28"/>
          <w:szCs w:val="28"/>
        </w:rPr>
        <w:t>оздавать в учебных группах разновозрастные детско-взрослые общности обучающихся</w:t>
      </w:r>
      <w:r>
        <w:rPr>
          <w:sz w:val="28"/>
          <w:szCs w:val="28"/>
        </w:rPr>
        <w:t>;</w:t>
      </w:r>
    </w:p>
    <w:p w:rsidR="00E6645C" w:rsidRDefault="00E6645C" w:rsidP="00E6645C">
      <w:pPr>
        <w:pStyle w:val="a5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22A8C">
        <w:rPr>
          <w:sz w:val="28"/>
          <w:szCs w:val="28"/>
        </w:rPr>
        <w:t>аходить ценностный аспект учебного знания и информации, обеспечивать его понимание и переживание обучающимися</w:t>
      </w:r>
      <w:r>
        <w:rPr>
          <w:sz w:val="28"/>
          <w:szCs w:val="28"/>
        </w:rPr>
        <w:t>;</w:t>
      </w:r>
    </w:p>
    <w:p w:rsidR="00E6645C" w:rsidRDefault="00E6645C" w:rsidP="00E6645C">
      <w:pPr>
        <w:pStyle w:val="a5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22A8C">
        <w:rPr>
          <w:sz w:val="28"/>
          <w:szCs w:val="28"/>
        </w:rPr>
        <w:t>ыказывать свой интерес к увлечениям, мечтам, жизненным планам, проблемам детей/ обучающихся в контексте содержания учебного предмета</w:t>
      </w:r>
      <w:r>
        <w:rPr>
          <w:sz w:val="28"/>
          <w:szCs w:val="28"/>
        </w:rPr>
        <w:t>;</w:t>
      </w:r>
    </w:p>
    <w:p w:rsidR="00E6645C" w:rsidRPr="004148BF" w:rsidRDefault="00E6645C" w:rsidP="00E6645C">
      <w:pPr>
        <w:pStyle w:val="a5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022A8C">
        <w:rPr>
          <w:sz w:val="28"/>
          <w:szCs w:val="28"/>
        </w:rPr>
        <w:t>организовывать работу обучающихся с социально значимой информацией по поводу получаемой на уроке социально значимой информации – обсуждать</w:t>
      </w:r>
      <w:r>
        <w:rPr>
          <w:sz w:val="28"/>
          <w:szCs w:val="28"/>
        </w:rPr>
        <w:t xml:space="preserve">, </w:t>
      </w:r>
      <w:r w:rsidRPr="004148BF">
        <w:rPr>
          <w:sz w:val="28"/>
          <w:szCs w:val="28"/>
        </w:rPr>
        <w:t>высказывать мнение;</w:t>
      </w:r>
    </w:p>
    <w:p w:rsidR="00E6645C" w:rsidRPr="004148BF" w:rsidRDefault="00E6645C" w:rsidP="00E6645C">
      <w:pPr>
        <w:pStyle w:val="a5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022A8C">
        <w:rPr>
          <w:sz w:val="28"/>
          <w:szCs w:val="28"/>
        </w:rPr>
        <w:t xml:space="preserve">проектировать ситуации и события, развивающие </w:t>
      </w:r>
      <w:r w:rsidRPr="004148BF">
        <w:rPr>
          <w:sz w:val="28"/>
          <w:szCs w:val="28"/>
        </w:rPr>
        <w:t>культуру переживаний и ценностные ориентации ребенка;</w:t>
      </w:r>
    </w:p>
    <w:p w:rsidR="00E6645C" w:rsidRDefault="00E6645C" w:rsidP="00E6645C">
      <w:pPr>
        <w:pStyle w:val="a5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022A8C">
        <w:rPr>
          <w:sz w:val="28"/>
          <w:szCs w:val="28"/>
        </w:rPr>
        <w:t xml:space="preserve">инициировать и поддерживать исследовательскую </w:t>
      </w:r>
      <w:r w:rsidRPr="004148BF">
        <w:rPr>
          <w:sz w:val="28"/>
          <w:szCs w:val="28"/>
        </w:rPr>
        <w:t>деятельность обучающихся в рамках реализации ими индивидуальных и групповых исследовательских проектов</w:t>
      </w:r>
      <w:r>
        <w:rPr>
          <w:sz w:val="28"/>
          <w:szCs w:val="28"/>
        </w:rPr>
        <w:t>;</w:t>
      </w:r>
    </w:p>
    <w:p w:rsidR="00E6645C" w:rsidRDefault="00E6645C" w:rsidP="00E6645C">
      <w:pPr>
        <w:pStyle w:val="a5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48BF">
        <w:rPr>
          <w:sz w:val="28"/>
          <w:szCs w:val="28"/>
        </w:rPr>
        <w:t>ривлечь внимание обучающихся к гуманитарным проблемам общества</w:t>
      </w:r>
      <w:r>
        <w:rPr>
          <w:sz w:val="28"/>
          <w:szCs w:val="28"/>
        </w:rPr>
        <w:t>;</w:t>
      </w:r>
    </w:p>
    <w:p w:rsidR="00E6645C" w:rsidRPr="004148BF" w:rsidRDefault="00E6645C" w:rsidP="00E6645C">
      <w:pPr>
        <w:pStyle w:val="a5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8"/>
          <w:szCs w:val="28"/>
        </w:rPr>
        <w:sectPr w:rsidR="00E6645C" w:rsidRPr="004148BF">
          <w:pgSz w:w="11906" w:h="16383"/>
          <w:pgMar w:top="1134" w:right="850" w:bottom="1134" w:left="1701" w:header="720" w:footer="720" w:gutter="0"/>
          <w:cols w:space="720"/>
        </w:sectPr>
      </w:pPr>
      <w:r>
        <w:rPr>
          <w:sz w:val="28"/>
          <w:szCs w:val="28"/>
        </w:rPr>
        <w:t>в</w:t>
      </w:r>
      <w:r w:rsidRPr="004148BF">
        <w:rPr>
          <w:sz w:val="28"/>
          <w:szCs w:val="28"/>
        </w:rPr>
        <w:t xml:space="preserve">оспитывать у обучающихся чувство уважения к жизни других людей </w:t>
      </w:r>
      <w:r>
        <w:rPr>
          <w:sz w:val="28"/>
          <w:szCs w:val="28"/>
        </w:rPr>
        <w:t>и жизни вообще.</w:t>
      </w:r>
    </w:p>
    <w:p w:rsidR="00E6645C" w:rsidRDefault="00E6645C" w:rsidP="00E6645C">
      <w:pPr>
        <w:widowControl/>
        <w:autoSpaceDE/>
        <w:autoSpaceDN/>
        <w:jc w:val="both"/>
        <w:rPr>
          <w:b/>
          <w:sz w:val="24"/>
          <w:szCs w:val="28"/>
          <w:lang w:eastAsia="ru-RU"/>
        </w:rPr>
      </w:pPr>
    </w:p>
    <w:p w:rsidR="00E6645C" w:rsidRDefault="00E6645C">
      <w:pPr>
        <w:widowControl/>
        <w:autoSpaceDE/>
        <w:autoSpaceDN/>
        <w:ind w:left="360"/>
        <w:jc w:val="both"/>
        <w:rPr>
          <w:b/>
          <w:sz w:val="24"/>
          <w:szCs w:val="28"/>
          <w:lang w:eastAsia="ru-RU"/>
        </w:rPr>
      </w:pPr>
    </w:p>
    <w:p w:rsidR="00F803B6" w:rsidRDefault="00784FE1">
      <w:pPr>
        <w:widowControl/>
        <w:autoSpaceDE/>
        <w:autoSpaceDN/>
        <w:ind w:left="360"/>
        <w:jc w:val="both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3.ТЕМАТИЧЕСКОЕ ПЛАНИРОВАНИЕ С УКАЗАНИЕМ КОЛИЧЕСТВА ЧАСОВ, ОТВОДИМЫХ НА ОСВОЕНИЕ КАЖДОЙ ТЕМЫ.</w:t>
      </w:r>
    </w:p>
    <w:p w:rsidR="00F803B6" w:rsidRDefault="00784FE1">
      <w:pPr>
        <w:pStyle w:val="a3"/>
        <w:ind w:left="23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 на 8-9 классы</w:t>
      </w:r>
    </w:p>
    <w:p w:rsidR="00F803B6" w:rsidRDefault="00F803B6">
      <w:pPr>
        <w:pStyle w:val="a3"/>
        <w:spacing w:before="8"/>
        <w:jc w:val="both"/>
        <w:rPr>
          <w:sz w:val="28"/>
        </w:rPr>
      </w:pPr>
    </w:p>
    <w:tbl>
      <w:tblPr>
        <w:tblStyle w:val="TableNormal"/>
        <w:tblW w:w="0" w:type="auto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92"/>
        <w:gridCol w:w="1134"/>
        <w:gridCol w:w="1276"/>
        <w:gridCol w:w="1276"/>
        <w:gridCol w:w="1458"/>
      </w:tblGrid>
      <w:tr w:rsidR="00F803B6">
        <w:trPr>
          <w:trHeight w:val="629"/>
        </w:trPr>
        <w:tc>
          <w:tcPr>
            <w:tcW w:w="675" w:type="dxa"/>
            <w:vMerge w:val="restart"/>
          </w:tcPr>
          <w:p w:rsidR="00F803B6" w:rsidRDefault="00784FE1">
            <w:pPr>
              <w:pStyle w:val="TableParagraph"/>
              <w:ind w:left="108" w:right="193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№</w:t>
            </w:r>
            <w:r>
              <w:rPr>
                <w:b/>
                <w:spacing w:val="1"/>
                <w:szCs w:val="20"/>
              </w:rPr>
              <w:t xml:space="preserve"> </w:t>
            </w:r>
            <w:r>
              <w:rPr>
                <w:b/>
                <w:szCs w:val="20"/>
              </w:rPr>
              <w:t>п/п</w:t>
            </w:r>
          </w:p>
        </w:tc>
        <w:tc>
          <w:tcPr>
            <w:tcW w:w="4192" w:type="dxa"/>
            <w:vMerge w:val="restart"/>
          </w:tcPr>
          <w:p w:rsidR="00F803B6" w:rsidRDefault="00F803B6">
            <w:pPr>
              <w:pStyle w:val="TableParagraph"/>
              <w:spacing w:before="8"/>
              <w:jc w:val="both"/>
              <w:rPr>
                <w:szCs w:val="20"/>
              </w:rPr>
            </w:pPr>
          </w:p>
          <w:p w:rsidR="00F803B6" w:rsidRDefault="00784FE1">
            <w:pPr>
              <w:pStyle w:val="TableParagraph"/>
              <w:ind w:left="1742" w:right="1735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Раздел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803B6" w:rsidRPr="00C25D26" w:rsidRDefault="00784FE1">
            <w:pPr>
              <w:pStyle w:val="TableParagraph"/>
              <w:ind w:left="156" w:right="143" w:hanging="4"/>
              <w:jc w:val="both"/>
              <w:rPr>
                <w:b/>
                <w:szCs w:val="20"/>
                <w:lang w:val="ru-RU"/>
              </w:rPr>
            </w:pPr>
            <w:r w:rsidRPr="00C25D26">
              <w:rPr>
                <w:b/>
                <w:szCs w:val="20"/>
                <w:lang w:val="ru-RU"/>
              </w:rPr>
              <w:t>Общее</w:t>
            </w:r>
            <w:r w:rsidRPr="00C25D26">
              <w:rPr>
                <w:b/>
                <w:spacing w:val="1"/>
                <w:szCs w:val="20"/>
                <w:lang w:val="ru-RU"/>
              </w:rPr>
              <w:t xml:space="preserve"> </w:t>
            </w:r>
            <w:r w:rsidRPr="00C25D26">
              <w:rPr>
                <w:b/>
                <w:szCs w:val="20"/>
                <w:lang w:val="ru-RU"/>
              </w:rPr>
              <w:t>количество</w:t>
            </w:r>
            <w:r w:rsidRPr="00C25D26">
              <w:rPr>
                <w:b/>
                <w:spacing w:val="-57"/>
                <w:szCs w:val="20"/>
                <w:lang w:val="ru-RU"/>
              </w:rPr>
              <w:t xml:space="preserve"> </w:t>
            </w:r>
            <w:r w:rsidRPr="00C25D26">
              <w:rPr>
                <w:b/>
                <w:szCs w:val="20"/>
                <w:lang w:val="ru-RU"/>
              </w:rPr>
              <w:t>часов</w:t>
            </w:r>
            <w:r w:rsidRPr="00C25D26">
              <w:rPr>
                <w:b/>
                <w:spacing w:val="-1"/>
                <w:szCs w:val="20"/>
                <w:lang w:val="ru-RU"/>
              </w:rPr>
              <w:t xml:space="preserve"> </w:t>
            </w:r>
            <w:r w:rsidRPr="00C25D26">
              <w:rPr>
                <w:b/>
                <w:szCs w:val="20"/>
                <w:lang w:val="ru-RU"/>
              </w:rPr>
              <w:t>по программе</w:t>
            </w:r>
          </w:p>
        </w:tc>
        <w:tc>
          <w:tcPr>
            <w:tcW w:w="1276" w:type="dxa"/>
            <w:vMerge w:val="restart"/>
          </w:tcPr>
          <w:p w:rsidR="00F803B6" w:rsidRDefault="00784FE1">
            <w:pPr>
              <w:pStyle w:val="TableParagraph"/>
              <w:ind w:left="142" w:hanging="142"/>
              <w:jc w:val="both"/>
              <w:rPr>
                <w:b/>
                <w:szCs w:val="20"/>
              </w:rPr>
            </w:pPr>
            <w:r>
              <w:rPr>
                <w:b/>
                <w:spacing w:val="-1"/>
                <w:szCs w:val="20"/>
              </w:rPr>
              <w:t>Графические</w:t>
            </w:r>
            <w:r>
              <w:rPr>
                <w:b/>
                <w:spacing w:val="-57"/>
                <w:szCs w:val="20"/>
              </w:rPr>
              <w:t xml:space="preserve"> </w:t>
            </w:r>
            <w:r>
              <w:rPr>
                <w:b/>
                <w:szCs w:val="20"/>
              </w:rPr>
              <w:t>работы</w:t>
            </w:r>
          </w:p>
        </w:tc>
        <w:tc>
          <w:tcPr>
            <w:tcW w:w="1458" w:type="dxa"/>
            <w:vMerge w:val="restart"/>
          </w:tcPr>
          <w:p w:rsidR="00F803B6" w:rsidRDefault="00784FE1">
            <w:pPr>
              <w:pStyle w:val="TableParagraph"/>
              <w:ind w:left="141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Контрольные</w:t>
            </w:r>
            <w:r>
              <w:rPr>
                <w:b/>
                <w:spacing w:val="-57"/>
                <w:szCs w:val="20"/>
              </w:rPr>
              <w:t xml:space="preserve"> </w:t>
            </w:r>
            <w:r>
              <w:rPr>
                <w:b/>
                <w:szCs w:val="20"/>
              </w:rPr>
              <w:t>работы</w:t>
            </w:r>
          </w:p>
        </w:tc>
      </w:tr>
      <w:tr w:rsidR="00F803B6">
        <w:trPr>
          <w:trHeight w:val="285"/>
        </w:trPr>
        <w:tc>
          <w:tcPr>
            <w:tcW w:w="675" w:type="dxa"/>
            <w:vMerge/>
          </w:tcPr>
          <w:p w:rsidR="00F803B6" w:rsidRDefault="00F803B6">
            <w:pPr>
              <w:pStyle w:val="TableParagraph"/>
              <w:ind w:left="108" w:right="193"/>
              <w:jc w:val="both"/>
              <w:rPr>
                <w:b/>
                <w:sz w:val="28"/>
              </w:rPr>
            </w:pPr>
          </w:p>
        </w:tc>
        <w:tc>
          <w:tcPr>
            <w:tcW w:w="4192" w:type="dxa"/>
            <w:vMerge/>
          </w:tcPr>
          <w:p w:rsidR="00F803B6" w:rsidRDefault="00F803B6">
            <w:pPr>
              <w:pStyle w:val="TableParagraph"/>
              <w:spacing w:before="8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803B6" w:rsidRDefault="00784FE1">
            <w:pPr>
              <w:pStyle w:val="TableParagraph"/>
              <w:ind w:left="140" w:right="13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803B6" w:rsidRDefault="00784FE1">
            <w:pPr>
              <w:pStyle w:val="TableParagraph"/>
              <w:ind w:left="140" w:right="13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9 класс</w:t>
            </w:r>
          </w:p>
        </w:tc>
        <w:tc>
          <w:tcPr>
            <w:tcW w:w="1276" w:type="dxa"/>
            <w:vMerge/>
          </w:tcPr>
          <w:p w:rsidR="00F803B6" w:rsidRDefault="00F803B6">
            <w:pPr>
              <w:pStyle w:val="TableParagraph"/>
              <w:ind w:left="451" w:right="112" w:hanging="322"/>
              <w:jc w:val="both"/>
              <w:rPr>
                <w:b/>
                <w:spacing w:val="-1"/>
                <w:sz w:val="28"/>
              </w:rPr>
            </w:pPr>
          </w:p>
        </w:tc>
        <w:tc>
          <w:tcPr>
            <w:tcW w:w="1458" w:type="dxa"/>
            <w:vMerge/>
          </w:tcPr>
          <w:p w:rsidR="00F803B6" w:rsidRDefault="00F803B6">
            <w:pPr>
              <w:pStyle w:val="TableParagraph"/>
              <w:ind w:left="509" w:right="135" w:hanging="351"/>
              <w:jc w:val="both"/>
              <w:rPr>
                <w:b/>
                <w:sz w:val="28"/>
              </w:rPr>
            </w:pPr>
          </w:p>
        </w:tc>
      </w:tr>
      <w:tr w:rsidR="00F803B6">
        <w:trPr>
          <w:trHeight w:val="554"/>
        </w:trPr>
        <w:tc>
          <w:tcPr>
            <w:tcW w:w="675" w:type="dxa"/>
          </w:tcPr>
          <w:p w:rsidR="00F803B6" w:rsidRDefault="00784FE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92" w:type="dxa"/>
          </w:tcPr>
          <w:p w:rsidR="00F803B6" w:rsidRPr="00C25D26" w:rsidRDefault="00784FE1">
            <w:pPr>
              <w:pStyle w:val="TableParagraph"/>
              <w:ind w:left="107"/>
              <w:jc w:val="both"/>
              <w:rPr>
                <w:sz w:val="28"/>
                <w:lang w:val="ru-RU"/>
              </w:rPr>
            </w:pPr>
            <w:r w:rsidRPr="00C25D26">
              <w:rPr>
                <w:sz w:val="28"/>
                <w:lang w:val="ru-RU"/>
              </w:rPr>
              <w:t>Техника</w:t>
            </w:r>
            <w:r w:rsidRPr="00C25D26">
              <w:rPr>
                <w:spacing w:val="-4"/>
                <w:sz w:val="28"/>
                <w:lang w:val="ru-RU"/>
              </w:rPr>
              <w:t xml:space="preserve"> </w:t>
            </w:r>
            <w:r w:rsidRPr="00C25D26">
              <w:rPr>
                <w:sz w:val="28"/>
                <w:lang w:val="ru-RU"/>
              </w:rPr>
              <w:t>выполнения</w:t>
            </w:r>
            <w:r w:rsidRPr="00C25D26">
              <w:rPr>
                <w:spacing w:val="-2"/>
                <w:sz w:val="28"/>
                <w:lang w:val="ru-RU"/>
              </w:rPr>
              <w:t xml:space="preserve"> </w:t>
            </w:r>
            <w:r w:rsidRPr="00C25D26">
              <w:rPr>
                <w:sz w:val="28"/>
                <w:lang w:val="ru-RU"/>
              </w:rPr>
              <w:t>чертежей</w:t>
            </w:r>
            <w:r w:rsidRPr="00C25D26">
              <w:rPr>
                <w:spacing w:val="-2"/>
                <w:sz w:val="28"/>
                <w:lang w:val="ru-RU"/>
              </w:rPr>
              <w:t xml:space="preserve"> </w:t>
            </w:r>
            <w:r w:rsidRPr="00C25D26">
              <w:rPr>
                <w:sz w:val="28"/>
                <w:lang w:val="ru-RU"/>
              </w:rPr>
              <w:t>и</w:t>
            </w:r>
          </w:p>
          <w:p w:rsidR="00F803B6" w:rsidRPr="00C25D26" w:rsidRDefault="00784FE1">
            <w:pPr>
              <w:pStyle w:val="TableParagraph"/>
              <w:ind w:left="107"/>
              <w:jc w:val="both"/>
              <w:rPr>
                <w:sz w:val="28"/>
                <w:lang w:val="ru-RU"/>
              </w:rPr>
            </w:pPr>
            <w:r w:rsidRPr="00C25D26">
              <w:rPr>
                <w:sz w:val="28"/>
                <w:lang w:val="ru-RU"/>
              </w:rPr>
              <w:t>правила</w:t>
            </w:r>
            <w:r w:rsidRPr="00C25D26">
              <w:rPr>
                <w:spacing w:val="-3"/>
                <w:sz w:val="28"/>
                <w:lang w:val="ru-RU"/>
              </w:rPr>
              <w:t xml:space="preserve"> </w:t>
            </w:r>
            <w:r w:rsidRPr="00C25D26">
              <w:rPr>
                <w:sz w:val="28"/>
                <w:lang w:val="ru-RU"/>
              </w:rPr>
              <w:t>их</w:t>
            </w:r>
            <w:r w:rsidRPr="00C25D26">
              <w:rPr>
                <w:spacing w:val="1"/>
                <w:sz w:val="28"/>
                <w:lang w:val="ru-RU"/>
              </w:rPr>
              <w:t xml:space="preserve"> </w:t>
            </w:r>
            <w:r w:rsidRPr="00C25D26">
              <w:rPr>
                <w:sz w:val="28"/>
                <w:lang w:val="ru-RU"/>
              </w:rPr>
              <w:t>оформления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3B6" w:rsidRDefault="00784FE1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03B6" w:rsidRDefault="00784FE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4</w:t>
            </w:r>
          </w:p>
        </w:tc>
        <w:tc>
          <w:tcPr>
            <w:tcW w:w="1276" w:type="dxa"/>
          </w:tcPr>
          <w:p w:rsidR="00F803B6" w:rsidRDefault="00784FE1">
            <w:pPr>
              <w:pStyle w:val="TableParagraph"/>
              <w:ind w:left="16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8" w:type="dxa"/>
          </w:tcPr>
          <w:p w:rsidR="00F803B6" w:rsidRDefault="00F803B6">
            <w:pPr>
              <w:pStyle w:val="TableParagraph"/>
              <w:jc w:val="both"/>
              <w:rPr>
                <w:sz w:val="24"/>
              </w:rPr>
            </w:pPr>
          </w:p>
        </w:tc>
      </w:tr>
      <w:tr w:rsidR="00F803B6">
        <w:trPr>
          <w:trHeight w:val="551"/>
        </w:trPr>
        <w:tc>
          <w:tcPr>
            <w:tcW w:w="675" w:type="dxa"/>
          </w:tcPr>
          <w:p w:rsidR="00F803B6" w:rsidRDefault="00784FE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92" w:type="dxa"/>
          </w:tcPr>
          <w:p w:rsidR="00F803B6" w:rsidRPr="00C25D26" w:rsidRDefault="00784FE1">
            <w:pPr>
              <w:pStyle w:val="TableParagraph"/>
              <w:ind w:left="107"/>
              <w:jc w:val="both"/>
              <w:rPr>
                <w:sz w:val="28"/>
                <w:lang w:val="ru-RU"/>
              </w:rPr>
            </w:pPr>
            <w:r w:rsidRPr="00C25D26">
              <w:rPr>
                <w:sz w:val="28"/>
                <w:lang w:val="ru-RU"/>
              </w:rPr>
              <w:t>Чертежи</w:t>
            </w:r>
            <w:r w:rsidRPr="00C25D26">
              <w:rPr>
                <w:spacing w:val="-2"/>
                <w:sz w:val="28"/>
                <w:lang w:val="ru-RU"/>
              </w:rPr>
              <w:t xml:space="preserve"> </w:t>
            </w:r>
            <w:r w:rsidRPr="00C25D26">
              <w:rPr>
                <w:sz w:val="28"/>
                <w:lang w:val="ru-RU"/>
              </w:rPr>
              <w:t>в</w:t>
            </w:r>
            <w:r w:rsidRPr="00C25D26">
              <w:rPr>
                <w:spacing w:val="-3"/>
                <w:sz w:val="28"/>
                <w:lang w:val="ru-RU"/>
              </w:rPr>
              <w:t xml:space="preserve"> </w:t>
            </w:r>
            <w:r w:rsidRPr="00C25D26">
              <w:rPr>
                <w:sz w:val="28"/>
                <w:lang w:val="ru-RU"/>
              </w:rPr>
              <w:t>системе</w:t>
            </w:r>
            <w:r w:rsidRPr="00C25D26">
              <w:rPr>
                <w:spacing w:val="-3"/>
                <w:sz w:val="28"/>
                <w:lang w:val="ru-RU"/>
              </w:rPr>
              <w:t xml:space="preserve"> </w:t>
            </w:r>
            <w:r w:rsidRPr="00C25D26">
              <w:rPr>
                <w:sz w:val="28"/>
                <w:lang w:val="ru-RU"/>
              </w:rPr>
              <w:t>прямоугольных</w:t>
            </w:r>
          </w:p>
          <w:p w:rsidR="00F803B6" w:rsidRPr="00C25D26" w:rsidRDefault="00784FE1">
            <w:pPr>
              <w:pStyle w:val="TableParagraph"/>
              <w:ind w:left="107"/>
              <w:jc w:val="both"/>
              <w:rPr>
                <w:sz w:val="28"/>
                <w:lang w:val="ru-RU"/>
              </w:rPr>
            </w:pPr>
            <w:r w:rsidRPr="00C25D26">
              <w:rPr>
                <w:sz w:val="28"/>
                <w:lang w:val="ru-RU"/>
              </w:rPr>
              <w:t>проекций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3B6" w:rsidRDefault="00784FE1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03B6" w:rsidRDefault="00784FE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2</w:t>
            </w:r>
          </w:p>
        </w:tc>
        <w:tc>
          <w:tcPr>
            <w:tcW w:w="1276" w:type="dxa"/>
          </w:tcPr>
          <w:p w:rsidR="00F803B6" w:rsidRDefault="00F803B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58" w:type="dxa"/>
          </w:tcPr>
          <w:p w:rsidR="00F803B6" w:rsidRDefault="00F803B6">
            <w:pPr>
              <w:pStyle w:val="TableParagraph"/>
              <w:jc w:val="both"/>
              <w:rPr>
                <w:sz w:val="24"/>
              </w:rPr>
            </w:pPr>
          </w:p>
        </w:tc>
      </w:tr>
      <w:tr w:rsidR="00F803B6">
        <w:trPr>
          <w:trHeight w:val="552"/>
        </w:trPr>
        <w:tc>
          <w:tcPr>
            <w:tcW w:w="675" w:type="dxa"/>
          </w:tcPr>
          <w:p w:rsidR="00F803B6" w:rsidRDefault="00784FE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92" w:type="dxa"/>
          </w:tcPr>
          <w:p w:rsidR="00F803B6" w:rsidRDefault="00784FE1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Аксонометрические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проекции.</w:t>
            </w:r>
          </w:p>
          <w:p w:rsidR="00F803B6" w:rsidRDefault="00784FE1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3B6" w:rsidRDefault="00784FE1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03B6" w:rsidRDefault="00784FE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4</w:t>
            </w:r>
          </w:p>
        </w:tc>
        <w:tc>
          <w:tcPr>
            <w:tcW w:w="1276" w:type="dxa"/>
          </w:tcPr>
          <w:p w:rsidR="00F803B6" w:rsidRDefault="00F803B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58" w:type="dxa"/>
          </w:tcPr>
          <w:p w:rsidR="00F803B6" w:rsidRDefault="00F803B6">
            <w:pPr>
              <w:pStyle w:val="TableParagraph"/>
              <w:jc w:val="both"/>
              <w:rPr>
                <w:sz w:val="24"/>
              </w:rPr>
            </w:pPr>
          </w:p>
        </w:tc>
      </w:tr>
      <w:tr w:rsidR="00F803B6">
        <w:trPr>
          <w:trHeight w:val="275"/>
        </w:trPr>
        <w:tc>
          <w:tcPr>
            <w:tcW w:w="675" w:type="dxa"/>
          </w:tcPr>
          <w:p w:rsidR="00F803B6" w:rsidRDefault="00784FE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92" w:type="dxa"/>
          </w:tcPr>
          <w:p w:rsidR="00F803B6" w:rsidRDefault="00784FE1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3B6" w:rsidRDefault="00784FE1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03B6" w:rsidRDefault="00784FE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8</w:t>
            </w:r>
          </w:p>
        </w:tc>
        <w:tc>
          <w:tcPr>
            <w:tcW w:w="1276" w:type="dxa"/>
          </w:tcPr>
          <w:p w:rsidR="00F803B6" w:rsidRDefault="00784FE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58" w:type="dxa"/>
          </w:tcPr>
          <w:p w:rsidR="00F803B6" w:rsidRDefault="00F803B6">
            <w:pPr>
              <w:pStyle w:val="TableParagraph"/>
              <w:jc w:val="both"/>
            </w:pPr>
          </w:p>
        </w:tc>
      </w:tr>
      <w:tr w:rsidR="00F803B6">
        <w:trPr>
          <w:trHeight w:val="275"/>
        </w:trPr>
        <w:tc>
          <w:tcPr>
            <w:tcW w:w="675" w:type="dxa"/>
          </w:tcPr>
          <w:p w:rsidR="00F803B6" w:rsidRDefault="00784FE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92" w:type="dxa"/>
          </w:tcPr>
          <w:p w:rsidR="00F803B6" w:rsidRDefault="00784FE1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разрезы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3B6" w:rsidRDefault="00784FE1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03B6" w:rsidRDefault="00F803B6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F803B6" w:rsidRDefault="00784FE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58" w:type="dxa"/>
          </w:tcPr>
          <w:p w:rsidR="00F803B6" w:rsidRDefault="00F803B6">
            <w:pPr>
              <w:pStyle w:val="TableParagraph"/>
              <w:jc w:val="both"/>
            </w:pPr>
          </w:p>
        </w:tc>
      </w:tr>
      <w:tr w:rsidR="00F803B6">
        <w:trPr>
          <w:trHeight w:val="1124"/>
        </w:trPr>
        <w:tc>
          <w:tcPr>
            <w:tcW w:w="675" w:type="dxa"/>
          </w:tcPr>
          <w:p w:rsidR="00F803B6" w:rsidRDefault="00784FE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92" w:type="dxa"/>
          </w:tcPr>
          <w:p w:rsidR="00F803B6" w:rsidRPr="00C25D26" w:rsidRDefault="00784FE1">
            <w:pPr>
              <w:pStyle w:val="TableParagraph"/>
              <w:ind w:left="107"/>
              <w:jc w:val="both"/>
              <w:rPr>
                <w:sz w:val="28"/>
                <w:lang w:val="ru-RU"/>
              </w:rPr>
            </w:pPr>
            <w:r w:rsidRPr="00C25D26">
              <w:rPr>
                <w:sz w:val="28"/>
                <w:lang w:val="ru-RU"/>
              </w:rPr>
              <w:t>Сборочные</w:t>
            </w:r>
            <w:r w:rsidRPr="00C25D26">
              <w:rPr>
                <w:spacing w:val="-2"/>
                <w:sz w:val="28"/>
                <w:lang w:val="ru-RU"/>
              </w:rPr>
              <w:t xml:space="preserve"> </w:t>
            </w:r>
            <w:r w:rsidRPr="00C25D26">
              <w:rPr>
                <w:sz w:val="28"/>
                <w:lang w:val="ru-RU"/>
              </w:rPr>
              <w:t>чертежи:</w:t>
            </w:r>
          </w:p>
          <w:p w:rsidR="00F803B6" w:rsidRPr="00C25D26" w:rsidRDefault="00784FE1">
            <w:pPr>
              <w:pStyle w:val="TableParagraph"/>
              <w:ind w:left="107" w:right="128"/>
              <w:jc w:val="both"/>
              <w:rPr>
                <w:sz w:val="28"/>
                <w:lang w:val="ru-RU"/>
              </w:rPr>
            </w:pPr>
            <w:r w:rsidRPr="00C25D26">
              <w:rPr>
                <w:sz w:val="28"/>
                <w:lang w:val="ru-RU"/>
              </w:rPr>
              <w:t>-чертежи типовых соединений деталей</w:t>
            </w:r>
            <w:r w:rsidRPr="00C25D26">
              <w:rPr>
                <w:spacing w:val="-57"/>
                <w:sz w:val="28"/>
                <w:lang w:val="ru-RU"/>
              </w:rPr>
              <w:t xml:space="preserve"> </w:t>
            </w:r>
            <w:r w:rsidRPr="00C25D26">
              <w:rPr>
                <w:sz w:val="28"/>
                <w:lang w:val="ru-RU"/>
              </w:rPr>
              <w:t>(4</w:t>
            </w:r>
            <w:r w:rsidRPr="00C25D26">
              <w:rPr>
                <w:spacing w:val="-1"/>
                <w:sz w:val="28"/>
                <w:lang w:val="ru-RU"/>
              </w:rPr>
              <w:t xml:space="preserve"> </w:t>
            </w:r>
            <w:r w:rsidRPr="00C25D26">
              <w:rPr>
                <w:sz w:val="28"/>
                <w:lang w:val="ru-RU"/>
              </w:rPr>
              <w:t>часа),</w:t>
            </w:r>
          </w:p>
          <w:p w:rsidR="00F803B6" w:rsidRDefault="00784FE1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сборочные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(6часов)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3B6" w:rsidRDefault="00F803B6">
            <w:pPr>
              <w:pStyle w:val="TableParagraph"/>
              <w:ind w:left="107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03B6" w:rsidRDefault="00784FE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10</w:t>
            </w:r>
          </w:p>
        </w:tc>
        <w:tc>
          <w:tcPr>
            <w:tcW w:w="1276" w:type="dxa"/>
          </w:tcPr>
          <w:p w:rsidR="00F803B6" w:rsidRDefault="00784FE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58" w:type="dxa"/>
          </w:tcPr>
          <w:p w:rsidR="00F803B6" w:rsidRDefault="00784FE1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803B6">
        <w:trPr>
          <w:trHeight w:val="275"/>
        </w:trPr>
        <w:tc>
          <w:tcPr>
            <w:tcW w:w="675" w:type="dxa"/>
          </w:tcPr>
          <w:p w:rsidR="00F803B6" w:rsidRDefault="00784FE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92" w:type="dxa"/>
          </w:tcPr>
          <w:p w:rsidR="00F803B6" w:rsidRDefault="00784FE1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3B6" w:rsidRDefault="00784FE1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03B6" w:rsidRDefault="00784FE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</w:tc>
        <w:tc>
          <w:tcPr>
            <w:tcW w:w="1276" w:type="dxa"/>
          </w:tcPr>
          <w:p w:rsidR="00F803B6" w:rsidRDefault="00784FE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58" w:type="dxa"/>
          </w:tcPr>
          <w:p w:rsidR="00F803B6" w:rsidRDefault="00F803B6">
            <w:pPr>
              <w:pStyle w:val="TableParagraph"/>
              <w:jc w:val="both"/>
            </w:pPr>
          </w:p>
        </w:tc>
      </w:tr>
      <w:tr w:rsidR="00F803B6">
        <w:trPr>
          <w:trHeight w:val="278"/>
        </w:trPr>
        <w:tc>
          <w:tcPr>
            <w:tcW w:w="675" w:type="dxa"/>
          </w:tcPr>
          <w:p w:rsidR="00F803B6" w:rsidRDefault="00F803B6">
            <w:pPr>
              <w:pStyle w:val="TableParagraph"/>
              <w:jc w:val="both"/>
            </w:pPr>
          </w:p>
        </w:tc>
        <w:tc>
          <w:tcPr>
            <w:tcW w:w="4192" w:type="dxa"/>
          </w:tcPr>
          <w:p w:rsidR="00F803B6" w:rsidRDefault="00784FE1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3B6" w:rsidRDefault="00784FE1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03B6" w:rsidRDefault="00784FE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 34</w:t>
            </w:r>
          </w:p>
        </w:tc>
        <w:tc>
          <w:tcPr>
            <w:tcW w:w="1276" w:type="dxa"/>
          </w:tcPr>
          <w:p w:rsidR="00F803B6" w:rsidRDefault="00784FE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58" w:type="dxa"/>
          </w:tcPr>
          <w:p w:rsidR="00F803B6" w:rsidRDefault="00784FE1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F803B6" w:rsidRDefault="00F803B6">
      <w:pPr>
        <w:pStyle w:val="1"/>
        <w:ind w:left="0" w:right="520"/>
        <w:jc w:val="both"/>
        <w:rPr>
          <w:sz w:val="32"/>
        </w:rPr>
      </w:pPr>
    </w:p>
    <w:p w:rsidR="00F803B6" w:rsidRDefault="00F803B6">
      <w:pPr>
        <w:pStyle w:val="1"/>
        <w:ind w:left="0" w:right="520"/>
        <w:jc w:val="both"/>
        <w:rPr>
          <w:sz w:val="32"/>
        </w:rPr>
      </w:pPr>
    </w:p>
    <w:p w:rsidR="00F803B6" w:rsidRDefault="00F803B6">
      <w:pPr>
        <w:pStyle w:val="3"/>
        <w:ind w:left="786" w:right="3272" w:firstLine="3036"/>
        <w:jc w:val="both"/>
        <w:rPr>
          <w:b w:val="0"/>
          <w:sz w:val="28"/>
        </w:rPr>
      </w:pPr>
    </w:p>
    <w:p w:rsidR="00F803B6" w:rsidRDefault="00F803B6">
      <w:pPr>
        <w:ind w:left="-284" w:firstLine="284"/>
        <w:jc w:val="both"/>
        <w:rPr>
          <w:b/>
          <w:sz w:val="24"/>
        </w:rPr>
      </w:pPr>
      <w:bookmarkStart w:id="0" w:name="_GoBack"/>
      <w:bookmarkEnd w:id="0"/>
    </w:p>
    <w:p w:rsidR="00F803B6" w:rsidRDefault="00F803B6">
      <w:pPr>
        <w:ind w:left="-284" w:firstLine="284"/>
        <w:jc w:val="both"/>
        <w:rPr>
          <w:b/>
          <w:sz w:val="24"/>
        </w:rPr>
      </w:pPr>
    </w:p>
    <w:p w:rsidR="00F803B6" w:rsidRDefault="00F803B6">
      <w:pPr>
        <w:ind w:left="-284" w:firstLine="284"/>
        <w:jc w:val="both"/>
        <w:rPr>
          <w:b/>
          <w:sz w:val="24"/>
        </w:rPr>
      </w:pPr>
    </w:p>
    <w:p w:rsidR="00F803B6" w:rsidRDefault="00F803B6">
      <w:pPr>
        <w:ind w:left="-284" w:firstLine="284"/>
        <w:jc w:val="both"/>
        <w:rPr>
          <w:b/>
        </w:rPr>
      </w:pPr>
    </w:p>
    <w:p w:rsidR="00F803B6" w:rsidRDefault="00F803B6">
      <w:pPr>
        <w:pStyle w:val="3"/>
        <w:ind w:left="-284" w:firstLine="284"/>
        <w:jc w:val="both"/>
      </w:pPr>
    </w:p>
    <w:p w:rsidR="00F803B6" w:rsidRDefault="00F803B6">
      <w:pPr>
        <w:jc w:val="both"/>
      </w:pPr>
    </w:p>
    <w:sectPr w:rsidR="00F8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6D" w:rsidRDefault="0014136D">
      <w:r>
        <w:separator/>
      </w:r>
    </w:p>
  </w:endnote>
  <w:endnote w:type="continuationSeparator" w:id="0">
    <w:p w:rsidR="0014136D" w:rsidRDefault="0014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6D" w:rsidRDefault="0014136D">
      <w:r>
        <w:separator/>
      </w:r>
    </w:p>
  </w:footnote>
  <w:footnote w:type="continuationSeparator" w:id="0">
    <w:p w:rsidR="0014136D" w:rsidRDefault="0014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350"/>
    <w:multiLevelType w:val="hybridMultilevel"/>
    <w:tmpl w:val="6D9E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948B3"/>
    <w:multiLevelType w:val="multilevel"/>
    <w:tmpl w:val="7E1948B3"/>
    <w:lvl w:ilvl="0"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01"/>
    <w:rsid w:val="00043617"/>
    <w:rsid w:val="000B0E65"/>
    <w:rsid w:val="0014136D"/>
    <w:rsid w:val="002D3D3E"/>
    <w:rsid w:val="006A2D39"/>
    <w:rsid w:val="00784FE1"/>
    <w:rsid w:val="00920249"/>
    <w:rsid w:val="00C05DCC"/>
    <w:rsid w:val="00C25D26"/>
    <w:rsid w:val="00C45301"/>
    <w:rsid w:val="00DC4F19"/>
    <w:rsid w:val="00E0016F"/>
    <w:rsid w:val="00E6645C"/>
    <w:rsid w:val="00F803B6"/>
    <w:rsid w:val="427D0353"/>
    <w:rsid w:val="4E827B34"/>
    <w:rsid w:val="5E440D35"/>
    <w:rsid w:val="5FC11CEA"/>
    <w:rsid w:val="7D35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1FBD"/>
  <w15:docId w15:val="{7CE8A633-9030-4672-B61B-3E1FFB05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ind w:left="297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237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" w:line="275" w:lineRule="exact"/>
      <w:ind w:left="237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957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31">
    <w:name w:val="c31"/>
    <w:basedOn w:val="a0"/>
    <w:qFormat/>
  </w:style>
  <w:style w:type="paragraph" w:styleId="a6">
    <w:name w:val="No Spacing"/>
    <w:uiPriority w:val="1"/>
    <w:qFormat/>
    <w:rsid w:val="000436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1762</Words>
  <Characters>10044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11</cp:revision>
  <dcterms:created xsi:type="dcterms:W3CDTF">2022-09-05T23:13:00Z</dcterms:created>
  <dcterms:modified xsi:type="dcterms:W3CDTF">2023-09-29T06:10:00Z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61DED2543F964167B94B3133F517CCBF_13</vt:lpwstr>
  </property>
</Properties>
</file>